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237E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37E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37E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237E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750CC4C" w:rsidR="0000007A" w:rsidRPr="001237EB" w:rsidRDefault="004B5D1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37E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1237E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237E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3C09FA" w:rsidR="0000007A" w:rsidRPr="001237E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5332"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6145</w:t>
            </w:r>
          </w:p>
        </w:tc>
      </w:tr>
      <w:tr w:rsidR="0000007A" w:rsidRPr="001237E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237E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2112D2" w:rsidR="0000007A" w:rsidRPr="001237EB" w:rsidRDefault="004131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37EB">
              <w:rPr>
                <w:rFonts w:ascii="Arial" w:hAnsi="Arial" w:cs="Arial"/>
                <w:b/>
                <w:sz w:val="20"/>
                <w:szCs w:val="20"/>
                <w:lang w:val="en-GB"/>
              </w:rPr>
              <w:t>DOSE JUSTIFICATION FOR NANOPARTICLE FORMULATION</w:t>
            </w:r>
          </w:p>
        </w:tc>
      </w:tr>
      <w:tr w:rsidR="00CF0BBB" w:rsidRPr="001237E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237E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429407" w:rsidR="00CF0BBB" w:rsidRPr="001237EB" w:rsidRDefault="009F53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37E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237E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237E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237E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37E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37E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37E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37E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37E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37E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37EB">
              <w:rPr>
                <w:rFonts w:ascii="Arial" w:hAnsi="Arial" w:cs="Arial"/>
                <w:lang w:val="en-GB"/>
              </w:rPr>
              <w:t>Author’s Feedback</w:t>
            </w:r>
            <w:r w:rsidRPr="001237E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37E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37E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37E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9CFA8F" w14:textId="77777777" w:rsidR="00F1171E" w:rsidRPr="001237EB" w:rsidRDefault="00224D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important for scientific community to ensure safety, effectivity and toxicity.</w:t>
            </w:r>
          </w:p>
          <w:p w14:paraId="2D2719F3" w14:textId="77777777" w:rsidR="00224D7A" w:rsidRPr="001237EB" w:rsidRDefault="00224D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According to this manuscript it plays an important role in dose precision</w:t>
            </w:r>
          </w:p>
          <w:p w14:paraId="7DBC9196" w14:textId="02E7DDA7" w:rsidR="00224D7A" w:rsidRPr="001237EB" w:rsidRDefault="00224D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know how to reduce toxicity.</w:t>
            </w:r>
          </w:p>
        </w:tc>
        <w:tc>
          <w:tcPr>
            <w:tcW w:w="1523" w:type="pct"/>
          </w:tcPr>
          <w:p w14:paraId="462A339C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37EB" w14:paraId="0D8B5B2C" w14:textId="77777777" w:rsidTr="00EB60A0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12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731954D" w:rsidR="00F1171E" w:rsidRPr="001237EB" w:rsidRDefault="00224D7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is suitable for manuscript</w:t>
            </w:r>
          </w:p>
        </w:tc>
        <w:tc>
          <w:tcPr>
            <w:tcW w:w="1523" w:type="pct"/>
          </w:tcPr>
          <w:p w14:paraId="405B6701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37EB" w14:paraId="5604762A" w14:textId="77777777" w:rsidTr="00EB60A0">
        <w:trPr>
          <w:trHeight w:val="593"/>
        </w:trPr>
        <w:tc>
          <w:tcPr>
            <w:tcW w:w="1265" w:type="pct"/>
            <w:noWrap/>
          </w:tcPr>
          <w:p w14:paraId="3635573D" w14:textId="77777777" w:rsidR="00F1171E" w:rsidRPr="001237E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37E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773129" w:rsidR="00F1171E" w:rsidRPr="001237EB" w:rsidRDefault="00224D7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spellStart"/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appropriate and suitable, nothing is to be added or delete</w:t>
            </w:r>
          </w:p>
        </w:tc>
        <w:tc>
          <w:tcPr>
            <w:tcW w:w="1523" w:type="pct"/>
          </w:tcPr>
          <w:p w14:paraId="1D54B730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37E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37E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7CE3F1E" w:rsidR="00F1171E" w:rsidRPr="001237EB" w:rsidRDefault="00224D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it’s a perfect as per scientific importance</w:t>
            </w:r>
          </w:p>
        </w:tc>
        <w:tc>
          <w:tcPr>
            <w:tcW w:w="1523" w:type="pct"/>
          </w:tcPr>
          <w:p w14:paraId="4898F764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37E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3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1413170" w:rsidR="00F1171E" w:rsidRPr="001237EB" w:rsidRDefault="00224D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references are required.</w:t>
            </w:r>
          </w:p>
        </w:tc>
        <w:tc>
          <w:tcPr>
            <w:tcW w:w="1523" w:type="pct"/>
          </w:tcPr>
          <w:p w14:paraId="40220055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37E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37E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37E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106C6F9" w:rsidR="00F1171E" w:rsidRPr="001237EB" w:rsidRDefault="00224D7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sz w:val="20"/>
                <w:szCs w:val="20"/>
                <w:lang w:val="en-GB"/>
              </w:rPr>
              <w:t>Language is good</w:t>
            </w:r>
          </w:p>
          <w:p w14:paraId="149A6CEF" w14:textId="49D1ED5F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37E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37E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37E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37E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3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49002C01" w:rsidR="00F1171E" w:rsidRPr="001237EB" w:rsidRDefault="00224D7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7EB">
              <w:rPr>
                <w:rFonts w:ascii="Arial" w:hAnsi="Arial" w:cs="Arial"/>
                <w:sz w:val="20"/>
                <w:szCs w:val="20"/>
                <w:lang w:val="en-GB"/>
              </w:rPr>
              <w:t>Add some important parameters for dose justification particularly for nanoparticles.</w:t>
            </w:r>
          </w:p>
          <w:p w14:paraId="7EB58C99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3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23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570279" w:rsidRPr="001237EB" w14:paraId="32A2E64B" w14:textId="77777777" w:rsidTr="009163D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BA2B2" w14:textId="77777777" w:rsidR="00570279" w:rsidRPr="001237EB" w:rsidRDefault="00570279" w:rsidP="009163D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237E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37E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CBD3B90" w14:textId="77777777" w:rsidR="00570279" w:rsidRPr="001237EB" w:rsidRDefault="00570279" w:rsidP="009163D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70279" w:rsidRPr="001237EB" w14:paraId="176A1011" w14:textId="77777777" w:rsidTr="009163D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A323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5207" w14:textId="77777777" w:rsidR="00570279" w:rsidRPr="001237EB" w:rsidRDefault="00570279" w:rsidP="009163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3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BEBA7FE" w14:textId="77777777" w:rsidR="00570279" w:rsidRPr="001237EB" w:rsidRDefault="00570279" w:rsidP="009163D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237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237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A987FC3" w14:textId="77777777" w:rsidR="00570279" w:rsidRPr="001237EB" w:rsidRDefault="00570279" w:rsidP="009163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70279" w:rsidRPr="001237EB" w14:paraId="2AD6A3B9" w14:textId="77777777" w:rsidTr="009163D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26CE" w14:textId="77777777" w:rsidR="00570279" w:rsidRPr="001237EB" w:rsidRDefault="00570279" w:rsidP="009163D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237E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6988361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4F236" w14:textId="77777777" w:rsidR="00570279" w:rsidRPr="001237EB" w:rsidRDefault="00570279" w:rsidP="009163D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37E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37E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37E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6FCD084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D83C0F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184D8B3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7A2F49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74B87F" w14:textId="77777777" w:rsidR="00570279" w:rsidRPr="001237EB" w:rsidRDefault="00570279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753C3E8" w14:textId="77777777" w:rsidR="00570279" w:rsidRPr="001237EB" w:rsidRDefault="00570279" w:rsidP="00570279">
      <w:pPr>
        <w:rPr>
          <w:rFonts w:ascii="Arial" w:hAnsi="Arial" w:cs="Arial"/>
          <w:sz w:val="20"/>
          <w:szCs w:val="20"/>
        </w:rPr>
      </w:pPr>
    </w:p>
    <w:p w14:paraId="37CBB3F1" w14:textId="77777777" w:rsidR="001237EB" w:rsidRPr="002066A3" w:rsidRDefault="001237EB" w:rsidP="001237E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66A3">
        <w:rPr>
          <w:rFonts w:ascii="Arial" w:hAnsi="Arial" w:cs="Arial"/>
          <w:b/>
          <w:u w:val="single"/>
        </w:rPr>
        <w:t>Reviewer details:</w:t>
      </w:r>
    </w:p>
    <w:p w14:paraId="1CC2E943" w14:textId="77777777" w:rsidR="001237EB" w:rsidRPr="002066A3" w:rsidRDefault="001237EB" w:rsidP="001237E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2066A3">
        <w:rPr>
          <w:rFonts w:ascii="Arial" w:hAnsi="Arial" w:cs="Arial"/>
          <w:b/>
          <w:color w:val="000000"/>
        </w:rPr>
        <w:t>Kehar</w:t>
      </w:r>
      <w:proofErr w:type="spellEnd"/>
      <w:r w:rsidRPr="002066A3">
        <w:rPr>
          <w:rFonts w:ascii="Arial" w:hAnsi="Arial" w:cs="Arial"/>
          <w:b/>
          <w:color w:val="000000"/>
        </w:rPr>
        <w:t xml:space="preserve"> Singh, India</w:t>
      </w:r>
    </w:p>
    <w:p w14:paraId="338F4AA3" w14:textId="77777777" w:rsidR="00570279" w:rsidRPr="001237EB" w:rsidRDefault="00570279" w:rsidP="00570279">
      <w:pPr>
        <w:rPr>
          <w:rFonts w:ascii="Arial" w:hAnsi="Arial" w:cs="Arial"/>
          <w:sz w:val="20"/>
          <w:szCs w:val="20"/>
        </w:rPr>
      </w:pPr>
    </w:p>
    <w:p w14:paraId="1B2F2144" w14:textId="77777777" w:rsidR="00570279" w:rsidRPr="001237EB" w:rsidRDefault="00570279" w:rsidP="00570279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A1BDD34" w14:textId="77777777" w:rsidR="00570279" w:rsidRPr="001237EB" w:rsidRDefault="00570279" w:rsidP="00570279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1237EB" w:rsidRDefault="004C3DF1" w:rsidP="00570279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1237E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C5DB5" w14:textId="77777777" w:rsidR="00FB328A" w:rsidRPr="0000007A" w:rsidRDefault="00FB328A" w:rsidP="0099583E">
      <w:r>
        <w:separator/>
      </w:r>
    </w:p>
  </w:endnote>
  <w:endnote w:type="continuationSeparator" w:id="0">
    <w:p w14:paraId="627C0DE7" w14:textId="77777777" w:rsidR="00FB328A" w:rsidRPr="0000007A" w:rsidRDefault="00FB328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A9E7" w14:textId="77777777" w:rsidR="00FB328A" w:rsidRPr="0000007A" w:rsidRDefault="00FB328A" w:rsidP="0099583E">
      <w:r>
        <w:separator/>
      </w:r>
    </w:p>
  </w:footnote>
  <w:footnote w:type="continuationSeparator" w:id="0">
    <w:p w14:paraId="24F7CBE6" w14:textId="77777777" w:rsidR="00FB328A" w:rsidRPr="0000007A" w:rsidRDefault="00FB328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3265984">
    <w:abstractNumId w:val="3"/>
  </w:num>
  <w:num w:numId="2" w16cid:durableId="1275137978">
    <w:abstractNumId w:val="6"/>
  </w:num>
  <w:num w:numId="3" w16cid:durableId="239097720">
    <w:abstractNumId w:val="5"/>
  </w:num>
  <w:num w:numId="4" w16cid:durableId="848787210">
    <w:abstractNumId w:val="7"/>
  </w:num>
  <w:num w:numId="5" w16cid:durableId="1976787430">
    <w:abstractNumId w:val="4"/>
  </w:num>
  <w:num w:numId="6" w16cid:durableId="1717702313">
    <w:abstractNumId w:val="0"/>
  </w:num>
  <w:num w:numId="7" w16cid:durableId="1136142984">
    <w:abstractNumId w:val="1"/>
  </w:num>
  <w:num w:numId="8" w16cid:durableId="392969526">
    <w:abstractNumId w:val="9"/>
  </w:num>
  <w:num w:numId="9" w16cid:durableId="1116294726">
    <w:abstractNumId w:val="8"/>
  </w:num>
  <w:num w:numId="10" w16cid:durableId="125312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7E7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37EB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45F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D7A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168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5D1E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279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40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110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AA1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332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971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C1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0A0"/>
    <w:rsid w:val="00EB6E15"/>
    <w:rsid w:val="00EC6894"/>
    <w:rsid w:val="00ED6B12"/>
    <w:rsid w:val="00ED6FBB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28A"/>
    <w:rsid w:val="00FB3DE3"/>
    <w:rsid w:val="00FB5BBE"/>
    <w:rsid w:val="00FC0B0F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0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0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1237E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2025-08-12T11:23:00Z</dcterms:created>
  <dcterms:modified xsi:type="dcterms:W3CDTF">2025-08-14T13:25:00Z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