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64BC6" w14:paraId="1643A4CA" w14:textId="77777777" w:rsidTr="004847FF">
        <w:trPr>
          <w:trHeight w:val="450"/>
        </w:trPr>
        <w:tc>
          <w:tcPr>
            <w:tcW w:w="5000" w:type="pct"/>
            <w:gridSpan w:val="2"/>
            <w:tcBorders>
              <w:top w:val="nil"/>
              <w:left w:val="nil"/>
              <w:right w:val="nil"/>
            </w:tcBorders>
          </w:tcPr>
          <w:p w14:paraId="4C55E51F" w14:textId="77777777" w:rsidR="00602F7D" w:rsidRPr="00D64BC6" w:rsidRDefault="00602F7D" w:rsidP="00F2643C">
            <w:pPr>
              <w:pStyle w:val="Heading2"/>
              <w:jc w:val="left"/>
              <w:rPr>
                <w:rFonts w:ascii="Arial" w:hAnsi="Arial" w:cs="Arial"/>
                <w:b w:val="0"/>
                <w:bCs w:val="0"/>
                <w:rtl/>
                <w:lang w:val="en-US" w:bidi="fa-IR"/>
              </w:rPr>
            </w:pPr>
          </w:p>
        </w:tc>
      </w:tr>
      <w:tr w:rsidR="0000007A" w:rsidRPr="00D64BC6" w14:paraId="127EAD7E" w14:textId="77777777" w:rsidTr="00F33C84">
        <w:trPr>
          <w:trHeight w:val="413"/>
        </w:trPr>
        <w:tc>
          <w:tcPr>
            <w:tcW w:w="1234" w:type="pct"/>
          </w:tcPr>
          <w:p w14:paraId="3C159AA5" w14:textId="77777777" w:rsidR="0000007A" w:rsidRPr="00D64BC6" w:rsidRDefault="00D27A79" w:rsidP="00696CAD">
            <w:pPr>
              <w:pStyle w:val="BodyText"/>
              <w:ind w:left="90"/>
              <w:jc w:val="left"/>
              <w:rPr>
                <w:rFonts w:ascii="Arial" w:hAnsi="Arial" w:cs="Arial"/>
                <w:bCs/>
                <w:sz w:val="20"/>
                <w:szCs w:val="20"/>
                <w:lang w:val="en-GB"/>
              </w:rPr>
            </w:pPr>
            <w:r w:rsidRPr="00D64BC6">
              <w:rPr>
                <w:rFonts w:ascii="Arial" w:hAnsi="Arial" w:cs="Arial"/>
                <w:bCs/>
                <w:sz w:val="20"/>
                <w:szCs w:val="20"/>
                <w:lang w:val="en-GB"/>
              </w:rPr>
              <w:t xml:space="preserve">Book </w:t>
            </w:r>
            <w:r w:rsidR="0000007A" w:rsidRPr="00D64BC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1024C1F" w:rsidR="0000007A" w:rsidRPr="00D64BC6" w:rsidRDefault="00FC1D16" w:rsidP="00054BC4">
            <w:pPr>
              <w:pStyle w:val="NormalWeb"/>
              <w:rPr>
                <w:rFonts w:ascii="Arial" w:hAnsi="Arial" w:cs="Arial"/>
                <w:b/>
                <w:bCs/>
                <w:sz w:val="20"/>
                <w:szCs w:val="20"/>
                <w:u w:val="single"/>
              </w:rPr>
            </w:pPr>
            <w:hyperlink r:id="rId7" w:history="1">
              <w:r w:rsidRPr="00D64BC6">
                <w:rPr>
                  <w:rStyle w:val="Hyperlink"/>
                  <w:rFonts w:ascii="Arial" w:hAnsi="Arial" w:cs="Arial"/>
                  <w:b/>
                  <w:bCs/>
                  <w:sz w:val="20"/>
                  <w:szCs w:val="20"/>
                </w:rPr>
                <w:t>Pharmaceutical Science: New Insights and Developments</w:t>
              </w:r>
            </w:hyperlink>
          </w:p>
        </w:tc>
      </w:tr>
      <w:tr w:rsidR="0000007A" w:rsidRPr="00D64BC6" w14:paraId="73C90375" w14:textId="77777777" w:rsidTr="002E7787">
        <w:trPr>
          <w:trHeight w:val="290"/>
        </w:trPr>
        <w:tc>
          <w:tcPr>
            <w:tcW w:w="1234" w:type="pct"/>
          </w:tcPr>
          <w:p w14:paraId="20D28135" w14:textId="77777777" w:rsidR="0000007A" w:rsidRPr="00D64BC6" w:rsidRDefault="0000007A" w:rsidP="00696CAD">
            <w:pPr>
              <w:pStyle w:val="BodyText"/>
              <w:ind w:left="90"/>
              <w:jc w:val="left"/>
              <w:rPr>
                <w:rFonts w:ascii="Arial" w:hAnsi="Arial" w:cs="Arial"/>
                <w:bCs/>
                <w:sz w:val="20"/>
                <w:szCs w:val="20"/>
                <w:lang w:val="en-GB"/>
              </w:rPr>
            </w:pPr>
            <w:r w:rsidRPr="00D64BC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389A043" w:rsidR="0000007A" w:rsidRPr="00D64BC6" w:rsidRDefault="00E72A8E" w:rsidP="00F3669D">
            <w:pPr>
              <w:pStyle w:val="NormalWeb"/>
              <w:spacing w:before="0" w:beforeAutospacing="0" w:after="0" w:afterAutospacing="0"/>
              <w:rPr>
                <w:rFonts w:ascii="Arial" w:hAnsi="Arial" w:cs="Arial"/>
                <w:b/>
                <w:bCs/>
                <w:sz w:val="20"/>
                <w:szCs w:val="20"/>
                <w:highlight w:val="yellow"/>
                <w:lang w:val="en-GB"/>
              </w:rPr>
            </w:pPr>
            <w:r w:rsidRPr="00D64BC6">
              <w:rPr>
                <w:rFonts w:ascii="Arial" w:hAnsi="Arial" w:cs="Arial"/>
                <w:b/>
                <w:bCs/>
                <w:sz w:val="20"/>
                <w:szCs w:val="20"/>
                <w:lang w:val="en-GB"/>
              </w:rPr>
              <w:t>Ms_BP</w:t>
            </w:r>
            <w:r w:rsidR="00FC432A" w:rsidRPr="00D64BC6">
              <w:rPr>
                <w:rFonts w:ascii="Arial" w:hAnsi="Arial" w:cs="Arial"/>
                <w:b/>
                <w:bCs/>
                <w:sz w:val="20"/>
                <w:szCs w:val="20"/>
                <w:lang w:val="en-GB"/>
              </w:rPr>
              <w:t>R</w:t>
            </w:r>
            <w:r w:rsidRPr="00D64BC6">
              <w:rPr>
                <w:rFonts w:ascii="Arial" w:hAnsi="Arial" w:cs="Arial"/>
                <w:b/>
                <w:bCs/>
                <w:sz w:val="20"/>
                <w:szCs w:val="20"/>
                <w:lang w:val="en-GB"/>
              </w:rPr>
              <w:t>_</w:t>
            </w:r>
            <w:r w:rsidR="0050243D" w:rsidRPr="00D64BC6">
              <w:rPr>
                <w:rFonts w:ascii="Arial" w:hAnsi="Arial" w:cs="Arial"/>
                <w:b/>
                <w:bCs/>
                <w:sz w:val="20"/>
                <w:szCs w:val="20"/>
                <w:lang w:val="en-GB"/>
              </w:rPr>
              <w:t>6146</w:t>
            </w:r>
          </w:p>
        </w:tc>
      </w:tr>
      <w:tr w:rsidR="0000007A" w:rsidRPr="00D64BC6" w14:paraId="05B60576" w14:textId="77777777" w:rsidTr="002109D6">
        <w:trPr>
          <w:trHeight w:val="331"/>
        </w:trPr>
        <w:tc>
          <w:tcPr>
            <w:tcW w:w="1234" w:type="pct"/>
          </w:tcPr>
          <w:p w14:paraId="0196A627" w14:textId="77777777" w:rsidR="0000007A" w:rsidRPr="00D64BC6" w:rsidRDefault="0000007A" w:rsidP="00696CAD">
            <w:pPr>
              <w:pStyle w:val="BodyText"/>
              <w:ind w:left="90"/>
              <w:jc w:val="left"/>
              <w:rPr>
                <w:rFonts w:ascii="Arial" w:hAnsi="Arial" w:cs="Arial"/>
                <w:bCs/>
                <w:sz w:val="20"/>
                <w:szCs w:val="20"/>
                <w:lang w:val="en-GB"/>
              </w:rPr>
            </w:pPr>
            <w:r w:rsidRPr="00D64BC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CD74454" w:rsidR="0000007A" w:rsidRPr="00D64BC6" w:rsidRDefault="0064686B" w:rsidP="000450FC">
            <w:pPr>
              <w:pStyle w:val="NormalWeb"/>
              <w:spacing w:before="0" w:beforeAutospacing="0" w:after="0" w:afterAutospacing="0"/>
              <w:rPr>
                <w:rFonts w:ascii="Arial" w:hAnsi="Arial" w:cs="Arial"/>
                <w:b/>
                <w:sz w:val="20"/>
                <w:szCs w:val="20"/>
                <w:highlight w:val="yellow"/>
                <w:lang w:val="en-GB"/>
              </w:rPr>
            </w:pPr>
            <w:r w:rsidRPr="00D64BC6">
              <w:rPr>
                <w:rFonts w:ascii="Arial" w:hAnsi="Arial" w:cs="Arial"/>
                <w:b/>
                <w:sz w:val="20"/>
                <w:szCs w:val="20"/>
                <w:lang w:val="en-GB"/>
              </w:rPr>
              <w:t>DISEASE DIAGNOSIS IN BREATH USING FTIR SPECTROSCOPY</w:t>
            </w:r>
          </w:p>
        </w:tc>
      </w:tr>
      <w:tr w:rsidR="00CF0BBB" w:rsidRPr="00D64BC6" w14:paraId="6D508B1C" w14:textId="77777777" w:rsidTr="002E7787">
        <w:trPr>
          <w:trHeight w:val="332"/>
        </w:trPr>
        <w:tc>
          <w:tcPr>
            <w:tcW w:w="1234" w:type="pct"/>
          </w:tcPr>
          <w:p w14:paraId="32FC28F7" w14:textId="77777777" w:rsidR="00CF0BBB" w:rsidRPr="00D64BC6" w:rsidRDefault="00CF0BBB" w:rsidP="00696CAD">
            <w:pPr>
              <w:pStyle w:val="BodyText"/>
              <w:ind w:left="90"/>
              <w:jc w:val="left"/>
              <w:rPr>
                <w:rFonts w:ascii="Arial" w:hAnsi="Arial" w:cs="Arial"/>
                <w:bCs/>
                <w:sz w:val="20"/>
                <w:szCs w:val="20"/>
                <w:lang w:val="en-GB"/>
              </w:rPr>
            </w:pPr>
            <w:r w:rsidRPr="00D64BC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ED320CD" w:rsidR="00CF0BBB" w:rsidRPr="00D64BC6" w:rsidRDefault="0050243D" w:rsidP="000450FC">
            <w:pPr>
              <w:pStyle w:val="NormalWeb"/>
              <w:spacing w:before="0" w:beforeAutospacing="0" w:after="0" w:afterAutospacing="0"/>
              <w:rPr>
                <w:rFonts w:ascii="Arial" w:hAnsi="Arial" w:cs="Arial"/>
                <w:b/>
                <w:sz w:val="20"/>
                <w:szCs w:val="20"/>
                <w:lang w:val="en-GB"/>
              </w:rPr>
            </w:pPr>
            <w:r w:rsidRPr="00D64BC6">
              <w:rPr>
                <w:rFonts w:ascii="Arial" w:hAnsi="Arial" w:cs="Arial"/>
                <w:b/>
                <w:sz w:val="20"/>
                <w:szCs w:val="20"/>
                <w:lang w:val="en-GB"/>
              </w:rPr>
              <w:t>Book Chapter</w:t>
            </w:r>
          </w:p>
        </w:tc>
      </w:tr>
    </w:tbl>
    <w:p w14:paraId="45F5983C" w14:textId="77777777" w:rsidR="00037D52" w:rsidRPr="00D64BC6" w:rsidRDefault="00037D52" w:rsidP="0000007A">
      <w:pPr>
        <w:pStyle w:val="BodyText"/>
        <w:rPr>
          <w:rFonts w:ascii="Arial" w:hAnsi="Arial" w:cs="Arial"/>
          <w:b/>
          <w:bCs/>
          <w:sz w:val="20"/>
          <w:szCs w:val="20"/>
          <w:u w:val="single"/>
          <w:lang w:val="en-GB"/>
        </w:rPr>
      </w:pPr>
    </w:p>
    <w:p w14:paraId="79DE1CF8" w14:textId="77777777" w:rsidR="00605952" w:rsidRPr="00D64BC6" w:rsidRDefault="00605952" w:rsidP="0000007A">
      <w:pPr>
        <w:pStyle w:val="BodyText"/>
        <w:rPr>
          <w:rFonts w:ascii="Arial" w:hAnsi="Arial" w:cs="Arial"/>
          <w:b/>
          <w:bCs/>
          <w:sz w:val="20"/>
          <w:szCs w:val="20"/>
          <w:u w:val="single"/>
          <w:lang w:val="en-GB"/>
        </w:rPr>
      </w:pPr>
    </w:p>
    <w:p w14:paraId="590A5ADE" w14:textId="77777777" w:rsidR="00D9392F" w:rsidRPr="00D64BC6" w:rsidRDefault="00D9392F" w:rsidP="0000007A">
      <w:pPr>
        <w:pStyle w:val="BodyText"/>
        <w:rPr>
          <w:rFonts w:ascii="Arial" w:hAnsi="Arial" w:cs="Arial"/>
          <w:i/>
          <w:sz w:val="20"/>
          <w:szCs w:val="20"/>
          <w:u w:val="single"/>
          <w:lang w:val="en-GB"/>
        </w:rPr>
      </w:pPr>
    </w:p>
    <w:p w14:paraId="17599C49" w14:textId="77777777" w:rsidR="00626025" w:rsidRPr="00D64BC6" w:rsidRDefault="00626025" w:rsidP="00D27A79">
      <w:pPr>
        <w:pStyle w:val="BodyText"/>
        <w:jc w:val="left"/>
        <w:rPr>
          <w:rFonts w:ascii="Arial" w:hAnsi="Arial" w:cs="Arial"/>
          <w:color w:val="222222"/>
          <w:sz w:val="20"/>
          <w:szCs w:val="20"/>
          <w:lang w:val="en-GB"/>
        </w:rPr>
      </w:pPr>
    </w:p>
    <w:p w14:paraId="37E43B60" w14:textId="77777777" w:rsidR="0086369B" w:rsidRPr="00D64BC6" w:rsidRDefault="0086369B" w:rsidP="00626025">
      <w:pPr>
        <w:pStyle w:val="BodyText"/>
        <w:rPr>
          <w:rFonts w:ascii="Arial" w:hAnsi="Arial" w:cs="Arial"/>
          <w:b/>
          <w:color w:val="222222"/>
          <w:sz w:val="20"/>
          <w:szCs w:val="20"/>
          <w:u w:val="single"/>
          <w:lang w:val="en-US"/>
        </w:rPr>
      </w:pPr>
    </w:p>
    <w:p w14:paraId="63CD6BCB" w14:textId="0FFEAA9E" w:rsidR="00626025" w:rsidRPr="00D64BC6" w:rsidRDefault="00640538" w:rsidP="00626025">
      <w:pPr>
        <w:pStyle w:val="BodyText"/>
        <w:rPr>
          <w:rFonts w:ascii="Arial" w:hAnsi="Arial" w:cs="Arial"/>
          <w:b/>
          <w:color w:val="222222"/>
          <w:sz w:val="20"/>
          <w:szCs w:val="20"/>
          <w:u w:val="single"/>
          <w:lang w:val="en-US"/>
        </w:rPr>
      </w:pPr>
      <w:r w:rsidRPr="00D64BC6">
        <w:rPr>
          <w:rFonts w:ascii="Arial" w:hAnsi="Arial" w:cs="Arial"/>
          <w:b/>
          <w:color w:val="222222"/>
          <w:sz w:val="20"/>
          <w:szCs w:val="20"/>
          <w:u w:val="single"/>
          <w:lang w:val="en-US"/>
        </w:rPr>
        <w:t>Special note:</w:t>
      </w:r>
    </w:p>
    <w:p w14:paraId="1AC448A2" w14:textId="77777777" w:rsidR="007B54A4" w:rsidRPr="00D64BC6" w:rsidRDefault="007B54A4" w:rsidP="00626025">
      <w:pPr>
        <w:pStyle w:val="BodyText"/>
        <w:rPr>
          <w:rFonts w:ascii="Arial" w:hAnsi="Arial" w:cs="Arial"/>
          <w:b/>
          <w:color w:val="222222"/>
          <w:sz w:val="20"/>
          <w:szCs w:val="20"/>
          <w:u w:val="single"/>
          <w:lang w:val="en-US"/>
        </w:rPr>
      </w:pPr>
    </w:p>
    <w:p w14:paraId="7F950B43" w14:textId="3CFD7BBC" w:rsidR="007B54A4" w:rsidRPr="00D64BC6" w:rsidRDefault="00955E45" w:rsidP="00626025">
      <w:pPr>
        <w:pStyle w:val="BodyText"/>
        <w:rPr>
          <w:rFonts w:ascii="Arial" w:hAnsi="Arial" w:cs="Arial"/>
          <w:b/>
          <w:color w:val="222222"/>
          <w:sz w:val="20"/>
          <w:szCs w:val="20"/>
          <w:lang w:val="en-US"/>
        </w:rPr>
      </w:pPr>
      <w:r w:rsidRPr="00D64BC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64BC6" w:rsidRDefault="00000000" w:rsidP="00626025">
      <w:pPr>
        <w:pStyle w:val="BodyText"/>
        <w:rPr>
          <w:rFonts w:ascii="Arial" w:hAnsi="Arial" w:cs="Arial"/>
          <w:b/>
          <w:color w:val="222222"/>
          <w:sz w:val="20"/>
          <w:szCs w:val="20"/>
          <w:u w:val="single"/>
          <w:lang w:val="en-US"/>
        </w:rPr>
      </w:pPr>
      <w:r w:rsidRPr="00D64BC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82B0BA4" w:rsidR="00E03C32" w:rsidRDefault="006823A6" w:rsidP="00E03C32">
                  <w:pPr>
                    <w:pStyle w:val="BodyText"/>
                    <w:jc w:val="left"/>
                    <w:rPr>
                      <w:rFonts w:ascii="Arial" w:hAnsi="Arial" w:cs="Arial"/>
                      <w:b/>
                      <w:color w:val="222222"/>
                      <w:sz w:val="32"/>
                      <w:lang w:val="en-US"/>
                    </w:rPr>
                  </w:pPr>
                  <w:r w:rsidRPr="006823A6">
                    <w:rPr>
                      <w:rFonts w:ascii="Arial" w:hAnsi="Arial" w:cs="Arial"/>
                      <w:b/>
                      <w:color w:val="222222"/>
                      <w:sz w:val="32"/>
                      <w:lang w:val="en-US"/>
                    </w:rPr>
                    <w:t>Exploration of Medicine</w:t>
                  </w:r>
                  <w:r w:rsidR="00E03C32" w:rsidRPr="00640538">
                    <w:rPr>
                      <w:rFonts w:ascii="Arial" w:hAnsi="Arial" w:cs="Arial"/>
                      <w:b/>
                      <w:color w:val="222222"/>
                      <w:sz w:val="32"/>
                      <w:lang w:val="en-US"/>
                    </w:rPr>
                    <w:t xml:space="preserve">, </w:t>
                  </w:r>
                  <w:r w:rsidRPr="006823A6">
                    <w:rPr>
                      <w:rFonts w:ascii="Arial" w:hAnsi="Arial" w:cs="Arial"/>
                      <w:b/>
                      <w:color w:val="222222"/>
                      <w:sz w:val="32"/>
                      <w:lang w:val="en-US"/>
                    </w:rPr>
                    <w:t>2025;6:1001308</w:t>
                  </w:r>
                  <w:r w:rsidR="00E03C32" w:rsidRPr="00640538">
                    <w:rPr>
                      <w:rFonts w:ascii="Arial" w:hAnsi="Arial" w:cs="Arial"/>
                      <w:b/>
                      <w:color w:val="222222"/>
                      <w:sz w:val="32"/>
                      <w:lang w:val="en-US"/>
                    </w:rPr>
                    <w:t>.</w:t>
                  </w:r>
                </w:p>
                <w:p w14:paraId="57E24C8C" w14:textId="175A98CD" w:rsidR="00E03C32" w:rsidRPr="007B54A4" w:rsidRDefault="00E67B35" w:rsidP="00E67B35">
                  <w:pPr>
                    <w:pStyle w:val="BodyText"/>
                    <w:jc w:val="left"/>
                    <w:rPr>
                      <w:rFonts w:ascii="Arial" w:hAnsi="Arial" w:cs="Arial"/>
                      <w:b/>
                      <w:color w:val="222222"/>
                      <w:sz w:val="32"/>
                      <w:lang w:val="en-US"/>
                    </w:rPr>
                  </w:pPr>
                  <w:proofErr w:type="spellStart"/>
                  <w:r w:rsidRPr="00E67B35">
                    <w:rPr>
                      <w:rFonts w:ascii="Arial" w:hAnsi="Arial" w:cs="Arial"/>
                      <w:b/>
                      <w:color w:val="222222"/>
                      <w:sz w:val="32"/>
                      <w:lang w:val="en-US"/>
                    </w:rPr>
                    <w:t>DOl</w:t>
                  </w:r>
                  <w:proofErr w:type="spellEnd"/>
                  <w:r w:rsidRPr="00E67B35">
                    <w:rPr>
                      <w:rFonts w:ascii="Arial" w:hAnsi="Arial" w:cs="Arial"/>
                      <w:b/>
                      <w:color w:val="222222"/>
                      <w:sz w:val="32"/>
                      <w:lang w:val="en-US"/>
                    </w:rPr>
                    <w:t xml:space="preserve">: </w:t>
                  </w:r>
                  <w:hyperlink r:id="rId8" w:history="1">
                    <w:r w:rsidRPr="008E4170">
                      <w:rPr>
                        <w:rStyle w:val="Hyperlink"/>
                        <w:rFonts w:ascii="Arial" w:hAnsi="Arial" w:cs="Arial"/>
                        <w:b/>
                        <w:sz w:val="32"/>
                        <w:lang w:val="en-US"/>
                      </w:rPr>
                      <w:t>https://doi.org/10.37349/emed.2025.1001308</w:t>
                    </w:r>
                  </w:hyperlink>
                  <w:r>
                    <w:rPr>
                      <w:rFonts w:ascii="Arial" w:hAnsi="Arial" w:cs="Arial"/>
                      <w:b/>
                      <w:color w:val="222222"/>
                      <w:sz w:val="32"/>
                      <w:lang w:val="en-US"/>
                    </w:rPr>
                    <w:t xml:space="preserve"> </w:t>
                  </w:r>
                </w:p>
              </w:txbxContent>
            </v:textbox>
          </v:rect>
        </w:pict>
      </w:r>
    </w:p>
    <w:p w14:paraId="40641486" w14:textId="77777777" w:rsidR="00D9392F" w:rsidRPr="00D64BC6" w:rsidRDefault="002A3D7C" w:rsidP="00626025">
      <w:pPr>
        <w:pStyle w:val="BodyText"/>
        <w:jc w:val="left"/>
        <w:rPr>
          <w:rFonts w:ascii="Arial" w:hAnsi="Arial" w:cs="Arial"/>
          <w:color w:val="222222"/>
          <w:sz w:val="20"/>
          <w:szCs w:val="20"/>
          <w:lang w:val="en-IN"/>
        </w:rPr>
      </w:pPr>
      <w:r w:rsidRPr="00D64BC6">
        <w:rPr>
          <w:rFonts w:ascii="Arial" w:hAnsi="Arial" w:cs="Arial"/>
          <w:color w:val="222222"/>
          <w:sz w:val="20"/>
          <w:szCs w:val="20"/>
          <w:lang w:val="en-IN"/>
        </w:rPr>
        <w:br w:type="page"/>
      </w:r>
    </w:p>
    <w:p w14:paraId="5A743ECE" w14:textId="77777777" w:rsidR="00D27A79" w:rsidRPr="00D64BC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64BC6" w14:paraId="71A94C1F" w14:textId="77777777" w:rsidTr="007222C8">
        <w:tc>
          <w:tcPr>
            <w:tcW w:w="5000" w:type="pct"/>
            <w:gridSpan w:val="3"/>
            <w:tcBorders>
              <w:top w:val="nil"/>
              <w:left w:val="nil"/>
              <w:right w:val="nil"/>
            </w:tcBorders>
            <w:noWrap/>
          </w:tcPr>
          <w:p w14:paraId="0BC15285" w14:textId="75BEB51F" w:rsidR="00F1171E" w:rsidRPr="00D64BC6" w:rsidRDefault="00F1171E" w:rsidP="007222C8">
            <w:pPr>
              <w:pStyle w:val="Heading2"/>
              <w:jc w:val="left"/>
              <w:rPr>
                <w:rFonts w:ascii="Arial" w:hAnsi="Arial" w:cs="Arial"/>
                <w:lang w:val="en-GB"/>
              </w:rPr>
            </w:pPr>
            <w:r w:rsidRPr="00D64BC6">
              <w:rPr>
                <w:rFonts w:ascii="Arial" w:hAnsi="Arial" w:cs="Arial"/>
                <w:highlight w:val="yellow"/>
                <w:lang w:val="en-GB"/>
              </w:rPr>
              <w:t>PART  1:</w:t>
            </w:r>
            <w:r w:rsidRPr="00D64BC6">
              <w:rPr>
                <w:rFonts w:ascii="Arial" w:hAnsi="Arial" w:cs="Arial"/>
                <w:lang w:val="en-GB"/>
              </w:rPr>
              <w:t xml:space="preserve"> Comments</w:t>
            </w:r>
          </w:p>
          <w:p w14:paraId="1287753C" w14:textId="77777777" w:rsidR="00F1171E" w:rsidRPr="00D64BC6" w:rsidRDefault="00F1171E" w:rsidP="007222C8">
            <w:pPr>
              <w:rPr>
                <w:rFonts w:ascii="Arial" w:hAnsi="Arial" w:cs="Arial"/>
                <w:sz w:val="20"/>
                <w:szCs w:val="20"/>
                <w:lang w:val="en-GB"/>
              </w:rPr>
            </w:pPr>
          </w:p>
        </w:tc>
      </w:tr>
      <w:tr w:rsidR="00F1171E" w:rsidRPr="00D64BC6" w14:paraId="5EA12279" w14:textId="77777777" w:rsidTr="007222C8">
        <w:tc>
          <w:tcPr>
            <w:tcW w:w="1265" w:type="pct"/>
            <w:noWrap/>
          </w:tcPr>
          <w:p w14:paraId="7AE9682F" w14:textId="77777777" w:rsidR="00F1171E" w:rsidRPr="00D64BC6" w:rsidRDefault="00F1171E" w:rsidP="007222C8">
            <w:pPr>
              <w:pStyle w:val="Heading2"/>
              <w:jc w:val="left"/>
              <w:rPr>
                <w:rFonts w:ascii="Arial" w:hAnsi="Arial" w:cs="Arial"/>
                <w:lang w:val="en-GB"/>
              </w:rPr>
            </w:pPr>
          </w:p>
        </w:tc>
        <w:tc>
          <w:tcPr>
            <w:tcW w:w="2212" w:type="pct"/>
          </w:tcPr>
          <w:p w14:paraId="5B8DBE06" w14:textId="77777777" w:rsidR="00F1171E" w:rsidRPr="00D64BC6" w:rsidRDefault="00F1171E" w:rsidP="007222C8">
            <w:pPr>
              <w:pStyle w:val="Heading2"/>
              <w:jc w:val="left"/>
              <w:rPr>
                <w:rFonts w:ascii="Arial" w:hAnsi="Arial" w:cs="Arial"/>
                <w:lang w:val="en-GB"/>
              </w:rPr>
            </w:pPr>
            <w:r w:rsidRPr="00D64BC6">
              <w:rPr>
                <w:rFonts w:ascii="Arial" w:hAnsi="Arial" w:cs="Arial"/>
                <w:lang w:val="en-GB"/>
              </w:rPr>
              <w:t>Reviewer’s comment</w:t>
            </w:r>
          </w:p>
          <w:p w14:paraId="693A9C4D" w14:textId="77777777" w:rsidR="00421DBF" w:rsidRPr="00D64BC6" w:rsidRDefault="00421DBF" w:rsidP="00421DBF">
            <w:pPr>
              <w:rPr>
                <w:rFonts w:ascii="Arial" w:hAnsi="Arial" w:cs="Arial"/>
                <w:b/>
                <w:bCs/>
                <w:sz w:val="20"/>
                <w:szCs w:val="20"/>
              </w:rPr>
            </w:pPr>
            <w:r w:rsidRPr="00D64BC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64BC6" w:rsidRDefault="00421DBF" w:rsidP="00421DBF">
            <w:pPr>
              <w:rPr>
                <w:rFonts w:ascii="Arial" w:hAnsi="Arial" w:cs="Arial"/>
                <w:sz w:val="20"/>
                <w:szCs w:val="20"/>
                <w:lang w:val="en-GB"/>
              </w:rPr>
            </w:pPr>
          </w:p>
        </w:tc>
        <w:tc>
          <w:tcPr>
            <w:tcW w:w="1523" w:type="pct"/>
          </w:tcPr>
          <w:p w14:paraId="57792C30" w14:textId="77777777" w:rsidR="00F1171E" w:rsidRPr="00D64BC6" w:rsidRDefault="00F1171E" w:rsidP="007222C8">
            <w:pPr>
              <w:pStyle w:val="Heading2"/>
              <w:jc w:val="left"/>
              <w:rPr>
                <w:rFonts w:ascii="Arial" w:hAnsi="Arial" w:cs="Arial"/>
                <w:b w:val="0"/>
                <w:lang w:val="en-GB"/>
              </w:rPr>
            </w:pPr>
            <w:r w:rsidRPr="00D64BC6">
              <w:rPr>
                <w:rFonts w:ascii="Arial" w:hAnsi="Arial" w:cs="Arial"/>
                <w:lang w:val="en-GB"/>
              </w:rPr>
              <w:t>Author’s Feedback</w:t>
            </w:r>
            <w:r w:rsidRPr="00D64BC6">
              <w:rPr>
                <w:rFonts w:ascii="Arial" w:hAnsi="Arial" w:cs="Arial"/>
                <w:b w:val="0"/>
                <w:lang w:val="en-GB"/>
              </w:rPr>
              <w:t xml:space="preserve"> </w:t>
            </w:r>
            <w:r w:rsidRPr="00D64BC6">
              <w:rPr>
                <w:rFonts w:ascii="Arial" w:hAnsi="Arial" w:cs="Arial"/>
                <w:b w:val="0"/>
                <w:i/>
                <w:lang w:val="en-GB"/>
              </w:rPr>
              <w:t>(Please correct the manuscript and highlight that part in the manuscript. It is mandatory that authors should write his/her feedback here)</w:t>
            </w:r>
          </w:p>
        </w:tc>
      </w:tr>
      <w:tr w:rsidR="00F1171E" w:rsidRPr="00D64BC6" w14:paraId="5C0AB4EC" w14:textId="77777777" w:rsidTr="007222C8">
        <w:trPr>
          <w:trHeight w:val="1264"/>
        </w:trPr>
        <w:tc>
          <w:tcPr>
            <w:tcW w:w="1265" w:type="pct"/>
            <w:noWrap/>
          </w:tcPr>
          <w:p w14:paraId="66B47184" w14:textId="48030299" w:rsidR="00F1171E" w:rsidRPr="00D64BC6" w:rsidRDefault="00F1171E" w:rsidP="007222C8">
            <w:pPr>
              <w:ind w:left="360"/>
              <w:rPr>
                <w:rFonts w:ascii="Arial" w:hAnsi="Arial" w:cs="Arial"/>
                <w:b/>
                <w:bCs/>
                <w:sz w:val="20"/>
                <w:szCs w:val="20"/>
                <w:lang w:val="en-GB"/>
              </w:rPr>
            </w:pPr>
            <w:r w:rsidRPr="00D64BC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64BC6" w:rsidRDefault="00F1171E" w:rsidP="007222C8">
            <w:pPr>
              <w:ind w:left="360"/>
              <w:rPr>
                <w:rFonts w:ascii="Arial" w:eastAsia="MS Mincho" w:hAnsi="Arial" w:cs="Arial"/>
                <w:b/>
                <w:bCs/>
                <w:sz w:val="20"/>
                <w:szCs w:val="20"/>
                <w:lang w:val="en-GB"/>
              </w:rPr>
            </w:pPr>
          </w:p>
        </w:tc>
        <w:tc>
          <w:tcPr>
            <w:tcW w:w="2212" w:type="pct"/>
          </w:tcPr>
          <w:p w14:paraId="7DBC9196" w14:textId="55241CED" w:rsidR="00F1171E" w:rsidRPr="00D64BC6" w:rsidRDefault="006572F7" w:rsidP="006572F7">
            <w:pPr>
              <w:pStyle w:val="ListParagraph"/>
              <w:ind w:left="0"/>
              <w:rPr>
                <w:rFonts w:ascii="Arial" w:hAnsi="Arial" w:cs="Arial"/>
                <w:b/>
                <w:bCs/>
                <w:sz w:val="20"/>
                <w:szCs w:val="20"/>
                <w:lang w:val="en-GB"/>
              </w:rPr>
            </w:pPr>
            <w:r w:rsidRPr="00D64BC6">
              <w:rPr>
                <w:rFonts w:ascii="Arial" w:hAnsi="Arial" w:cs="Arial"/>
                <w:b/>
                <w:bCs/>
                <w:sz w:val="20"/>
                <w:szCs w:val="20"/>
              </w:rPr>
              <w:t>This manuscript provides a comprehensive and up-to-date review of the applications of infrared spectroscopy in disease diagnosis through breath analysis. Given the non-invasive nature and high potential of this method for the early detection of serious diseases such as cancer and viral infections, this article can serve as a valuable resource for researchers, students, and clinicians interested in developing novel diagnostic techniques.</w:t>
            </w:r>
          </w:p>
        </w:tc>
        <w:tc>
          <w:tcPr>
            <w:tcW w:w="1523" w:type="pct"/>
          </w:tcPr>
          <w:p w14:paraId="462A339C" w14:textId="77777777" w:rsidR="00F1171E" w:rsidRPr="00D64BC6" w:rsidRDefault="00F1171E" w:rsidP="007222C8">
            <w:pPr>
              <w:pStyle w:val="Heading2"/>
              <w:jc w:val="left"/>
              <w:rPr>
                <w:rFonts w:ascii="Arial" w:hAnsi="Arial" w:cs="Arial"/>
                <w:b w:val="0"/>
                <w:lang w:val="en-GB"/>
              </w:rPr>
            </w:pPr>
          </w:p>
        </w:tc>
      </w:tr>
      <w:tr w:rsidR="00F1171E" w:rsidRPr="00D64BC6" w14:paraId="0D8B5B2C" w14:textId="77777777" w:rsidTr="00C13B64">
        <w:trPr>
          <w:trHeight w:val="926"/>
        </w:trPr>
        <w:tc>
          <w:tcPr>
            <w:tcW w:w="1265" w:type="pct"/>
            <w:noWrap/>
          </w:tcPr>
          <w:p w14:paraId="21CBA5FE" w14:textId="77777777" w:rsidR="00F1171E" w:rsidRPr="00D64BC6" w:rsidRDefault="00F1171E" w:rsidP="007222C8">
            <w:pPr>
              <w:ind w:left="360"/>
              <w:rPr>
                <w:rFonts w:ascii="Arial" w:hAnsi="Arial" w:cs="Arial"/>
                <w:b/>
                <w:bCs/>
                <w:sz w:val="20"/>
                <w:szCs w:val="20"/>
                <w:lang w:val="en-GB"/>
              </w:rPr>
            </w:pPr>
            <w:r w:rsidRPr="00D64BC6">
              <w:rPr>
                <w:rFonts w:ascii="Arial" w:hAnsi="Arial" w:cs="Arial"/>
                <w:b/>
                <w:bCs/>
                <w:sz w:val="20"/>
                <w:szCs w:val="20"/>
                <w:lang w:val="en-GB"/>
              </w:rPr>
              <w:t>Is the title of the article suitable?</w:t>
            </w:r>
          </w:p>
          <w:p w14:paraId="1CABB61A" w14:textId="77777777" w:rsidR="00F1171E" w:rsidRPr="00D64BC6" w:rsidRDefault="00F1171E" w:rsidP="007222C8">
            <w:pPr>
              <w:ind w:left="360"/>
              <w:rPr>
                <w:rFonts w:ascii="Arial" w:hAnsi="Arial" w:cs="Arial"/>
                <w:b/>
                <w:bCs/>
                <w:sz w:val="20"/>
                <w:szCs w:val="20"/>
                <w:lang w:val="en-GB"/>
              </w:rPr>
            </w:pPr>
            <w:r w:rsidRPr="00D64BC6">
              <w:rPr>
                <w:rFonts w:ascii="Arial" w:hAnsi="Arial" w:cs="Arial"/>
                <w:b/>
                <w:bCs/>
                <w:sz w:val="20"/>
                <w:szCs w:val="20"/>
                <w:lang w:val="en-GB"/>
              </w:rPr>
              <w:t>(If not please suggest an alternative title)</w:t>
            </w:r>
          </w:p>
          <w:p w14:paraId="0275B919" w14:textId="77777777" w:rsidR="00F1171E" w:rsidRPr="00D64BC6" w:rsidRDefault="00F1171E" w:rsidP="007222C8">
            <w:pPr>
              <w:pStyle w:val="Heading2"/>
              <w:jc w:val="left"/>
              <w:rPr>
                <w:rFonts w:ascii="Arial" w:hAnsi="Arial" w:cs="Arial"/>
                <w:u w:val="single"/>
                <w:lang w:val="en-GB"/>
              </w:rPr>
            </w:pPr>
          </w:p>
        </w:tc>
        <w:tc>
          <w:tcPr>
            <w:tcW w:w="2212" w:type="pct"/>
          </w:tcPr>
          <w:p w14:paraId="1FB0FB1D" w14:textId="77777777" w:rsidR="00F1171E" w:rsidRPr="00D64BC6" w:rsidRDefault="00F1171E" w:rsidP="007222C8">
            <w:pPr>
              <w:ind w:left="360"/>
              <w:rPr>
                <w:rFonts w:ascii="Arial" w:hAnsi="Arial" w:cs="Arial"/>
                <w:b/>
                <w:bCs/>
                <w:sz w:val="20"/>
                <w:szCs w:val="20"/>
                <w:lang w:val="en-GB"/>
              </w:rPr>
            </w:pPr>
          </w:p>
          <w:p w14:paraId="6E609BDF" w14:textId="77777777" w:rsidR="006572F7" w:rsidRPr="00D64BC6" w:rsidRDefault="006572F7" w:rsidP="006572F7">
            <w:pPr>
              <w:ind w:firstLine="720"/>
              <w:rPr>
                <w:rFonts w:ascii="Arial" w:hAnsi="Arial" w:cs="Arial"/>
                <w:b/>
                <w:bCs/>
                <w:sz w:val="20"/>
                <w:szCs w:val="20"/>
              </w:rPr>
            </w:pPr>
            <w:r w:rsidRPr="00D64BC6">
              <w:rPr>
                <w:rFonts w:ascii="Arial" w:hAnsi="Arial" w:cs="Arial"/>
                <w:b/>
                <w:bCs/>
                <w:sz w:val="20"/>
                <w:szCs w:val="20"/>
              </w:rPr>
              <w:t>Yes, the title is perfectly suitable and accurately reflects the content of the manuscript.</w:t>
            </w:r>
          </w:p>
          <w:p w14:paraId="794AA9A7" w14:textId="7BE873D7" w:rsidR="006572F7" w:rsidRPr="00D64BC6" w:rsidRDefault="006572F7" w:rsidP="006572F7">
            <w:pPr>
              <w:ind w:firstLine="720"/>
              <w:rPr>
                <w:rFonts w:ascii="Arial" w:hAnsi="Arial" w:cs="Arial"/>
                <w:b/>
                <w:bCs/>
                <w:sz w:val="20"/>
                <w:szCs w:val="20"/>
                <w:lang w:val="en-GB"/>
              </w:rPr>
            </w:pPr>
          </w:p>
        </w:tc>
        <w:tc>
          <w:tcPr>
            <w:tcW w:w="1523" w:type="pct"/>
          </w:tcPr>
          <w:p w14:paraId="405B6701" w14:textId="77777777" w:rsidR="00F1171E" w:rsidRPr="00D64BC6" w:rsidRDefault="00F1171E" w:rsidP="007222C8">
            <w:pPr>
              <w:pStyle w:val="Heading2"/>
              <w:jc w:val="left"/>
              <w:rPr>
                <w:rFonts w:ascii="Arial" w:hAnsi="Arial" w:cs="Arial"/>
                <w:b w:val="0"/>
                <w:lang w:val="en-GB"/>
              </w:rPr>
            </w:pPr>
          </w:p>
        </w:tc>
      </w:tr>
      <w:tr w:rsidR="00F1171E" w:rsidRPr="00D64BC6" w14:paraId="5604762A" w14:textId="77777777" w:rsidTr="007222C8">
        <w:trPr>
          <w:trHeight w:val="1262"/>
        </w:trPr>
        <w:tc>
          <w:tcPr>
            <w:tcW w:w="1265" w:type="pct"/>
            <w:noWrap/>
          </w:tcPr>
          <w:p w14:paraId="3635573D" w14:textId="77777777" w:rsidR="00F1171E" w:rsidRPr="00D64BC6" w:rsidRDefault="00F1171E" w:rsidP="007222C8">
            <w:pPr>
              <w:pStyle w:val="Heading2"/>
              <w:ind w:left="360"/>
              <w:jc w:val="left"/>
              <w:rPr>
                <w:rFonts w:ascii="Arial" w:hAnsi="Arial" w:cs="Arial"/>
                <w:lang w:val="en-GB"/>
              </w:rPr>
            </w:pPr>
            <w:r w:rsidRPr="00D64BC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64BC6" w:rsidRDefault="00F1171E" w:rsidP="007222C8">
            <w:pPr>
              <w:pStyle w:val="Heading2"/>
              <w:jc w:val="left"/>
              <w:rPr>
                <w:rFonts w:ascii="Arial" w:hAnsi="Arial" w:cs="Arial"/>
                <w:u w:val="single"/>
                <w:lang w:val="en-GB"/>
              </w:rPr>
            </w:pPr>
          </w:p>
        </w:tc>
        <w:tc>
          <w:tcPr>
            <w:tcW w:w="2212" w:type="pct"/>
          </w:tcPr>
          <w:p w14:paraId="23D0FF59" w14:textId="77777777" w:rsidR="006572F7" w:rsidRPr="00D64BC6" w:rsidRDefault="006572F7" w:rsidP="006572F7">
            <w:pPr>
              <w:ind w:left="360"/>
              <w:rPr>
                <w:rFonts w:ascii="Arial" w:hAnsi="Arial" w:cs="Arial"/>
                <w:b/>
                <w:bCs/>
                <w:sz w:val="20"/>
                <w:szCs w:val="20"/>
              </w:rPr>
            </w:pPr>
            <w:r w:rsidRPr="00D64BC6">
              <w:rPr>
                <w:rFonts w:ascii="Arial" w:hAnsi="Arial" w:cs="Arial"/>
                <w:b/>
                <w:bCs/>
                <w:sz w:val="20"/>
                <w:szCs w:val="20"/>
              </w:rPr>
              <w:t>The abstract is comprehensive, but it could be more focused. I suggest that instead of a general historical overview, the abstract should place greater emphasis on summarizing the specific findings and applications discussed in the article (e.g., cancer and COVID-19 diagnosis). This will help the reader to more quickly grasp the research value of the paper.</w:t>
            </w:r>
          </w:p>
          <w:p w14:paraId="0FB7E83A" w14:textId="77777777" w:rsidR="00F1171E" w:rsidRPr="00D64BC6" w:rsidRDefault="00F1171E" w:rsidP="007222C8">
            <w:pPr>
              <w:ind w:left="360"/>
              <w:rPr>
                <w:rFonts w:ascii="Arial" w:hAnsi="Arial" w:cs="Arial"/>
                <w:b/>
                <w:bCs/>
                <w:sz w:val="20"/>
                <w:szCs w:val="20"/>
                <w:lang w:val="en-GB"/>
              </w:rPr>
            </w:pPr>
          </w:p>
        </w:tc>
        <w:tc>
          <w:tcPr>
            <w:tcW w:w="1523" w:type="pct"/>
          </w:tcPr>
          <w:p w14:paraId="1D54B730" w14:textId="77777777" w:rsidR="00F1171E" w:rsidRPr="00D64BC6" w:rsidRDefault="00F1171E" w:rsidP="007222C8">
            <w:pPr>
              <w:pStyle w:val="Heading2"/>
              <w:jc w:val="left"/>
              <w:rPr>
                <w:rFonts w:ascii="Arial" w:hAnsi="Arial" w:cs="Arial"/>
                <w:b w:val="0"/>
                <w:lang w:val="en-GB"/>
              </w:rPr>
            </w:pPr>
          </w:p>
        </w:tc>
      </w:tr>
      <w:tr w:rsidR="00F1171E" w:rsidRPr="00D64BC6" w14:paraId="2F579F54" w14:textId="77777777" w:rsidTr="007222C8">
        <w:trPr>
          <w:trHeight w:val="859"/>
        </w:trPr>
        <w:tc>
          <w:tcPr>
            <w:tcW w:w="1265" w:type="pct"/>
            <w:noWrap/>
          </w:tcPr>
          <w:p w14:paraId="04361F46" w14:textId="368783AB" w:rsidR="00F1171E" w:rsidRPr="00D64BC6" w:rsidRDefault="00DC6FED" w:rsidP="007222C8">
            <w:pPr>
              <w:ind w:left="360"/>
              <w:rPr>
                <w:rFonts w:ascii="Arial" w:hAnsi="Arial" w:cs="Arial"/>
                <w:b/>
                <w:bCs/>
                <w:sz w:val="20"/>
                <w:szCs w:val="20"/>
                <w:u w:val="single"/>
                <w:lang w:val="en-GB"/>
              </w:rPr>
            </w:pPr>
            <w:r w:rsidRPr="00D64BC6">
              <w:rPr>
                <w:rFonts w:ascii="Arial" w:hAnsi="Arial" w:cs="Arial"/>
                <w:b/>
                <w:bCs/>
                <w:sz w:val="20"/>
                <w:szCs w:val="20"/>
                <w:lang w:val="en-GB"/>
              </w:rPr>
              <w:t xml:space="preserve">Is the manuscript scientifically, correct? Please write here. </w:t>
            </w:r>
          </w:p>
        </w:tc>
        <w:tc>
          <w:tcPr>
            <w:tcW w:w="2212" w:type="pct"/>
          </w:tcPr>
          <w:p w14:paraId="2B5A7721" w14:textId="492AC768" w:rsidR="00F1171E" w:rsidRPr="00D64BC6" w:rsidRDefault="006572F7" w:rsidP="00C13B64">
            <w:pPr>
              <w:pStyle w:val="ListParagraph"/>
              <w:rPr>
                <w:rFonts w:ascii="Arial" w:hAnsi="Arial" w:cs="Arial"/>
                <w:b/>
                <w:bCs/>
                <w:sz w:val="20"/>
                <w:szCs w:val="20"/>
              </w:rPr>
            </w:pPr>
            <w:r w:rsidRPr="00D64BC6">
              <w:rPr>
                <w:rFonts w:ascii="Arial" w:hAnsi="Arial" w:cs="Arial"/>
                <w:b/>
                <w:bCs/>
                <w:sz w:val="20"/>
                <w:szCs w:val="20"/>
              </w:rPr>
              <w:t>Yes, the manuscript is scientifically correct and well-documented. The information provided is supported by references to credible scientific sources.</w:t>
            </w:r>
          </w:p>
        </w:tc>
        <w:tc>
          <w:tcPr>
            <w:tcW w:w="1523" w:type="pct"/>
          </w:tcPr>
          <w:p w14:paraId="4898F764" w14:textId="77777777" w:rsidR="00F1171E" w:rsidRPr="00D64BC6" w:rsidRDefault="00F1171E" w:rsidP="007222C8">
            <w:pPr>
              <w:pStyle w:val="Heading2"/>
              <w:jc w:val="left"/>
              <w:rPr>
                <w:rFonts w:ascii="Arial" w:hAnsi="Arial" w:cs="Arial"/>
                <w:b w:val="0"/>
                <w:lang w:val="en-GB"/>
              </w:rPr>
            </w:pPr>
          </w:p>
        </w:tc>
      </w:tr>
      <w:tr w:rsidR="00F1171E" w:rsidRPr="00D64BC6" w14:paraId="73739464" w14:textId="77777777" w:rsidTr="007222C8">
        <w:trPr>
          <w:trHeight w:val="703"/>
        </w:trPr>
        <w:tc>
          <w:tcPr>
            <w:tcW w:w="1265" w:type="pct"/>
            <w:noWrap/>
          </w:tcPr>
          <w:p w14:paraId="09C25322" w14:textId="77777777" w:rsidR="00F1171E" w:rsidRPr="00D64BC6" w:rsidRDefault="00F1171E" w:rsidP="007222C8">
            <w:pPr>
              <w:ind w:left="360"/>
              <w:rPr>
                <w:rFonts w:ascii="Arial" w:hAnsi="Arial" w:cs="Arial"/>
                <w:b/>
                <w:bCs/>
                <w:sz w:val="20"/>
                <w:szCs w:val="20"/>
                <w:lang w:val="en-GB"/>
              </w:rPr>
            </w:pPr>
            <w:r w:rsidRPr="00D64BC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64BC6" w:rsidRDefault="00F1171E" w:rsidP="007222C8">
            <w:pPr>
              <w:ind w:left="360"/>
              <w:rPr>
                <w:rFonts w:ascii="Arial" w:hAnsi="Arial" w:cs="Arial"/>
                <w:b/>
                <w:bCs/>
                <w:sz w:val="20"/>
                <w:szCs w:val="20"/>
                <w:u w:val="single"/>
                <w:lang w:val="en-GB"/>
              </w:rPr>
            </w:pPr>
            <w:r w:rsidRPr="00D64BC6">
              <w:rPr>
                <w:rFonts w:ascii="Arial" w:hAnsi="Arial" w:cs="Arial"/>
                <w:b/>
                <w:bCs/>
                <w:sz w:val="20"/>
                <w:szCs w:val="20"/>
                <w:u w:val="single"/>
                <w:lang w:val="en-GB"/>
              </w:rPr>
              <w:t>-</w:t>
            </w:r>
          </w:p>
        </w:tc>
        <w:tc>
          <w:tcPr>
            <w:tcW w:w="2212" w:type="pct"/>
          </w:tcPr>
          <w:p w14:paraId="3A5720C7" w14:textId="77777777" w:rsidR="00F1171E" w:rsidRPr="00D64BC6" w:rsidRDefault="00F1171E" w:rsidP="007222C8">
            <w:pPr>
              <w:pStyle w:val="ListParagraph"/>
              <w:ind w:left="0"/>
              <w:rPr>
                <w:rFonts w:ascii="Arial" w:hAnsi="Arial" w:cs="Arial"/>
                <w:b/>
                <w:bCs/>
                <w:sz w:val="20"/>
                <w:szCs w:val="20"/>
                <w:lang w:val="en-GB"/>
              </w:rPr>
            </w:pPr>
          </w:p>
          <w:p w14:paraId="24FE0567" w14:textId="36FC0627" w:rsidR="00C85732" w:rsidRPr="00D64BC6" w:rsidRDefault="00C85732" w:rsidP="00C85732">
            <w:pPr>
              <w:tabs>
                <w:tab w:val="left" w:pos="876"/>
                <w:tab w:val="left" w:pos="1104"/>
              </w:tabs>
              <w:rPr>
                <w:rFonts w:ascii="Arial" w:hAnsi="Arial" w:cs="Arial"/>
                <w:sz w:val="20"/>
                <w:szCs w:val="20"/>
                <w:lang w:val="en-GB"/>
              </w:rPr>
            </w:pPr>
            <w:r w:rsidRPr="00D64BC6">
              <w:rPr>
                <w:rFonts w:ascii="Arial" w:hAnsi="Arial" w:cs="Arial"/>
                <w:sz w:val="20"/>
                <w:szCs w:val="20"/>
              </w:rPr>
              <w:t>Yes, the references are well-selected and are up-to-date, with a focus on articles published between 2020 and 2025.</w:t>
            </w:r>
            <w:r w:rsidRPr="00D64BC6">
              <w:rPr>
                <w:rFonts w:ascii="Arial" w:hAnsi="Arial" w:cs="Arial"/>
                <w:sz w:val="20"/>
                <w:szCs w:val="20"/>
                <w:lang w:val="en-GB"/>
              </w:rPr>
              <w:tab/>
            </w:r>
          </w:p>
        </w:tc>
        <w:tc>
          <w:tcPr>
            <w:tcW w:w="1523" w:type="pct"/>
          </w:tcPr>
          <w:p w14:paraId="40220055" w14:textId="77777777" w:rsidR="00F1171E" w:rsidRPr="00D64BC6" w:rsidRDefault="00F1171E" w:rsidP="007222C8">
            <w:pPr>
              <w:pStyle w:val="Heading2"/>
              <w:jc w:val="left"/>
              <w:rPr>
                <w:rFonts w:ascii="Arial" w:hAnsi="Arial" w:cs="Arial"/>
                <w:b w:val="0"/>
                <w:lang w:val="en-GB"/>
              </w:rPr>
            </w:pPr>
          </w:p>
        </w:tc>
      </w:tr>
      <w:tr w:rsidR="00F1171E" w:rsidRPr="00D64BC6" w14:paraId="73CC4A50" w14:textId="77777777" w:rsidTr="007222C8">
        <w:trPr>
          <w:trHeight w:val="386"/>
        </w:trPr>
        <w:tc>
          <w:tcPr>
            <w:tcW w:w="1265" w:type="pct"/>
            <w:noWrap/>
          </w:tcPr>
          <w:p w14:paraId="029CE8D0" w14:textId="77777777" w:rsidR="00F1171E" w:rsidRPr="00D64BC6" w:rsidRDefault="00F1171E" w:rsidP="007222C8">
            <w:pPr>
              <w:pStyle w:val="Heading2"/>
              <w:jc w:val="left"/>
              <w:rPr>
                <w:rFonts w:ascii="Arial" w:hAnsi="Arial" w:cs="Arial"/>
                <w:b w:val="0"/>
                <w:lang w:val="en-GB"/>
              </w:rPr>
            </w:pPr>
          </w:p>
          <w:p w14:paraId="589C16C7" w14:textId="77777777" w:rsidR="00F1171E" w:rsidRPr="00D64BC6" w:rsidRDefault="00F1171E" w:rsidP="007222C8">
            <w:pPr>
              <w:pStyle w:val="Heading2"/>
              <w:ind w:left="360"/>
              <w:jc w:val="left"/>
              <w:rPr>
                <w:rFonts w:ascii="Arial" w:hAnsi="Arial" w:cs="Arial"/>
                <w:bCs w:val="0"/>
                <w:lang w:val="en-GB"/>
              </w:rPr>
            </w:pPr>
            <w:r w:rsidRPr="00D64BC6">
              <w:rPr>
                <w:rFonts w:ascii="Arial" w:hAnsi="Arial" w:cs="Arial"/>
                <w:bCs w:val="0"/>
                <w:lang w:val="en-GB"/>
              </w:rPr>
              <w:t>Is the language/English quality of the article suitable for scholarly communications?</w:t>
            </w:r>
          </w:p>
          <w:p w14:paraId="7722B85E" w14:textId="77777777" w:rsidR="00F1171E" w:rsidRPr="00D64BC6" w:rsidRDefault="00F1171E" w:rsidP="007222C8">
            <w:pPr>
              <w:rPr>
                <w:rFonts w:ascii="Arial" w:hAnsi="Arial" w:cs="Arial"/>
                <w:sz w:val="20"/>
                <w:szCs w:val="20"/>
                <w:lang w:val="en-GB"/>
              </w:rPr>
            </w:pPr>
          </w:p>
        </w:tc>
        <w:tc>
          <w:tcPr>
            <w:tcW w:w="2212" w:type="pct"/>
          </w:tcPr>
          <w:p w14:paraId="0A07EA75" w14:textId="77777777" w:rsidR="00F1171E" w:rsidRPr="00D64BC6" w:rsidRDefault="00F1171E" w:rsidP="007222C8">
            <w:pPr>
              <w:rPr>
                <w:rFonts w:ascii="Arial" w:hAnsi="Arial" w:cs="Arial"/>
                <w:sz w:val="20"/>
                <w:szCs w:val="20"/>
                <w:lang w:val="en-GB"/>
              </w:rPr>
            </w:pPr>
          </w:p>
          <w:p w14:paraId="149A6CEF" w14:textId="66D7F963" w:rsidR="00F1171E" w:rsidRPr="00D64BC6" w:rsidRDefault="0044078D" w:rsidP="00C13B64">
            <w:pPr>
              <w:tabs>
                <w:tab w:val="left" w:pos="1668"/>
              </w:tabs>
              <w:rPr>
                <w:rFonts w:ascii="Arial" w:hAnsi="Arial" w:cs="Arial"/>
                <w:sz w:val="20"/>
                <w:szCs w:val="20"/>
                <w:lang w:val="en-GB"/>
              </w:rPr>
            </w:pPr>
            <w:r w:rsidRPr="00D64BC6">
              <w:rPr>
                <w:rFonts w:ascii="Arial" w:hAnsi="Arial" w:cs="Arial"/>
                <w:sz w:val="20"/>
                <w:szCs w:val="20"/>
              </w:rPr>
              <w:t>The quality of the English language is good, but some sentences require minor revisions to improve flow and precision. I recommend a final review by a professional language editor.</w:t>
            </w:r>
          </w:p>
        </w:tc>
        <w:tc>
          <w:tcPr>
            <w:tcW w:w="1523" w:type="pct"/>
          </w:tcPr>
          <w:p w14:paraId="0351CA58" w14:textId="77777777" w:rsidR="00F1171E" w:rsidRPr="00D64BC6" w:rsidRDefault="00F1171E" w:rsidP="007222C8">
            <w:pPr>
              <w:rPr>
                <w:rFonts w:ascii="Arial" w:hAnsi="Arial" w:cs="Arial"/>
                <w:sz w:val="20"/>
                <w:szCs w:val="20"/>
                <w:lang w:val="en-GB"/>
              </w:rPr>
            </w:pPr>
          </w:p>
        </w:tc>
      </w:tr>
      <w:tr w:rsidR="00F1171E" w:rsidRPr="00D64BC6" w14:paraId="20A16C0C" w14:textId="77777777" w:rsidTr="007222C8">
        <w:trPr>
          <w:trHeight w:val="1178"/>
        </w:trPr>
        <w:tc>
          <w:tcPr>
            <w:tcW w:w="1265" w:type="pct"/>
            <w:noWrap/>
          </w:tcPr>
          <w:p w14:paraId="7F4BCFAE" w14:textId="77777777" w:rsidR="00F1171E" w:rsidRPr="00D64BC6" w:rsidRDefault="00F1171E" w:rsidP="007222C8">
            <w:pPr>
              <w:pStyle w:val="Heading2"/>
              <w:jc w:val="left"/>
              <w:rPr>
                <w:rFonts w:ascii="Arial" w:hAnsi="Arial" w:cs="Arial"/>
                <w:b w:val="0"/>
                <w:bCs w:val="0"/>
                <w:lang w:val="en-GB"/>
              </w:rPr>
            </w:pPr>
            <w:r w:rsidRPr="00D64BC6">
              <w:rPr>
                <w:rFonts w:ascii="Arial" w:hAnsi="Arial" w:cs="Arial"/>
                <w:bCs w:val="0"/>
                <w:u w:val="single"/>
                <w:lang w:val="en-GB"/>
              </w:rPr>
              <w:t>Optional/General</w:t>
            </w:r>
            <w:r w:rsidRPr="00D64BC6">
              <w:rPr>
                <w:rFonts w:ascii="Arial" w:hAnsi="Arial" w:cs="Arial"/>
                <w:bCs w:val="0"/>
                <w:lang w:val="en-GB"/>
              </w:rPr>
              <w:t xml:space="preserve"> </w:t>
            </w:r>
            <w:r w:rsidRPr="00D64BC6">
              <w:rPr>
                <w:rFonts w:ascii="Arial" w:hAnsi="Arial" w:cs="Arial"/>
                <w:b w:val="0"/>
                <w:bCs w:val="0"/>
                <w:lang w:val="en-GB"/>
              </w:rPr>
              <w:t>comments</w:t>
            </w:r>
          </w:p>
          <w:p w14:paraId="1A6B3748" w14:textId="77777777" w:rsidR="00F1171E" w:rsidRPr="00D64BC6" w:rsidRDefault="00F1171E" w:rsidP="007222C8">
            <w:pPr>
              <w:pStyle w:val="Heading2"/>
              <w:jc w:val="left"/>
              <w:rPr>
                <w:rFonts w:ascii="Arial" w:hAnsi="Arial" w:cs="Arial"/>
                <w:b w:val="0"/>
                <w:lang w:val="en-GB"/>
              </w:rPr>
            </w:pPr>
          </w:p>
        </w:tc>
        <w:tc>
          <w:tcPr>
            <w:tcW w:w="2212" w:type="pct"/>
          </w:tcPr>
          <w:p w14:paraId="6B933592" w14:textId="77777777" w:rsidR="00C13B64" w:rsidRPr="00D64BC6" w:rsidRDefault="00C13B64" w:rsidP="00C13B64">
            <w:pPr>
              <w:rPr>
                <w:rFonts w:ascii="Arial" w:hAnsi="Arial" w:cs="Arial"/>
                <w:sz w:val="20"/>
                <w:szCs w:val="20"/>
              </w:rPr>
            </w:pPr>
            <w:r w:rsidRPr="00D64BC6">
              <w:rPr>
                <w:rFonts w:ascii="Arial" w:hAnsi="Arial" w:cs="Arial"/>
                <w:sz w:val="20"/>
                <w:szCs w:val="20"/>
              </w:rPr>
              <w:t>Manuscript, "DISEASE DIAGNOSIS IN BREATH USING FTIR SPECTROSCOPY." This is an excellent and timely review of a highly important topic. Your comprehensive overview of the field and its recent advancements is commendable. The manuscript's focus on recent literature from 2020-2025 provides a valuable snapshot of the state-of-the-art.</w:t>
            </w:r>
          </w:p>
          <w:p w14:paraId="097B24A5" w14:textId="77777777" w:rsidR="00C13B64" w:rsidRPr="00D64BC6" w:rsidRDefault="00C13B64" w:rsidP="00C13B64">
            <w:pPr>
              <w:rPr>
                <w:rFonts w:ascii="Arial" w:hAnsi="Arial" w:cs="Arial"/>
                <w:sz w:val="20"/>
                <w:szCs w:val="20"/>
              </w:rPr>
            </w:pPr>
            <w:r w:rsidRPr="00D64BC6">
              <w:rPr>
                <w:rFonts w:ascii="Arial" w:hAnsi="Arial" w:cs="Arial"/>
                <w:sz w:val="20"/>
                <w:szCs w:val="20"/>
              </w:rPr>
              <w:t>The work is well-structured and covers the history, challenges, and diverse applications of FTIR spectroscopy in breath analysis. The use of relevant figures from recent publications significantly enhances the presentation.</w:t>
            </w:r>
          </w:p>
          <w:p w14:paraId="54398084" w14:textId="77777777" w:rsidR="00C13B64" w:rsidRPr="00D64BC6" w:rsidRDefault="00C13B64" w:rsidP="00C13B64">
            <w:pPr>
              <w:rPr>
                <w:rFonts w:ascii="Arial" w:hAnsi="Arial" w:cs="Arial"/>
                <w:sz w:val="20"/>
                <w:szCs w:val="20"/>
              </w:rPr>
            </w:pPr>
            <w:r w:rsidRPr="00D64BC6">
              <w:rPr>
                <w:rFonts w:ascii="Arial" w:hAnsi="Arial" w:cs="Arial"/>
                <w:sz w:val="20"/>
                <w:szCs w:val="20"/>
              </w:rPr>
              <w:t>I have a few questions and suggestions that I believe will further strengthen the manuscript and its impact as a book chapter.</w:t>
            </w:r>
          </w:p>
          <w:p w14:paraId="3D043918" w14:textId="77777777" w:rsidR="00C13B64" w:rsidRPr="00D64BC6" w:rsidRDefault="00C13B64" w:rsidP="00C13B64">
            <w:pPr>
              <w:rPr>
                <w:rFonts w:ascii="Arial" w:hAnsi="Arial" w:cs="Arial"/>
                <w:b/>
                <w:bCs/>
                <w:sz w:val="20"/>
                <w:szCs w:val="20"/>
              </w:rPr>
            </w:pPr>
            <w:r w:rsidRPr="00D64BC6">
              <w:rPr>
                <w:rFonts w:ascii="Arial" w:hAnsi="Arial" w:cs="Arial"/>
                <w:b/>
                <w:bCs/>
                <w:sz w:val="20"/>
                <w:szCs w:val="20"/>
              </w:rPr>
              <w:t>Specific Comments and Questions for Improvement:</w:t>
            </w:r>
          </w:p>
          <w:p w14:paraId="660F3232" w14:textId="77777777" w:rsidR="00C13B64" w:rsidRPr="00D64BC6" w:rsidRDefault="00C13B64" w:rsidP="00C13B64">
            <w:pPr>
              <w:numPr>
                <w:ilvl w:val="0"/>
                <w:numId w:val="11"/>
              </w:numPr>
              <w:spacing w:after="160" w:line="259" w:lineRule="auto"/>
              <w:rPr>
                <w:rFonts w:ascii="Arial" w:hAnsi="Arial" w:cs="Arial"/>
                <w:sz w:val="20"/>
                <w:szCs w:val="20"/>
              </w:rPr>
            </w:pPr>
            <w:r w:rsidRPr="00D64BC6">
              <w:rPr>
                <w:rFonts w:ascii="Arial" w:hAnsi="Arial" w:cs="Arial"/>
                <w:b/>
                <w:bCs/>
                <w:sz w:val="20"/>
                <w:szCs w:val="20"/>
              </w:rPr>
              <w:t>Introduction and Literature Review:</w:t>
            </w:r>
            <w:r w:rsidRPr="00D64BC6">
              <w:rPr>
                <w:rFonts w:ascii="Arial" w:hAnsi="Arial" w:cs="Arial"/>
                <w:sz w:val="20"/>
                <w:szCs w:val="20"/>
              </w:rPr>
              <w:t xml:space="preserve"> The introduction provides a good historical perspective, but the transition from historical context (e.g., Hippocrates) to modern spectroscopic techniques could be smoother. Consider a more focused narrative that directly links these early ideas to the technological evolution. To make the review even more comprehensive, the authors could also utilize recent work on specialized optical sensors for specific biomarkers in the introduction, such as: Mortazavi, S., </w:t>
            </w:r>
            <w:proofErr w:type="spellStart"/>
            <w:r w:rsidRPr="00D64BC6">
              <w:rPr>
                <w:rFonts w:ascii="Arial" w:hAnsi="Arial" w:cs="Arial"/>
                <w:sz w:val="20"/>
                <w:szCs w:val="20"/>
              </w:rPr>
              <w:t>Makouei</w:t>
            </w:r>
            <w:proofErr w:type="spellEnd"/>
            <w:r w:rsidRPr="00D64BC6">
              <w:rPr>
                <w:rFonts w:ascii="Arial" w:hAnsi="Arial" w:cs="Arial"/>
                <w:sz w:val="20"/>
                <w:szCs w:val="20"/>
              </w:rPr>
              <w:t xml:space="preserve">, S., &amp; </w:t>
            </w:r>
            <w:proofErr w:type="spellStart"/>
            <w:r w:rsidRPr="00D64BC6">
              <w:rPr>
                <w:rFonts w:ascii="Arial" w:hAnsi="Arial" w:cs="Arial"/>
                <w:sz w:val="20"/>
                <w:szCs w:val="20"/>
              </w:rPr>
              <w:t>Garamaleki</w:t>
            </w:r>
            <w:proofErr w:type="spellEnd"/>
            <w:r w:rsidRPr="00D64BC6">
              <w:rPr>
                <w:rFonts w:ascii="Arial" w:hAnsi="Arial" w:cs="Arial"/>
                <w:sz w:val="20"/>
                <w:szCs w:val="20"/>
              </w:rPr>
              <w:t xml:space="preserve">, S. M. (2023). Hollow core photonic crystal </w:t>
            </w:r>
            <w:proofErr w:type="gramStart"/>
            <w:r w:rsidRPr="00D64BC6">
              <w:rPr>
                <w:rFonts w:ascii="Arial" w:hAnsi="Arial" w:cs="Arial"/>
                <w:sz w:val="20"/>
                <w:szCs w:val="20"/>
              </w:rPr>
              <w:t>fiber based</w:t>
            </w:r>
            <w:proofErr w:type="gramEnd"/>
            <w:r w:rsidRPr="00D64BC6">
              <w:rPr>
                <w:rFonts w:ascii="Arial" w:hAnsi="Arial" w:cs="Arial"/>
                <w:sz w:val="20"/>
                <w:szCs w:val="20"/>
              </w:rPr>
              <w:t xml:space="preserve"> carbon monoxide sensor </w:t>
            </w:r>
            <w:proofErr w:type="gramStart"/>
            <w:r w:rsidRPr="00D64BC6">
              <w:rPr>
                <w:rFonts w:ascii="Arial" w:hAnsi="Arial" w:cs="Arial"/>
                <w:sz w:val="20"/>
                <w:szCs w:val="20"/>
              </w:rPr>
              <w:t>design</w:t>
            </w:r>
            <w:proofErr w:type="gramEnd"/>
            <w:r w:rsidRPr="00D64BC6">
              <w:rPr>
                <w:rFonts w:ascii="Arial" w:hAnsi="Arial" w:cs="Arial"/>
                <w:sz w:val="20"/>
                <w:szCs w:val="20"/>
              </w:rPr>
              <w:t xml:space="preserve"> applicable for hyperbilirubinemia diagnosis. Optical Engineering, 62(6), 066105-066105.</w:t>
            </w:r>
          </w:p>
          <w:p w14:paraId="70059841" w14:textId="77777777" w:rsidR="00C13B64" w:rsidRPr="00D64BC6" w:rsidRDefault="00C13B64" w:rsidP="00C13B64">
            <w:pPr>
              <w:numPr>
                <w:ilvl w:val="0"/>
                <w:numId w:val="11"/>
              </w:numPr>
              <w:spacing w:after="160" w:line="259" w:lineRule="auto"/>
              <w:rPr>
                <w:rFonts w:ascii="Arial" w:hAnsi="Arial" w:cs="Arial"/>
                <w:sz w:val="20"/>
                <w:szCs w:val="20"/>
              </w:rPr>
            </w:pPr>
            <w:r w:rsidRPr="00D64BC6">
              <w:rPr>
                <w:rFonts w:ascii="Arial" w:hAnsi="Arial" w:cs="Arial"/>
                <w:b/>
                <w:bCs/>
                <w:sz w:val="20"/>
                <w:szCs w:val="20"/>
              </w:rPr>
              <w:t>Critical Analysis:</w:t>
            </w:r>
            <w:r w:rsidRPr="00D64BC6">
              <w:rPr>
                <w:rFonts w:ascii="Arial" w:hAnsi="Arial" w:cs="Arial"/>
                <w:sz w:val="20"/>
                <w:szCs w:val="20"/>
              </w:rPr>
              <w:t xml:space="preserve"> While the manuscript provides a strong summary of various studies, it would benefit from a more critical evaluation of the methodologies. A comparative analysis of the strengths and weaknesses of FTIR versus other techniques (e.g., GC-MS) for specific disease biomarkers would add significant depth. Please elaborate on why FTIR is a superior choice for certain metabolites, as briefly touched upon with acetic anhydride.</w:t>
            </w:r>
          </w:p>
          <w:p w14:paraId="21AEEBA1" w14:textId="77777777" w:rsidR="00C13B64" w:rsidRPr="00D64BC6" w:rsidRDefault="00C13B64" w:rsidP="00C13B64">
            <w:pPr>
              <w:numPr>
                <w:ilvl w:val="0"/>
                <w:numId w:val="11"/>
              </w:numPr>
              <w:spacing w:after="160" w:line="259" w:lineRule="auto"/>
              <w:rPr>
                <w:rFonts w:ascii="Arial" w:hAnsi="Arial" w:cs="Arial"/>
                <w:sz w:val="20"/>
                <w:szCs w:val="20"/>
              </w:rPr>
            </w:pPr>
            <w:r w:rsidRPr="00D64BC6">
              <w:rPr>
                <w:rFonts w:ascii="Arial" w:hAnsi="Arial" w:cs="Arial"/>
                <w:b/>
                <w:bCs/>
                <w:sz w:val="20"/>
                <w:szCs w:val="20"/>
              </w:rPr>
              <w:t>Figure Explanations:</w:t>
            </w:r>
            <w:r w:rsidRPr="00D64BC6">
              <w:rPr>
                <w:rFonts w:ascii="Arial" w:hAnsi="Arial" w:cs="Arial"/>
                <w:sz w:val="20"/>
                <w:szCs w:val="20"/>
              </w:rPr>
              <w:t xml:space="preserve"> The figures are well-chosen, but their explanations in the text could be more detailed. For example, in Figure 2, it would be helpful to connect the VOC pathways in the body directly to how FTIR spectroscopy detects these specific compounds. A more explicit link between the visual data and the scientific conclusion would enhance reader comprehension.</w:t>
            </w:r>
          </w:p>
          <w:p w14:paraId="4E923643" w14:textId="77777777" w:rsidR="00C13B64" w:rsidRPr="00D64BC6" w:rsidRDefault="00C13B64" w:rsidP="00C13B64">
            <w:pPr>
              <w:numPr>
                <w:ilvl w:val="0"/>
                <w:numId w:val="11"/>
              </w:numPr>
              <w:spacing w:after="160" w:line="259" w:lineRule="auto"/>
              <w:rPr>
                <w:rFonts w:ascii="Arial" w:hAnsi="Arial" w:cs="Arial"/>
                <w:sz w:val="20"/>
                <w:szCs w:val="20"/>
              </w:rPr>
            </w:pPr>
            <w:r w:rsidRPr="00D64BC6">
              <w:rPr>
                <w:rFonts w:ascii="Arial" w:hAnsi="Arial" w:cs="Arial"/>
                <w:b/>
                <w:bCs/>
                <w:sz w:val="20"/>
                <w:szCs w:val="20"/>
              </w:rPr>
              <w:t>Discussion of Technical Details:</w:t>
            </w:r>
            <w:r w:rsidRPr="00D64BC6">
              <w:rPr>
                <w:rFonts w:ascii="Arial" w:hAnsi="Arial" w:cs="Arial"/>
                <w:sz w:val="20"/>
                <w:szCs w:val="20"/>
              </w:rPr>
              <w:t xml:space="preserve"> Please provide more detail on the technical challenges, such as the water suppression method (cooling to -60°C). Are there alternative or newer techniques for water removal that could be discussed? This would provide a more complete picture of the current research landscape.</w:t>
            </w:r>
          </w:p>
          <w:p w14:paraId="5A3879B6" w14:textId="77777777" w:rsidR="00C13B64" w:rsidRPr="00D64BC6" w:rsidRDefault="00C13B64" w:rsidP="00C13B64">
            <w:pPr>
              <w:numPr>
                <w:ilvl w:val="0"/>
                <w:numId w:val="11"/>
              </w:numPr>
              <w:spacing w:after="160" w:line="259" w:lineRule="auto"/>
              <w:rPr>
                <w:rFonts w:ascii="Arial" w:hAnsi="Arial" w:cs="Arial"/>
                <w:sz w:val="20"/>
                <w:szCs w:val="20"/>
              </w:rPr>
            </w:pPr>
            <w:r w:rsidRPr="00D64BC6">
              <w:rPr>
                <w:rFonts w:ascii="Arial" w:hAnsi="Arial" w:cs="Arial"/>
                <w:b/>
                <w:bCs/>
                <w:sz w:val="20"/>
                <w:szCs w:val="20"/>
              </w:rPr>
              <w:t>Future Outlook:</w:t>
            </w:r>
            <w:r w:rsidRPr="00D64BC6">
              <w:rPr>
                <w:rFonts w:ascii="Arial" w:hAnsi="Arial" w:cs="Arial"/>
                <w:sz w:val="20"/>
                <w:szCs w:val="20"/>
              </w:rPr>
              <w:t xml:space="preserve"> As a forward-looking book chapter, the manuscript would be more impactful with a dedicated section on the future of the field. What are the key areas for future research? How will the integration of technologies like AI/ML further advance the clinical use of FTIR breath analysis?</w:t>
            </w:r>
          </w:p>
          <w:p w14:paraId="43A21EFF" w14:textId="77777777" w:rsidR="00C13B64" w:rsidRPr="00D64BC6" w:rsidRDefault="00C13B64" w:rsidP="00C13B64">
            <w:pPr>
              <w:numPr>
                <w:ilvl w:val="0"/>
                <w:numId w:val="11"/>
              </w:numPr>
              <w:spacing w:after="160" w:line="259" w:lineRule="auto"/>
              <w:rPr>
                <w:rFonts w:ascii="Arial" w:hAnsi="Arial" w:cs="Arial"/>
                <w:sz w:val="20"/>
                <w:szCs w:val="20"/>
              </w:rPr>
            </w:pPr>
            <w:r w:rsidRPr="00D64BC6">
              <w:rPr>
                <w:rFonts w:ascii="Arial" w:hAnsi="Arial" w:cs="Arial"/>
                <w:b/>
                <w:bCs/>
                <w:sz w:val="20"/>
                <w:szCs w:val="20"/>
              </w:rPr>
              <w:t>Clarity and Flow:</w:t>
            </w:r>
            <w:r w:rsidRPr="00D64BC6">
              <w:rPr>
                <w:rFonts w:ascii="Arial" w:hAnsi="Arial" w:cs="Arial"/>
                <w:sz w:val="20"/>
                <w:szCs w:val="20"/>
              </w:rPr>
              <w:t xml:space="preserve"> I recommend a final review of the text for grammar and flow. Some sentences could be rephrased to improve readability and maintain a consistent academic tone throughout the manuscript.</w:t>
            </w:r>
          </w:p>
          <w:p w14:paraId="15DFD0E8" w14:textId="5ADA4D48" w:rsidR="00F1171E" w:rsidRPr="00D64BC6" w:rsidRDefault="00C13B64" w:rsidP="007222C8">
            <w:pPr>
              <w:rPr>
                <w:rFonts w:ascii="Arial" w:hAnsi="Arial" w:cs="Arial"/>
                <w:sz w:val="20"/>
                <w:szCs w:val="20"/>
              </w:rPr>
            </w:pPr>
            <w:r w:rsidRPr="00D64BC6">
              <w:rPr>
                <w:rFonts w:ascii="Arial" w:hAnsi="Arial" w:cs="Arial"/>
                <w:sz w:val="20"/>
                <w:szCs w:val="20"/>
              </w:rPr>
              <w:t xml:space="preserve">I believe addressing these points will elevate the quality of the manuscript and make it an even more valuable contribution to the scientific literature. </w:t>
            </w:r>
          </w:p>
        </w:tc>
        <w:tc>
          <w:tcPr>
            <w:tcW w:w="1523" w:type="pct"/>
          </w:tcPr>
          <w:p w14:paraId="465E098E" w14:textId="77777777" w:rsidR="00F1171E" w:rsidRPr="00D64BC6" w:rsidRDefault="00F1171E" w:rsidP="007222C8">
            <w:pPr>
              <w:rPr>
                <w:rFonts w:ascii="Arial" w:hAnsi="Arial" w:cs="Arial"/>
                <w:sz w:val="20"/>
                <w:szCs w:val="20"/>
                <w:lang w:val="en-GB"/>
              </w:rPr>
            </w:pPr>
          </w:p>
        </w:tc>
      </w:tr>
    </w:tbl>
    <w:p w14:paraId="6BBACB91" w14:textId="77777777" w:rsidR="00F1171E" w:rsidRPr="00D64BC6" w:rsidRDefault="00F1171E" w:rsidP="00F1171E">
      <w:pPr>
        <w:pStyle w:val="BodyText"/>
        <w:rPr>
          <w:rFonts w:ascii="Arial" w:hAnsi="Arial" w:cs="Arial"/>
          <w:b/>
          <w:bCs/>
          <w:sz w:val="20"/>
          <w:szCs w:val="20"/>
          <w:u w:val="single"/>
          <w:lang w:val="en-GB"/>
        </w:rPr>
      </w:pPr>
    </w:p>
    <w:p w14:paraId="78207741" w14:textId="77777777" w:rsidR="00F1171E" w:rsidRPr="00D64BC6" w:rsidRDefault="00F1171E" w:rsidP="00F1171E">
      <w:pPr>
        <w:pStyle w:val="BodyText"/>
        <w:rPr>
          <w:rFonts w:ascii="Arial" w:hAnsi="Arial" w:cs="Arial"/>
          <w:b/>
          <w:bCs/>
          <w:sz w:val="20"/>
          <w:szCs w:val="20"/>
          <w:u w:val="single"/>
          <w:lang w:val="en-GB"/>
        </w:rPr>
      </w:pPr>
    </w:p>
    <w:p w14:paraId="108BE2F1" w14:textId="77777777" w:rsidR="00F1171E" w:rsidRPr="00D64BC6" w:rsidRDefault="00F1171E" w:rsidP="00F1171E">
      <w:pPr>
        <w:pStyle w:val="BodyText"/>
        <w:rPr>
          <w:rFonts w:ascii="Arial" w:hAnsi="Arial" w:cs="Arial"/>
          <w:b/>
          <w:bCs/>
          <w:sz w:val="20"/>
          <w:szCs w:val="20"/>
          <w:u w:val="single"/>
          <w:lang w:val="en-GB"/>
        </w:rPr>
      </w:pPr>
    </w:p>
    <w:p w14:paraId="618DE16F" w14:textId="77777777" w:rsidR="00F1171E" w:rsidRPr="00D64BC6" w:rsidRDefault="00F1171E" w:rsidP="00F1171E">
      <w:pPr>
        <w:pStyle w:val="BodyText"/>
        <w:rPr>
          <w:rFonts w:ascii="Arial" w:hAnsi="Arial" w:cs="Arial"/>
          <w:b/>
          <w:bCs/>
          <w:sz w:val="20"/>
          <w:szCs w:val="20"/>
          <w:u w:val="single"/>
          <w:lang w:val="en-GB"/>
        </w:rPr>
      </w:pPr>
    </w:p>
    <w:p w14:paraId="1B0E4DC5" w14:textId="77777777" w:rsidR="00F1171E" w:rsidRPr="00D64BC6" w:rsidRDefault="00F1171E" w:rsidP="00F1171E">
      <w:pPr>
        <w:pStyle w:val="BodyText"/>
        <w:rPr>
          <w:rFonts w:ascii="Arial" w:hAnsi="Arial" w:cs="Arial"/>
          <w:b/>
          <w:bCs/>
          <w:sz w:val="20"/>
          <w:szCs w:val="20"/>
          <w:u w:val="single"/>
          <w:lang w:val="en-GB"/>
        </w:rPr>
      </w:pPr>
    </w:p>
    <w:p w14:paraId="0ECA4E5E" w14:textId="77777777" w:rsidR="00F1171E" w:rsidRPr="00D64BC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1510DC" w:rsidRPr="00D64BC6" w14:paraId="2B924E3F" w14:textId="77777777" w:rsidTr="00F075F1">
        <w:tc>
          <w:tcPr>
            <w:tcW w:w="5000" w:type="pct"/>
            <w:gridSpan w:val="3"/>
            <w:tcBorders>
              <w:top w:val="nil"/>
              <w:left w:val="nil"/>
              <w:right w:val="nil"/>
            </w:tcBorders>
            <w:noWrap/>
            <w:tcMar>
              <w:top w:w="0" w:type="dxa"/>
              <w:left w:w="108" w:type="dxa"/>
              <w:bottom w:w="0" w:type="dxa"/>
              <w:right w:w="108" w:type="dxa"/>
            </w:tcMar>
            <w:vAlign w:val="center"/>
          </w:tcPr>
          <w:p w14:paraId="0E0C83AB" w14:textId="77777777" w:rsidR="001510DC" w:rsidRPr="00D64BC6" w:rsidRDefault="001510DC" w:rsidP="00F075F1">
            <w:pPr>
              <w:rPr>
                <w:rFonts w:ascii="Arial" w:eastAsia="Arial Unicode MS" w:hAnsi="Arial" w:cs="Arial"/>
                <w:b/>
                <w:sz w:val="20"/>
                <w:szCs w:val="20"/>
                <w:u w:val="single"/>
                <w:lang w:val="en-GB"/>
              </w:rPr>
            </w:pPr>
            <w:bookmarkStart w:id="0" w:name="_Hlk156057883"/>
            <w:bookmarkStart w:id="1" w:name="_Hlk156057704"/>
            <w:r w:rsidRPr="00D64BC6">
              <w:rPr>
                <w:rFonts w:ascii="Arial" w:eastAsia="Arial Unicode MS" w:hAnsi="Arial" w:cs="Arial"/>
                <w:b/>
                <w:sz w:val="20"/>
                <w:szCs w:val="20"/>
                <w:highlight w:val="yellow"/>
                <w:u w:val="single"/>
                <w:lang w:val="en-GB"/>
              </w:rPr>
              <w:t>PART  2:</w:t>
            </w:r>
            <w:r w:rsidRPr="00D64BC6">
              <w:rPr>
                <w:rFonts w:ascii="Arial" w:eastAsia="Arial Unicode MS" w:hAnsi="Arial" w:cs="Arial"/>
                <w:b/>
                <w:sz w:val="20"/>
                <w:szCs w:val="20"/>
                <w:u w:val="single"/>
                <w:lang w:val="en-GB"/>
              </w:rPr>
              <w:t xml:space="preserve"> </w:t>
            </w:r>
          </w:p>
          <w:p w14:paraId="1123F59D" w14:textId="77777777" w:rsidR="001510DC" w:rsidRPr="00D64BC6" w:rsidRDefault="001510DC" w:rsidP="00F075F1">
            <w:pPr>
              <w:rPr>
                <w:rFonts w:ascii="Arial" w:eastAsia="Arial Unicode MS" w:hAnsi="Arial" w:cs="Arial"/>
                <w:b/>
                <w:sz w:val="20"/>
                <w:szCs w:val="20"/>
                <w:u w:val="single"/>
                <w:lang w:val="en-GB"/>
              </w:rPr>
            </w:pPr>
          </w:p>
        </w:tc>
      </w:tr>
      <w:tr w:rsidR="001510DC" w:rsidRPr="00D64BC6" w14:paraId="015897E5" w14:textId="77777777" w:rsidTr="00F075F1">
        <w:tc>
          <w:tcPr>
            <w:tcW w:w="1615" w:type="pct"/>
            <w:noWrap/>
            <w:tcMar>
              <w:top w:w="0" w:type="dxa"/>
              <w:left w:w="108" w:type="dxa"/>
              <w:bottom w:w="0" w:type="dxa"/>
              <w:right w:w="108" w:type="dxa"/>
            </w:tcMar>
            <w:vAlign w:val="center"/>
          </w:tcPr>
          <w:p w14:paraId="26D081EF" w14:textId="77777777" w:rsidR="001510DC" w:rsidRPr="00D64BC6" w:rsidRDefault="001510DC" w:rsidP="00F075F1">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8156666" w14:textId="77777777" w:rsidR="001510DC" w:rsidRPr="00D64BC6" w:rsidRDefault="001510DC" w:rsidP="00F075F1">
            <w:pPr>
              <w:keepNext/>
              <w:outlineLvl w:val="1"/>
              <w:rPr>
                <w:rFonts w:ascii="Arial" w:eastAsia="MS Mincho" w:hAnsi="Arial" w:cs="Arial"/>
                <w:b/>
                <w:bCs/>
                <w:sz w:val="20"/>
                <w:szCs w:val="20"/>
                <w:lang w:val="en-GB"/>
              </w:rPr>
            </w:pPr>
            <w:r w:rsidRPr="00D64BC6">
              <w:rPr>
                <w:rFonts w:ascii="Arial" w:eastAsia="MS Mincho" w:hAnsi="Arial" w:cs="Arial"/>
                <w:b/>
                <w:bCs/>
                <w:sz w:val="20"/>
                <w:szCs w:val="20"/>
                <w:lang w:val="en-GB"/>
              </w:rPr>
              <w:t>Reviewer’s comment</w:t>
            </w:r>
          </w:p>
        </w:tc>
        <w:tc>
          <w:tcPr>
            <w:tcW w:w="1691" w:type="pct"/>
          </w:tcPr>
          <w:p w14:paraId="58060FD9" w14:textId="77777777" w:rsidR="001510DC" w:rsidRPr="00D64BC6" w:rsidRDefault="001510DC" w:rsidP="00F075F1">
            <w:pPr>
              <w:spacing w:after="160" w:line="252" w:lineRule="auto"/>
              <w:rPr>
                <w:rFonts w:ascii="Arial" w:eastAsia="Calibri" w:hAnsi="Arial" w:cs="Arial"/>
                <w:kern w:val="2"/>
                <w:sz w:val="20"/>
                <w:szCs w:val="20"/>
                <w:lang w:val="en-IN"/>
              </w:rPr>
            </w:pPr>
            <w:r w:rsidRPr="00D64BC6">
              <w:rPr>
                <w:rFonts w:ascii="Arial" w:eastAsia="Calibri" w:hAnsi="Arial" w:cs="Arial"/>
                <w:b/>
                <w:kern w:val="2"/>
                <w:sz w:val="20"/>
                <w:szCs w:val="20"/>
                <w:lang w:val="en-IN"/>
              </w:rPr>
              <w:t>Author’s Feedback</w:t>
            </w:r>
            <w:r w:rsidRPr="00D64BC6">
              <w:rPr>
                <w:rFonts w:ascii="Arial" w:eastAsia="Calibri" w:hAnsi="Arial" w:cs="Arial"/>
                <w:kern w:val="2"/>
                <w:sz w:val="20"/>
                <w:szCs w:val="20"/>
                <w:lang w:val="en-IN"/>
              </w:rPr>
              <w:t xml:space="preserve"> (It is mandatory that authors should write his/her feedback here)</w:t>
            </w:r>
          </w:p>
          <w:p w14:paraId="7B9AEBE5" w14:textId="77777777" w:rsidR="001510DC" w:rsidRPr="00D64BC6" w:rsidRDefault="001510DC" w:rsidP="00F075F1">
            <w:pPr>
              <w:keepNext/>
              <w:outlineLvl w:val="1"/>
              <w:rPr>
                <w:rFonts w:ascii="Arial" w:eastAsia="MS Mincho" w:hAnsi="Arial" w:cs="Arial"/>
                <w:bCs/>
                <w:sz w:val="20"/>
                <w:szCs w:val="20"/>
                <w:lang w:val="en-GB"/>
              </w:rPr>
            </w:pPr>
          </w:p>
        </w:tc>
      </w:tr>
      <w:tr w:rsidR="001510DC" w:rsidRPr="00D64BC6" w14:paraId="1DE4162B" w14:textId="77777777" w:rsidTr="00F075F1">
        <w:trPr>
          <w:trHeight w:val="890"/>
        </w:trPr>
        <w:tc>
          <w:tcPr>
            <w:tcW w:w="1615" w:type="pct"/>
            <w:noWrap/>
            <w:tcMar>
              <w:top w:w="0" w:type="dxa"/>
              <w:left w:w="108" w:type="dxa"/>
              <w:bottom w:w="0" w:type="dxa"/>
              <w:right w:w="108" w:type="dxa"/>
            </w:tcMar>
            <w:vAlign w:val="center"/>
          </w:tcPr>
          <w:p w14:paraId="3EC7EEA7" w14:textId="77777777" w:rsidR="001510DC" w:rsidRPr="00D64BC6" w:rsidRDefault="001510DC" w:rsidP="00F075F1">
            <w:pPr>
              <w:rPr>
                <w:rFonts w:ascii="Arial" w:eastAsia="Arial Unicode MS" w:hAnsi="Arial" w:cs="Arial"/>
                <w:b/>
                <w:sz w:val="20"/>
                <w:szCs w:val="20"/>
                <w:lang w:val="en-GB"/>
              </w:rPr>
            </w:pPr>
            <w:r w:rsidRPr="00D64BC6">
              <w:rPr>
                <w:rFonts w:ascii="Arial" w:eastAsia="Arial Unicode MS" w:hAnsi="Arial" w:cs="Arial"/>
                <w:b/>
                <w:sz w:val="20"/>
                <w:szCs w:val="20"/>
                <w:lang w:val="en-GB"/>
              </w:rPr>
              <w:t xml:space="preserve">Are there ethical issues in this manuscript? </w:t>
            </w:r>
          </w:p>
          <w:p w14:paraId="171B5AEF" w14:textId="77777777" w:rsidR="001510DC" w:rsidRPr="00D64BC6" w:rsidRDefault="001510DC" w:rsidP="00F075F1">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F7C2EBC" w14:textId="77777777" w:rsidR="001510DC" w:rsidRPr="00D64BC6" w:rsidRDefault="001510DC" w:rsidP="00F075F1">
            <w:pPr>
              <w:rPr>
                <w:rFonts w:ascii="Arial" w:eastAsia="Arial Unicode MS" w:hAnsi="Arial" w:cs="Arial"/>
                <w:i/>
                <w:iCs/>
                <w:sz w:val="20"/>
                <w:szCs w:val="20"/>
                <w:u w:val="single"/>
                <w:lang w:val="en-GB"/>
              </w:rPr>
            </w:pPr>
            <w:r w:rsidRPr="00D64BC6">
              <w:rPr>
                <w:rFonts w:ascii="Arial" w:eastAsia="Arial Unicode MS" w:hAnsi="Arial" w:cs="Arial"/>
                <w:i/>
                <w:iCs/>
                <w:sz w:val="20"/>
                <w:szCs w:val="20"/>
                <w:u w:val="single"/>
                <w:lang w:val="en-GB"/>
              </w:rPr>
              <w:t xml:space="preserve">(If yes, </w:t>
            </w:r>
            <w:proofErr w:type="gramStart"/>
            <w:r w:rsidRPr="00D64BC6">
              <w:rPr>
                <w:rFonts w:ascii="Arial" w:eastAsia="Arial Unicode MS" w:hAnsi="Arial" w:cs="Arial"/>
                <w:i/>
                <w:iCs/>
                <w:sz w:val="20"/>
                <w:szCs w:val="20"/>
                <w:u w:val="single"/>
                <w:lang w:val="en-GB"/>
              </w:rPr>
              <w:t>Kindly</w:t>
            </w:r>
            <w:proofErr w:type="gramEnd"/>
            <w:r w:rsidRPr="00D64BC6">
              <w:rPr>
                <w:rFonts w:ascii="Arial" w:eastAsia="Arial Unicode MS" w:hAnsi="Arial" w:cs="Arial"/>
                <w:i/>
                <w:iCs/>
                <w:sz w:val="20"/>
                <w:szCs w:val="20"/>
                <w:u w:val="single"/>
                <w:lang w:val="en-GB"/>
              </w:rPr>
              <w:t xml:space="preserve"> please write down the ethical issues here in details)</w:t>
            </w:r>
          </w:p>
          <w:p w14:paraId="2A19A6B5" w14:textId="77777777" w:rsidR="001510DC" w:rsidRPr="00D64BC6" w:rsidRDefault="001510DC" w:rsidP="00F075F1">
            <w:pPr>
              <w:rPr>
                <w:rFonts w:ascii="Arial" w:eastAsia="Arial Unicode MS" w:hAnsi="Arial" w:cs="Arial"/>
                <w:sz w:val="20"/>
                <w:szCs w:val="20"/>
                <w:lang w:val="en-GB"/>
              </w:rPr>
            </w:pPr>
          </w:p>
          <w:p w14:paraId="351D4160" w14:textId="77777777" w:rsidR="001510DC" w:rsidRPr="00D64BC6" w:rsidRDefault="001510DC" w:rsidP="00F075F1">
            <w:pPr>
              <w:rPr>
                <w:rFonts w:ascii="Arial" w:eastAsia="Arial Unicode MS" w:hAnsi="Arial" w:cs="Arial"/>
                <w:sz w:val="20"/>
                <w:szCs w:val="20"/>
                <w:lang w:val="en-GB"/>
              </w:rPr>
            </w:pPr>
          </w:p>
        </w:tc>
        <w:tc>
          <w:tcPr>
            <w:tcW w:w="1691" w:type="pct"/>
            <w:vAlign w:val="center"/>
          </w:tcPr>
          <w:p w14:paraId="3E61CEA0" w14:textId="77777777" w:rsidR="001510DC" w:rsidRPr="00D64BC6" w:rsidRDefault="001510DC" w:rsidP="00F075F1">
            <w:pPr>
              <w:rPr>
                <w:rFonts w:ascii="Arial" w:eastAsia="Arial Unicode MS" w:hAnsi="Arial" w:cs="Arial"/>
                <w:sz w:val="20"/>
                <w:szCs w:val="20"/>
                <w:lang w:val="en-GB"/>
              </w:rPr>
            </w:pPr>
          </w:p>
          <w:p w14:paraId="4940A64B" w14:textId="77777777" w:rsidR="001510DC" w:rsidRPr="00D64BC6" w:rsidRDefault="001510DC" w:rsidP="00F075F1">
            <w:pPr>
              <w:rPr>
                <w:rFonts w:ascii="Arial" w:eastAsia="Arial Unicode MS" w:hAnsi="Arial" w:cs="Arial"/>
                <w:sz w:val="20"/>
                <w:szCs w:val="20"/>
                <w:lang w:val="en-GB"/>
              </w:rPr>
            </w:pPr>
          </w:p>
          <w:p w14:paraId="503860BD" w14:textId="77777777" w:rsidR="001510DC" w:rsidRPr="00D64BC6" w:rsidRDefault="001510DC" w:rsidP="00F075F1">
            <w:pPr>
              <w:rPr>
                <w:rFonts w:ascii="Arial" w:eastAsia="Arial Unicode MS" w:hAnsi="Arial" w:cs="Arial"/>
                <w:sz w:val="20"/>
                <w:szCs w:val="20"/>
                <w:lang w:val="en-GB"/>
              </w:rPr>
            </w:pPr>
          </w:p>
        </w:tc>
      </w:tr>
      <w:bookmarkEnd w:id="0"/>
    </w:tbl>
    <w:p w14:paraId="52332B7D" w14:textId="77777777" w:rsidR="001510DC" w:rsidRPr="00D64BC6" w:rsidRDefault="001510DC" w:rsidP="001510DC">
      <w:pPr>
        <w:rPr>
          <w:rFonts w:ascii="Arial" w:hAnsi="Arial" w:cs="Arial"/>
          <w:sz w:val="20"/>
          <w:szCs w:val="20"/>
        </w:rPr>
      </w:pPr>
    </w:p>
    <w:bookmarkEnd w:id="1"/>
    <w:p w14:paraId="305896BD" w14:textId="77777777" w:rsidR="00D64BC6" w:rsidRPr="000A568F" w:rsidRDefault="00D64BC6" w:rsidP="00D64BC6">
      <w:pPr>
        <w:pStyle w:val="Affiliation"/>
        <w:spacing w:after="0" w:line="240" w:lineRule="auto"/>
        <w:jc w:val="left"/>
        <w:rPr>
          <w:rFonts w:ascii="Arial" w:hAnsi="Arial" w:cs="Arial"/>
          <w:b/>
          <w:u w:val="single"/>
        </w:rPr>
      </w:pPr>
      <w:r w:rsidRPr="000A568F">
        <w:rPr>
          <w:rFonts w:ascii="Arial" w:hAnsi="Arial" w:cs="Arial"/>
          <w:b/>
          <w:u w:val="single"/>
        </w:rPr>
        <w:t>Reviewer details:</w:t>
      </w:r>
    </w:p>
    <w:p w14:paraId="519BAA80" w14:textId="77777777" w:rsidR="00D64BC6" w:rsidRPr="000A568F" w:rsidRDefault="00D64BC6" w:rsidP="00D64BC6">
      <w:pPr>
        <w:pStyle w:val="Affiliation"/>
        <w:spacing w:after="0" w:line="240" w:lineRule="auto"/>
        <w:jc w:val="left"/>
        <w:rPr>
          <w:rFonts w:ascii="Arial" w:hAnsi="Arial" w:cs="Arial"/>
          <w:b/>
        </w:rPr>
      </w:pPr>
      <w:r w:rsidRPr="000A568F">
        <w:rPr>
          <w:rFonts w:ascii="Arial" w:hAnsi="Arial" w:cs="Arial"/>
          <w:b/>
          <w:color w:val="000000"/>
        </w:rPr>
        <w:t>Sajjad Mortazavi, University of Tabriz, Iran</w:t>
      </w:r>
    </w:p>
    <w:p w14:paraId="48DC05A4" w14:textId="77777777" w:rsidR="004C3DF1" w:rsidRPr="00D64BC6" w:rsidRDefault="004C3DF1" w:rsidP="001510DC">
      <w:pPr>
        <w:pStyle w:val="BodyText"/>
        <w:rPr>
          <w:rFonts w:ascii="Arial" w:hAnsi="Arial" w:cs="Arial"/>
          <w:b/>
          <w:sz w:val="20"/>
          <w:szCs w:val="20"/>
          <w:lang w:val="en-US"/>
        </w:rPr>
      </w:pPr>
    </w:p>
    <w:sectPr w:rsidR="004C3DF1" w:rsidRPr="00D64BC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D323F" w14:textId="77777777" w:rsidR="00C408AE" w:rsidRPr="0000007A" w:rsidRDefault="00C408AE" w:rsidP="0099583E">
      <w:r>
        <w:separator/>
      </w:r>
    </w:p>
  </w:endnote>
  <w:endnote w:type="continuationSeparator" w:id="0">
    <w:p w14:paraId="37EEF535" w14:textId="77777777" w:rsidR="00C408AE" w:rsidRPr="0000007A" w:rsidRDefault="00C408A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CBDF8" w14:textId="77777777" w:rsidR="00C408AE" w:rsidRPr="0000007A" w:rsidRDefault="00C408AE" w:rsidP="0099583E">
      <w:r>
        <w:separator/>
      </w:r>
    </w:p>
  </w:footnote>
  <w:footnote w:type="continuationSeparator" w:id="0">
    <w:p w14:paraId="325A5FCA" w14:textId="77777777" w:rsidR="00C408AE" w:rsidRPr="0000007A" w:rsidRDefault="00C408A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21F30"/>
    <w:multiLevelType w:val="multilevel"/>
    <w:tmpl w:val="7864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8353583">
    <w:abstractNumId w:val="3"/>
  </w:num>
  <w:num w:numId="2" w16cid:durableId="1519002819">
    <w:abstractNumId w:val="7"/>
  </w:num>
  <w:num w:numId="3" w16cid:durableId="27874701">
    <w:abstractNumId w:val="6"/>
  </w:num>
  <w:num w:numId="4" w16cid:durableId="1830361893">
    <w:abstractNumId w:val="8"/>
  </w:num>
  <w:num w:numId="5" w16cid:durableId="794105728">
    <w:abstractNumId w:val="4"/>
  </w:num>
  <w:num w:numId="6" w16cid:durableId="1013995266">
    <w:abstractNumId w:val="0"/>
  </w:num>
  <w:num w:numId="7" w16cid:durableId="404962605">
    <w:abstractNumId w:val="1"/>
  </w:num>
  <w:num w:numId="8" w16cid:durableId="1755394496">
    <w:abstractNumId w:val="10"/>
  </w:num>
  <w:num w:numId="9" w16cid:durableId="1361513638">
    <w:abstractNumId w:val="9"/>
  </w:num>
  <w:num w:numId="10" w16cid:durableId="567616837">
    <w:abstractNumId w:val="2"/>
  </w:num>
  <w:num w:numId="11" w16cid:durableId="523325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089F"/>
    <w:rsid w:val="00081012"/>
    <w:rsid w:val="00084D7C"/>
    <w:rsid w:val="000936AC"/>
    <w:rsid w:val="00095A59"/>
    <w:rsid w:val="000A2134"/>
    <w:rsid w:val="000A2D36"/>
    <w:rsid w:val="000A6F41"/>
    <w:rsid w:val="000B2868"/>
    <w:rsid w:val="000B4EE5"/>
    <w:rsid w:val="000B74A1"/>
    <w:rsid w:val="000B757E"/>
    <w:rsid w:val="000C0837"/>
    <w:rsid w:val="000C0B04"/>
    <w:rsid w:val="000C3B7E"/>
    <w:rsid w:val="000D13B0"/>
    <w:rsid w:val="000F6EA8"/>
    <w:rsid w:val="00101322"/>
    <w:rsid w:val="00115767"/>
    <w:rsid w:val="00121FFA"/>
    <w:rsid w:val="0012616A"/>
    <w:rsid w:val="001263C8"/>
    <w:rsid w:val="00136984"/>
    <w:rsid w:val="001425F1"/>
    <w:rsid w:val="00142A9C"/>
    <w:rsid w:val="00150304"/>
    <w:rsid w:val="001510DC"/>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5C30"/>
    <w:rsid w:val="001D3A1D"/>
    <w:rsid w:val="001E4B3D"/>
    <w:rsid w:val="001F24FF"/>
    <w:rsid w:val="001F2913"/>
    <w:rsid w:val="001F707F"/>
    <w:rsid w:val="002011F3"/>
    <w:rsid w:val="00201B85"/>
    <w:rsid w:val="00204D68"/>
    <w:rsid w:val="00206510"/>
    <w:rsid w:val="002105F7"/>
    <w:rsid w:val="002109D6"/>
    <w:rsid w:val="00220111"/>
    <w:rsid w:val="002218DB"/>
    <w:rsid w:val="0022369C"/>
    <w:rsid w:val="002320EB"/>
    <w:rsid w:val="0023696A"/>
    <w:rsid w:val="002422CB"/>
    <w:rsid w:val="0024305F"/>
    <w:rsid w:val="00245E23"/>
    <w:rsid w:val="00246BB9"/>
    <w:rsid w:val="0025366D"/>
    <w:rsid w:val="0025366F"/>
    <w:rsid w:val="00256735"/>
    <w:rsid w:val="00257F9E"/>
    <w:rsid w:val="00262634"/>
    <w:rsid w:val="002650C5"/>
    <w:rsid w:val="002712E6"/>
    <w:rsid w:val="00275984"/>
    <w:rsid w:val="00280EC9"/>
    <w:rsid w:val="00282BEE"/>
    <w:rsid w:val="002859CC"/>
    <w:rsid w:val="00291D08"/>
    <w:rsid w:val="00293482"/>
    <w:rsid w:val="002A3D7C"/>
    <w:rsid w:val="002B0E4B"/>
    <w:rsid w:val="002C40B8"/>
    <w:rsid w:val="002C5684"/>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078D"/>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43D"/>
    <w:rsid w:val="00503AB6"/>
    <w:rsid w:val="005047C5"/>
    <w:rsid w:val="0050495C"/>
    <w:rsid w:val="00510920"/>
    <w:rsid w:val="0052339F"/>
    <w:rsid w:val="00530A2D"/>
    <w:rsid w:val="00531C82"/>
    <w:rsid w:val="00533FC1"/>
    <w:rsid w:val="0054564B"/>
    <w:rsid w:val="00545797"/>
    <w:rsid w:val="00545A13"/>
    <w:rsid w:val="00546343"/>
    <w:rsid w:val="00546E3F"/>
    <w:rsid w:val="00550464"/>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686B"/>
    <w:rsid w:val="006478EB"/>
    <w:rsid w:val="006532DF"/>
    <w:rsid w:val="0065409E"/>
    <w:rsid w:val="0065579D"/>
    <w:rsid w:val="006572F7"/>
    <w:rsid w:val="00663792"/>
    <w:rsid w:val="0067046C"/>
    <w:rsid w:val="006714A0"/>
    <w:rsid w:val="00673EEF"/>
    <w:rsid w:val="006749CF"/>
    <w:rsid w:val="00676845"/>
    <w:rsid w:val="00680547"/>
    <w:rsid w:val="006823A6"/>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116"/>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4DD6"/>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3B64"/>
    <w:rsid w:val="00C1438B"/>
    <w:rsid w:val="00C150D6"/>
    <w:rsid w:val="00C22886"/>
    <w:rsid w:val="00C25C8F"/>
    <w:rsid w:val="00C263C6"/>
    <w:rsid w:val="00C268B8"/>
    <w:rsid w:val="00C408AE"/>
    <w:rsid w:val="00C435C6"/>
    <w:rsid w:val="00C46904"/>
    <w:rsid w:val="00C635B6"/>
    <w:rsid w:val="00C70DFC"/>
    <w:rsid w:val="00C82466"/>
    <w:rsid w:val="00C84097"/>
    <w:rsid w:val="00C85732"/>
    <w:rsid w:val="00CA358F"/>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4BC6"/>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0C1D"/>
    <w:rsid w:val="00E3111A"/>
    <w:rsid w:val="00E451EA"/>
    <w:rsid w:val="00E57F4B"/>
    <w:rsid w:val="00E63889"/>
    <w:rsid w:val="00E63A98"/>
    <w:rsid w:val="00E645E9"/>
    <w:rsid w:val="00E65596"/>
    <w:rsid w:val="00E66385"/>
    <w:rsid w:val="00E67B35"/>
    <w:rsid w:val="00E71C8D"/>
    <w:rsid w:val="00E72360"/>
    <w:rsid w:val="00E72A8E"/>
    <w:rsid w:val="00E950C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0CDA"/>
    <w:rsid w:val="00FA6528"/>
    <w:rsid w:val="00FB0D50"/>
    <w:rsid w:val="00FB3DE3"/>
    <w:rsid w:val="00FB5BBE"/>
    <w:rsid w:val="00FC1D16"/>
    <w:rsid w:val="00FC2E17"/>
    <w:rsid w:val="00FC432A"/>
    <w:rsid w:val="00FC4BF2"/>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selected">
    <w:name w:val="selected"/>
    <w:basedOn w:val="DefaultParagraphFont"/>
    <w:rsid w:val="00E950CE"/>
  </w:style>
  <w:style w:type="paragraph" w:customStyle="1" w:styleId="Affiliation">
    <w:name w:val="Affiliation"/>
    <w:basedOn w:val="Normal"/>
    <w:rsid w:val="00D64BC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858839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11197045">
      <w:bodyDiv w:val="1"/>
      <w:marLeft w:val="0"/>
      <w:marRight w:val="0"/>
      <w:marTop w:val="0"/>
      <w:marBottom w:val="0"/>
      <w:divBdr>
        <w:top w:val="none" w:sz="0" w:space="0" w:color="auto"/>
        <w:left w:val="none" w:sz="0" w:space="0" w:color="auto"/>
        <w:bottom w:val="none" w:sz="0" w:space="0" w:color="auto"/>
        <w:right w:val="none" w:sz="0" w:space="0" w:color="auto"/>
      </w:divBdr>
    </w:div>
    <w:div w:id="1094328058">
      <w:bodyDiv w:val="1"/>
      <w:marLeft w:val="0"/>
      <w:marRight w:val="0"/>
      <w:marTop w:val="0"/>
      <w:marBottom w:val="0"/>
      <w:divBdr>
        <w:top w:val="none" w:sz="0" w:space="0" w:color="auto"/>
        <w:left w:val="none" w:sz="0" w:space="0" w:color="auto"/>
        <w:bottom w:val="none" w:sz="0" w:space="0" w:color="auto"/>
        <w:right w:val="none" w:sz="0" w:space="0" w:color="auto"/>
      </w:divBdr>
    </w:div>
    <w:div w:id="111274765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7611122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349/emed.2025.1001308" TargetMode="Externa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6389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2025-08-16T11:19:00Z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