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E4BB1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E4BB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E4BB1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E4BB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E4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6DEDBB3" w:rsidR="0000007A" w:rsidRPr="006E4BB1" w:rsidRDefault="00F21B9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E4BB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6E4BB1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E4BB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F10A315" w:rsidR="0000007A" w:rsidRPr="006E4BB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2C8A"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6156</w:t>
            </w:r>
          </w:p>
        </w:tc>
      </w:tr>
      <w:tr w:rsidR="0000007A" w:rsidRPr="006E4BB1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E4BB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6BD722C" w:rsidR="0000007A" w:rsidRPr="006E4BB1" w:rsidRDefault="007C39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Tree Growth Analysis as a Panacea for Sustainable Forest Management in Northeast Nigeria: Study of </w:t>
            </w:r>
            <w:proofErr w:type="spellStart"/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>Lannea</w:t>
            </w:r>
            <w:proofErr w:type="spellEnd"/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>Kerstingii</w:t>
            </w:r>
            <w:proofErr w:type="spellEnd"/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>Anacardiaceae</w:t>
            </w:r>
            <w:proofErr w:type="spellEnd"/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CF0BBB" w:rsidRPr="006E4BB1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E4BB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96FB7E" w:rsidR="00CF0BBB" w:rsidRPr="006E4BB1" w:rsidRDefault="007E2C8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6E4BB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6E4BB1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209A30F3" w:rsidR="00D27A79" w:rsidRPr="006E4BB1" w:rsidRDefault="00D27A79" w:rsidP="001371C1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E4BB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BB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E4BB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E4B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4BB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4BB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E4BB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E4BB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rtl/>
                <w:lang w:val="en-GB" w:bidi="ar-IQ"/>
              </w:rPr>
            </w:pPr>
            <w:r w:rsidRPr="006E4BB1">
              <w:rPr>
                <w:rFonts w:ascii="Arial" w:hAnsi="Arial" w:cs="Arial"/>
                <w:lang w:val="en-GB"/>
              </w:rPr>
              <w:t>Author’s Feedback</w:t>
            </w:r>
            <w:r w:rsidRPr="006E4BB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4BB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E4BB1" w14:paraId="5C0AB4EC" w14:textId="77777777" w:rsidTr="00283DF8">
        <w:trPr>
          <w:trHeight w:val="845"/>
        </w:trPr>
        <w:tc>
          <w:tcPr>
            <w:tcW w:w="1265" w:type="pct"/>
            <w:noWrap/>
          </w:tcPr>
          <w:p w14:paraId="66B47184" w14:textId="48030299" w:rsidR="00F1171E" w:rsidRPr="006E4B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E4BB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467DC5D" w:rsidR="00C3084E" w:rsidRPr="006E4BB1" w:rsidRDefault="001252BC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study provides scientific evidence on the growth dynamics of </w:t>
            </w:r>
            <w:proofErr w:type="spellStart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Lannea</w:t>
            </w:r>
            <w:proofErr w:type="spellEnd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kerstingii</w:t>
            </w:r>
            <w:proofErr w:type="spellEnd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a tool for sustainable forest management in Northeast Nigeria. It highlights the species’ ecological and socio-economic value and offers data relevant for conservation policies.</w:t>
            </w:r>
          </w:p>
          <w:p w14:paraId="35A62774" w14:textId="552C9CFC" w:rsidR="00F1171E" w:rsidRPr="006E4BB1" w:rsidRDefault="00F1171E" w:rsidP="00C3084E">
            <w:pPr>
              <w:tabs>
                <w:tab w:val="left" w:pos="276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4BB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E4B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E4B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860C0B2" w:rsidR="00F1171E" w:rsidRPr="006E4BB1" w:rsidRDefault="00C3084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current title is informative but can be broadened for clarity and impact. A more comprehensive alternative would be: “Tree Growth Analysis and Its Implications for Sustainable Forest Management in Northeast Nigeria: Insights from </w:t>
            </w:r>
            <w:proofErr w:type="spellStart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Lannea</w:t>
            </w:r>
            <w:proofErr w:type="spellEnd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kerstingii</w:t>
            </w:r>
            <w:proofErr w:type="spellEnd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Anacardiaceae</w:t>
            </w:r>
            <w:proofErr w:type="spellEnd"/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)”, as it better reflects the scientific approach, practical applications, and policy relevance of the study</w:t>
            </w:r>
          </w:p>
        </w:tc>
        <w:tc>
          <w:tcPr>
            <w:tcW w:w="1523" w:type="pct"/>
          </w:tcPr>
          <w:p w14:paraId="405B6701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4BB1" w14:paraId="5604762A" w14:textId="77777777" w:rsidTr="00283DF8">
        <w:trPr>
          <w:trHeight w:val="485"/>
        </w:trPr>
        <w:tc>
          <w:tcPr>
            <w:tcW w:w="1265" w:type="pct"/>
            <w:noWrap/>
          </w:tcPr>
          <w:p w14:paraId="3635573D" w14:textId="77777777" w:rsidR="00F1171E" w:rsidRPr="006E4BB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E4BB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A0B002" w14:textId="507F375E" w:rsidR="00F1171E" w:rsidRPr="006E4BB1" w:rsidRDefault="00C3084E" w:rsidP="00283D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 but should briefly include the methods applied (growth measurements) and the main findings to strengthen clarity</w:t>
            </w:r>
            <w:r w:rsidR="00283DF8"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4BB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E4BB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9698890" w:rsidR="00F1171E" w:rsidRPr="006E4BB1" w:rsidRDefault="00C3084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scientifically correct, with sound methodology and valid conclusions. More linkage between results and environmental factors would add strength</w:t>
            </w:r>
          </w:p>
        </w:tc>
        <w:tc>
          <w:tcPr>
            <w:tcW w:w="1523" w:type="pct"/>
          </w:tcPr>
          <w:p w14:paraId="4898F764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4BB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E4B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E4BB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56614EB" w:rsidR="00F1171E" w:rsidRPr="006E4BB1" w:rsidRDefault="00C3084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relevant but should be updated with more recent studies (2020–2024) on sustainable forestry and growth analysis.</w:t>
            </w:r>
          </w:p>
        </w:tc>
        <w:tc>
          <w:tcPr>
            <w:tcW w:w="1523" w:type="pct"/>
          </w:tcPr>
          <w:p w14:paraId="40220055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4BB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E4BB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E4BB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E4B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E4BB1" w:rsidRDefault="00F1171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BA4B2A" w14:textId="1E3DF85D" w:rsidR="00F1171E" w:rsidRPr="006E4BB1" w:rsidRDefault="00C3084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English is adequate for scholarly communication, though minor grammatical refinements are recommended.</w:t>
            </w:r>
          </w:p>
          <w:p w14:paraId="149A6CEF" w14:textId="77777777" w:rsidR="00F1171E" w:rsidRPr="006E4BB1" w:rsidRDefault="00F1171E" w:rsidP="00C308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E4B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4BB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E4BB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E4BB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E4BB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E4BB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E4BB1" w:rsidRDefault="00F1171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EB58C99" w14:textId="1C0502F3" w:rsidR="00F1171E" w:rsidRPr="006E4BB1" w:rsidRDefault="00C3084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is valuable and well-structured, but it would benefit from stronger linkage between growth results and ecological factors, clearer management implications, and inclusion of recent references to enhance its scientific depth</w:t>
            </w:r>
          </w:p>
          <w:p w14:paraId="15DFD0E8" w14:textId="77777777" w:rsidR="00F1171E" w:rsidRPr="006E4BB1" w:rsidRDefault="00F1171E" w:rsidP="00C308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E4BB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371C1" w:rsidRPr="006E4BB1" w14:paraId="37FF6625" w14:textId="77777777" w:rsidTr="003221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F65D8" w14:textId="77777777" w:rsidR="001371C1" w:rsidRPr="006E4BB1" w:rsidRDefault="001371C1" w:rsidP="001371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6E4BB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4BB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7F2C869" w14:textId="77777777" w:rsidR="001371C1" w:rsidRPr="006E4BB1" w:rsidRDefault="001371C1" w:rsidP="001371C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371C1" w:rsidRPr="006E4BB1" w14:paraId="4B358B6B" w14:textId="77777777" w:rsidTr="00322127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E78F9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D900" w14:textId="77777777" w:rsidR="001371C1" w:rsidRPr="006E4BB1" w:rsidRDefault="001371C1" w:rsidP="001371C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358A819" w14:textId="77777777" w:rsidR="001371C1" w:rsidRPr="006E4BB1" w:rsidRDefault="001371C1" w:rsidP="001371C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E4BB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6E4BB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6E4BB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371C1" w:rsidRPr="006E4BB1" w14:paraId="360643C4" w14:textId="77777777" w:rsidTr="00322127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5485" w14:textId="77777777" w:rsidR="001371C1" w:rsidRPr="006E4BB1" w:rsidRDefault="001371C1" w:rsidP="001371C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E4BB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5E16B8E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7D604" w14:textId="77777777" w:rsidR="001371C1" w:rsidRPr="006E4BB1" w:rsidRDefault="001371C1" w:rsidP="001371C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4B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4B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4BB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0A3077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F23D58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52812F7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C57D7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728FE0" w14:textId="77777777" w:rsidR="001371C1" w:rsidRPr="006E4BB1" w:rsidRDefault="001371C1" w:rsidP="001371C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962834E" w14:textId="77777777" w:rsidR="001371C1" w:rsidRPr="006E4BB1" w:rsidRDefault="001371C1" w:rsidP="001371C1">
      <w:pPr>
        <w:rPr>
          <w:rFonts w:ascii="Arial" w:hAnsi="Arial" w:cs="Arial"/>
          <w:sz w:val="20"/>
          <w:szCs w:val="20"/>
        </w:rPr>
      </w:pPr>
    </w:p>
    <w:bookmarkEnd w:id="1"/>
    <w:p w14:paraId="730608A2" w14:textId="77777777" w:rsidR="006E4BB1" w:rsidRPr="00C73886" w:rsidRDefault="006E4BB1" w:rsidP="006E4BB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3886">
        <w:rPr>
          <w:rFonts w:ascii="Arial" w:hAnsi="Arial" w:cs="Arial"/>
          <w:b/>
          <w:u w:val="single"/>
        </w:rPr>
        <w:t>Reviewer details:</w:t>
      </w:r>
    </w:p>
    <w:p w14:paraId="498611C2" w14:textId="77777777" w:rsidR="006E4BB1" w:rsidRPr="00C73886" w:rsidRDefault="006E4BB1" w:rsidP="006E4BB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73886">
        <w:rPr>
          <w:rFonts w:ascii="Arial" w:hAnsi="Arial" w:cs="Arial"/>
          <w:b/>
          <w:color w:val="000000"/>
        </w:rPr>
        <w:t xml:space="preserve">Sami Awad Al </w:t>
      </w:r>
      <w:proofErr w:type="spellStart"/>
      <w:r w:rsidRPr="00C73886">
        <w:rPr>
          <w:rFonts w:ascii="Arial" w:hAnsi="Arial" w:cs="Arial"/>
          <w:b/>
          <w:color w:val="000000"/>
        </w:rPr>
        <w:t>Kubaisy</w:t>
      </w:r>
      <w:proofErr w:type="spellEnd"/>
      <w:r w:rsidRPr="00C73886">
        <w:rPr>
          <w:rFonts w:ascii="Arial" w:hAnsi="Arial" w:cs="Arial"/>
          <w:b/>
          <w:color w:val="000000"/>
        </w:rPr>
        <w:t xml:space="preserve">, Anbar </w:t>
      </w:r>
      <w:proofErr w:type="spellStart"/>
      <w:proofErr w:type="gramStart"/>
      <w:r w:rsidRPr="00C73886">
        <w:rPr>
          <w:rFonts w:ascii="Arial" w:hAnsi="Arial" w:cs="Arial"/>
          <w:b/>
          <w:color w:val="000000"/>
        </w:rPr>
        <w:t>Unevirsity</w:t>
      </w:r>
      <w:proofErr w:type="spellEnd"/>
      <w:r w:rsidRPr="00C73886">
        <w:rPr>
          <w:rFonts w:ascii="Arial" w:hAnsi="Arial" w:cs="Arial"/>
          <w:b/>
          <w:color w:val="000000"/>
        </w:rPr>
        <w:t xml:space="preserve"> ,</w:t>
      </w:r>
      <w:proofErr w:type="gramEnd"/>
      <w:r w:rsidRPr="00C73886">
        <w:rPr>
          <w:rFonts w:ascii="Arial" w:hAnsi="Arial" w:cs="Arial"/>
          <w:b/>
          <w:color w:val="000000"/>
        </w:rPr>
        <w:t xml:space="preserve"> Iraq</w:t>
      </w:r>
    </w:p>
    <w:p w14:paraId="38F83A77" w14:textId="77777777" w:rsidR="00F1171E" w:rsidRPr="006E4BB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F1171E" w:rsidRPr="006E4BB1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FFCB1" w14:textId="77777777" w:rsidR="008C211F" w:rsidRPr="0000007A" w:rsidRDefault="008C211F" w:rsidP="0099583E">
      <w:r>
        <w:separator/>
      </w:r>
    </w:p>
  </w:endnote>
  <w:endnote w:type="continuationSeparator" w:id="0">
    <w:p w14:paraId="34B54162" w14:textId="77777777" w:rsidR="008C211F" w:rsidRPr="0000007A" w:rsidRDefault="008C211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EC61" w14:textId="77777777" w:rsidR="008C211F" w:rsidRPr="0000007A" w:rsidRDefault="008C211F" w:rsidP="0099583E">
      <w:r>
        <w:separator/>
      </w:r>
    </w:p>
  </w:footnote>
  <w:footnote w:type="continuationSeparator" w:id="0">
    <w:p w14:paraId="2F29A61A" w14:textId="77777777" w:rsidR="008C211F" w:rsidRPr="0000007A" w:rsidRDefault="008C211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638605">
    <w:abstractNumId w:val="3"/>
  </w:num>
  <w:num w:numId="2" w16cid:durableId="1381399948">
    <w:abstractNumId w:val="6"/>
  </w:num>
  <w:num w:numId="3" w16cid:durableId="385181935">
    <w:abstractNumId w:val="5"/>
  </w:num>
  <w:num w:numId="4" w16cid:durableId="177546028">
    <w:abstractNumId w:val="7"/>
  </w:num>
  <w:num w:numId="5" w16cid:durableId="422922916">
    <w:abstractNumId w:val="4"/>
  </w:num>
  <w:num w:numId="6" w16cid:durableId="1600211461">
    <w:abstractNumId w:val="0"/>
  </w:num>
  <w:num w:numId="7" w16cid:durableId="438330330">
    <w:abstractNumId w:val="1"/>
  </w:num>
  <w:num w:numId="8" w16cid:durableId="823396751">
    <w:abstractNumId w:val="9"/>
  </w:num>
  <w:num w:numId="9" w16cid:durableId="1117287199">
    <w:abstractNumId w:val="8"/>
  </w:num>
  <w:num w:numId="10" w16cid:durableId="103141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5EC1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7F96"/>
    <w:rsid w:val="000D13B0"/>
    <w:rsid w:val="000F6EA8"/>
    <w:rsid w:val="00101322"/>
    <w:rsid w:val="00115767"/>
    <w:rsid w:val="00121FFA"/>
    <w:rsid w:val="001252BC"/>
    <w:rsid w:val="0012616A"/>
    <w:rsid w:val="00136984"/>
    <w:rsid w:val="001371C1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700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3DF8"/>
    <w:rsid w:val="002859CC"/>
    <w:rsid w:val="00291D08"/>
    <w:rsid w:val="0029215C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4BEF"/>
    <w:rsid w:val="00312559"/>
    <w:rsid w:val="003204B8"/>
    <w:rsid w:val="00326D7D"/>
    <w:rsid w:val="0033018A"/>
    <w:rsid w:val="0033692F"/>
    <w:rsid w:val="00353718"/>
    <w:rsid w:val="00363820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469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39A2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1990"/>
    <w:rsid w:val="006C3797"/>
    <w:rsid w:val="006D467C"/>
    <w:rsid w:val="006E01EE"/>
    <w:rsid w:val="006E4BB1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986"/>
    <w:rsid w:val="007C6CDF"/>
    <w:rsid w:val="007D0246"/>
    <w:rsid w:val="007E2C8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11F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084E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1C3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488F"/>
    <w:rsid w:val="00EF326D"/>
    <w:rsid w:val="00EF53FE"/>
    <w:rsid w:val="00F1171E"/>
    <w:rsid w:val="00F13071"/>
    <w:rsid w:val="00F21B97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127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A8326A3D-8983-4402-BCFE-42995DCB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E4BB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2025-08-17T21:29:00Z</dcterms:created>
  <dcterms:modified xsi:type="dcterms:W3CDTF">2025-08-21T13:03:00Z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