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B1C5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B1C5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B1C5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B1C5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B1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3ED7F49" w:rsidR="0000007A" w:rsidRPr="00EB1C55" w:rsidRDefault="00D5698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B1C5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Science: New Insights and Developments</w:t>
              </w:r>
            </w:hyperlink>
          </w:p>
        </w:tc>
      </w:tr>
      <w:tr w:rsidR="0000007A" w:rsidRPr="00EB1C5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B1C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2146A80" w:rsidR="0000007A" w:rsidRPr="00EB1C5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B1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B1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861A1" w:rsidRPr="00EB1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6157</w:t>
            </w:r>
          </w:p>
        </w:tc>
      </w:tr>
      <w:tr w:rsidR="0000007A" w:rsidRPr="00EB1C5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B1C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D919995" w:rsidR="0000007A" w:rsidRPr="00EB1C55" w:rsidRDefault="00DA6283" w:rsidP="00DA628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Analytic Approximate for the Plasma Sheath Potential</w:t>
            </w:r>
          </w:p>
        </w:tc>
      </w:tr>
      <w:tr w:rsidR="00CF0BBB" w:rsidRPr="00EB1C5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B1C5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D1A32FB" w:rsidR="00CF0BBB" w:rsidRPr="00EB1C55" w:rsidRDefault="00F861A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B1C5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B1C5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B1C5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B1C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1C5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B1C5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B1C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B1C5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B1C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B1C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1C5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B1C5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B1C5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B1C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B1C55">
              <w:rPr>
                <w:rFonts w:ascii="Arial" w:hAnsi="Arial" w:cs="Arial"/>
                <w:lang w:val="en-GB"/>
              </w:rPr>
              <w:t>Author’s Feedback</w:t>
            </w:r>
            <w:r w:rsidRPr="00EB1C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B1C5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4F1435" w:rsidRPr="00EB1C5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4F1435" w:rsidRPr="00EB1C55" w:rsidRDefault="004F1435" w:rsidP="004F14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4F1435" w:rsidRPr="00EB1C55" w:rsidRDefault="004F1435" w:rsidP="004F14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066A70" w14:textId="77777777" w:rsidR="004F1435" w:rsidRPr="00EB1C55" w:rsidRDefault="004F1435" w:rsidP="004F143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It is good to conduct research using plasma, which can be used in the medical field, especially since the costs of performing the transfusion are cheap and the tools are simple.</w:t>
            </w:r>
          </w:p>
          <w:p w14:paraId="302E116C" w14:textId="77777777" w:rsidR="004F1435" w:rsidRPr="00EB1C55" w:rsidRDefault="004F1435" w:rsidP="004F1435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DBC9196" w14:textId="5F390F22" w:rsidR="004F1435" w:rsidRPr="00EB1C55" w:rsidRDefault="004F1435" w:rsidP="004F1435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4F1435" w:rsidRPr="00EB1C55" w:rsidRDefault="004F1435" w:rsidP="004F14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1435" w:rsidRPr="00EB1C5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4F1435" w:rsidRPr="00EB1C55" w:rsidRDefault="004F1435" w:rsidP="004F14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4F1435" w:rsidRPr="00EB1C55" w:rsidRDefault="004F1435" w:rsidP="004F14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4F1435" w:rsidRPr="00EB1C55" w:rsidRDefault="004F1435" w:rsidP="004F14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25F21B1" w:rsidR="004F1435" w:rsidRPr="00EB1C55" w:rsidRDefault="004F1435" w:rsidP="004F14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4F1435" w:rsidRPr="00EB1C55" w:rsidRDefault="004F1435" w:rsidP="004F14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1435" w:rsidRPr="00EB1C5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4F1435" w:rsidRPr="00EB1C55" w:rsidRDefault="004F1435" w:rsidP="004F14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B1C5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4F1435" w:rsidRPr="00EB1C55" w:rsidRDefault="004F1435" w:rsidP="004F14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69C6BC0" w14:textId="77777777" w:rsidR="004F1435" w:rsidRPr="00EB1C55" w:rsidRDefault="004F1435" w:rsidP="004F14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The summary is appropriate</w:t>
            </w:r>
          </w:p>
          <w:p w14:paraId="79DE86AE" w14:textId="77777777" w:rsidR="004F1435" w:rsidRPr="00EB1C55" w:rsidRDefault="004F1435" w:rsidP="004F1435">
            <w:pPr>
              <w:ind w:left="3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FB7E83A" w14:textId="77777777" w:rsidR="004F1435" w:rsidRPr="00EB1C55" w:rsidRDefault="004F1435" w:rsidP="004F14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4F1435" w:rsidRPr="00EB1C55" w:rsidRDefault="004F1435" w:rsidP="004F14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1435" w:rsidRPr="00EB1C5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4F1435" w:rsidRPr="00EB1C55" w:rsidRDefault="004F1435" w:rsidP="004F14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8E1AA8F" w:rsidR="004F1435" w:rsidRPr="00EB1C55" w:rsidRDefault="004F1435" w:rsidP="004F14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4F1435" w:rsidRPr="00EB1C55" w:rsidRDefault="004F1435" w:rsidP="004F14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1435" w:rsidRPr="00EB1C5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4F1435" w:rsidRPr="00EB1C55" w:rsidRDefault="004F1435" w:rsidP="004F14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4F1435" w:rsidRPr="00EB1C55" w:rsidRDefault="004F1435" w:rsidP="004F14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1C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9184230" w14:textId="77777777" w:rsidR="004F1435" w:rsidRPr="00EB1C55" w:rsidRDefault="004F1435" w:rsidP="004F14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21082B4E" w:rsidR="004F1435" w:rsidRPr="00EB1C55" w:rsidRDefault="004F1435" w:rsidP="004F1435">
            <w:pPr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="00A71450" w:rsidRPr="00EB1C55">
              <w:rPr>
                <w:rFonts w:ascii="Arial" w:hAnsi="Arial" w:cs="Arial"/>
                <w:sz w:val="20"/>
                <w:szCs w:val="20"/>
                <w:lang w:val="en-GB"/>
              </w:rPr>
              <w:t xml:space="preserve">Need new </w:t>
            </w:r>
            <w:proofErr w:type="spellStart"/>
            <w:r w:rsidR="00A71450" w:rsidRPr="00EB1C55">
              <w:rPr>
                <w:rFonts w:ascii="Arial" w:hAnsi="Arial" w:cs="Arial"/>
                <w:sz w:val="20"/>
                <w:szCs w:val="20"/>
                <w:lang w:val="en-GB"/>
              </w:rPr>
              <w:t>refernces</w:t>
            </w:r>
            <w:proofErr w:type="spellEnd"/>
            <w:r w:rsidR="00A71450" w:rsidRPr="00EB1C5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0220055" w14:textId="77777777" w:rsidR="004F1435" w:rsidRPr="00EB1C55" w:rsidRDefault="004F1435" w:rsidP="004F14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F1435" w:rsidRPr="00EB1C5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4F1435" w:rsidRPr="00EB1C55" w:rsidRDefault="004F1435" w:rsidP="004F14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4F1435" w:rsidRPr="00EB1C55" w:rsidRDefault="004F1435" w:rsidP="004F14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B1C5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0743211D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1C55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  <w:p w14:paraId="149A6CEF" w14:textId="77777777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F1435" w:rsidRPr="00EB1C5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4F1435" w:rsidRPr="00EB1C55" w:rsidRDefault="004F1435" w:rsidP="004F14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B1C5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B1C5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B1C5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4F1435" w:rsidRPr="00EB1C55" w:rsidRDefault="004F1435" w:rsidP="004F14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4F1435" w:rsidRPr="00EB1C55" w:rsidRDefault="004F1435" w:rsidP="004F14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B1C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B1C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B1C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B1C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B1C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EB1C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C888DD" w14:textId="77777777" w:rsidR="002E5C06" w:rsidRPr="00EB1C55" w:rsidRDefault="002E5C06" w:rsidP="002E5C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2E5C06" w:rsidRPr="00EB1C55" w14:paraId="6D698F68" w14:textId="77777777" w:rsidTr="002E5C0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A9BE" w14:textId="77777777" w:rsidR="002E5C06" w:rsidRPr="00EB1C55" w:rsidRDefault="002E5C06" w:rsidP="002E5C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B1C5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B1C5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442B012" w14:textId="77777777" w:rsidR="002E5C06" w:rsidRPr="00EB1C55" w:rsidRDefault="002E5C06" w:rsidP="002E5C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E5C06" w:rsidRPr="00EB1C55" w14:paraId="4CB3909D" w14:textId="77777777" w:rsidTr="002E5C0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8611" w14:textId="77777777" w:rsidR="002E5C06" w:rsidRPr="00EB1C55" w:rsidRDefault="002E5C06" w:rsidP="002E5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6E243" w14:textId="77777777" w:rsidR="002E5C06" w:rsidRPr="00EB1C55" w:rsidRDefault="002E5C06" w:rsidP="002E5C0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0500" w14:textId="77777777" w:rsidR="002E5C06" w:rsidRPr="00EB1C55" w:rsidRDefault="002E5C06" w:rsidP="002E5C0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B1C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B1C5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B1C5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E5C06" w:rsidRPr="00EB1C55" w14:paraId="20499902" w14:textId="77777777" w:rsidTr="002E5C0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B90B" w14:textId="77777777" w:rsidR="002E5C06" w:rsidRPr="00EB1C55" w:rsidRDefault="002E5C06" w:rsidP="002E5C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B1C5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2AA4F4" w14:textId="77777777" w:rsidR="002E5C06" w:rsidRPr="00EB1C55" w:rsidRDefault="002E5C06" w:rsidP="002E5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E2D6" w14:textId="77777777" w:rsidR="002E5C06" w:rsidRPr="00EB1C55" w:rsidRDefault="002E5C06" w:rsidP="002E5C0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B1C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B1C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B1C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738D613" w14:textId="77777777" w:rsidR="002E5C06" w:rsidRPr="00EB1C55" w:rsidRDefault="002E5C06" w:rsidP="002E5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7988CC" w14:textId="77777777" w:rsidR="002E5C06" w:rsidRPr="00EB1C55" w:rsidRDefault="002E5C06" w:rsidP="002E5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B12E" w14:textId="77777777" w:rsidR="002E5C06" w:rsidRPr="00EB1C55" w:rsidRDefault="002E5C06" w:rsidP="002E5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771EF5" w14:textId="77777777" w:rsidR="002E5C06" w:rsidRPr="00EB1C55" w:rsidRDefault="002E5C06" w:rsidP="002E5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EB708C" w14:textId="77777777" w:rsidR="002E5C06" w:rsidRPr="00EB1C55" w:rsidRDefault="002E5C06" w:rsidP="002E5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27F95A7" w14:textId="77777777" w:rsidR="002E5C06" w:rsidRPr="00EB1C55" w:rsidRDefault="002E5C06" w:rsidP="002E5C06">
      <w:pPr>
        <w:rPr>
          <w:rFonts w:ascii="Arial" w:hAnsi="Arial" w:cs="Arial"/>
          <w:sz w:val="20"/>
          <w:szCs w:val="20"/>
        </w:rPr>
      </w:pPr>
    </w:p>
    <w:bookmarkEnd w:id="1"/>
    <w:p w14:paraId="6F616A91" w14:textId="77777777" w:rsidR="00EB1C55" w:rsidRPr="006C3B8B" w:rsidRDefault="00EB1C55" w:rsidP="00EB1C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C3B8B">
        <w:rPr>
          <w:rFonts w:ascii="Arial" w:hAnsi="Arial" w:cs="Arial"/>
          <w:b/>
          <w:u w:val="single"/>
        </w:rPr>
        <w:t>Reviewer details:</w:t>
      </w:r>
    </w:p>
    <w:p w14:paraId="074238B0" w14:textId="77777777" w:rsidR="00EB1C55" w:rsidRPr="006C3B8B" w:rsidRDefault="00EB1C55" w:rsidP="00EB1C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C3B8B">
        <w:rPr>
          <w:rFonts w:ascii="Arial" w:hAnsi="Arial" w:cs="Arial"/>
          <w:b/>
          <w:color w:val="000000"/>
        </w:rPr>
        <w:t>Ghaith Hadi Jihad, University of Baghdad, Iraq</w:t>
      </w:r>
    </w:p>
    <w:p w14:paraId="339CFCCA" w14:textId="77777777" w:rsidR="002E5C06" w:rsidRPr="00EB1C55" w:rsidRDefault="002E5C06" w:rsidP="002E5C06">
      <w:pPr>
        <w:rPr>
          <w:rFonts w:ascii="Arial" w:hAnsi="Arial" w:cs="Arial"/>
          <w:sz w:val="20"/>
          <w:szCs w:val="20"/>
        </w:rPr>
      </w:pPr>
    </w:p>
    <w:p w14:paraId="48DC05A4" w14:textId="77777777" w:rsidR="004C3DF1" w:rsidRPr="00EB1C55" w:rsidRDefault="004C3DF1" w:rsidP="002E5C0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EB1C5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DA0A" w14:textId="77777777" w:rsidR="000F4541" w:rsidRPr="0000007A" w:rsidRDefault="000F4541" w:rsidP="0099583E">
      <w:r>
        <w:separator/>
      </w:r>
    </w:p>
  </w:endnote>
  <w:endnote w:type="continuationSeparator" w:id="0">
    <w:p w14:paraId="29AE8235" w14:textId="77777777" w:rsidR="000F4541" w:rsidRPr="0000007A" w:rsidRDefault="000F45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3821" w14:textId="77777777" w:rsidR="000F4541" w:rsidRPr="0000007A" w:rsidRDefault="000F4541" w:rsidP="0099583E">
      <w:r>
        <w:separator/>
      </w:r>
    </w:p>
  </w:footnote>
  <w:footnote w:type="continuationSeparator" w:id="0">
    <w:p w14:paraId="5DCA0518" w14:textId="77777777" w:rsidR="000F4541" w:rsidRPr="0000007A" w:rsidRDefault="000F45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5573912">
    <w:abstractNumId w:val="3"/>
  </w:num>
  <w:num w:numId="2" w16cid:durableId="362024971">
    <w:abstractNumId w:val="6"/>
  </w:num>
  <w:num w:numId="3" w16cid:durableId="1673532091">
    <w:abstractNumId w:val="5"/>
  </w:num>
  <w:num w:numId="4" w16cid:durableId="2132285176">
    <w:abstractNumId w:val="7"/>
  </w:num>
  <w:num w:numId="5" w16cid:durableId="503401257">
    <w:abstractNumId w:val="4"/>
  </w:num>
  <w:num w:numId="6" w16cid:durableId="577905934">
    <w:abstractNumId w:val="0"/>
  </w:num>
  <w:num w:numId="7" w16cid:durableId="651065100">
    <w:abstractNumId w:val="1"/>
  </w:num>
  <w:num w:numId="8" w16cid:durableId="869999549">
    <w:abstractNumId w:val="9"/>
  </w:num>
  <w:num w:numId="9" w16cid:durableId="231087960">
    <w:abstractNumId w:val="8"/>
  </w:num>
  <w:num w:numId="10" w16cid:durableId="2119181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1763"/>
    <w:rsid w:val="000F4541"/>
    <w:rsid w:val="000F6EA8"/>
    <w:rsid w:val="00101322"/>
    <w:rsid w:val="00110B08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2E5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215C"/>
    <w:rsid w:val="00293482"/>
    <w:rsid w:val="002A3D7C"/>
    <w:rsid w:val="002B0E4B"/>
    <w:rsid w:val="002C40B8"/>
    <w:rsid w:val="002D60EF"/>
    <w:rsid w:val="002E10DF"/>
    <w:rsid w:val="002E1211"/>
    <w:rsid w:val="002E2339"/>
    <w:rsid w:val="002E5C06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381E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143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635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627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14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1B15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986"/>
    <w:rsid w:val="00D62B8A"/>
    <w:rsid w:val="00D709EB"/>
    <w:rsid w:val="00D7603E"/>
    <w:rsid w:val="00D90124"/>
    <w:rsid w:val="00D9392F"/>
    <w:rsid w:val="00D9427C"/>
    <w:rsid w:val="00DA2679"/>
    <w:rsid w:val="00DA3C3D"/>
    <w:rsid w:val="00DA41F5"/>
    <w:rsid w:val="00DA6283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1C55"/>
    <w:rsid w:val="00EB3E91"/>
    <w:rsid w:val="00EB4A09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44A4"/>
    <w:rsid w:val="00F80C14"/>
    <w:rsid w:val="00F861A1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5627"/>
    <w:rPr>
      <w:b/>
      <w:bCs/>
    </w:rPr>
  </w:style>
  <w:style w:type="paragraph" w:customStyle="1" w:styleId="Affiliation">
    <w:name w:val="Affiliation"/>
    <w:basedOn w:val="Normal"/>
    <w:rsid w:val="00EB1C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2025-08-20T11:30:00Z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