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06D7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06D7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06D7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06D7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06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36A1D3" w:rsidR="0000007A" w:rsidRPr="00206D72" w:rsidRDefault="009010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06D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206D7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06D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AA0080" w:rsidR="0000007A" w:rsidRPr="00206D7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C19B6"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6246</w:t>
            </w:r>
          </w:p>
        </w:tc>
      </w:tr>
      <w:tr w:rsidR="0000007A" w:rsidRPr="00206D7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06D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D064360" w:rsidR="0000007A" w:rsidRPr="00206D72" w:rsidRDefault="00126F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06D72">
              <w:rPr>
                <w:rFonts w:ascii="Arial" w:hAnsi="Arial" w:cs="Arial"/>
                <w:b/>
                <w:sz w:val="20"/>
                <w:szCs w:val="20"/>
                <w:lang w:val="en-GB"/>
              </w:rPr>
              <w:t>Co-inoculation Effect of Plant Growth Promoting Rhizobacteria (PGPR) on Growth, Yield and Nutrient Uptake in Wheat (Triticum aestivum)</w:t>
            </w:r>
          </w:p>
        </w:tc>
      </w:tr>
      <w:tr w:rsidR="00CF0BBB" w:rsidRPr="00206D7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06D7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0EF7C29" w:rsidR="00CF0BBB" w:rsidRPr="00206D72" w:rsidRDefault="002C19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06D7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06D7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06D7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06D7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06D7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06D7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06D7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06D7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06D7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9E222A9" w:rsidR="00640538" w:rsidRPr="00206D72" w:rsidRDefault="00F851DC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06D7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42DCC0ED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F70B7DC" w:rsidR="00E03C32" w:rsidRDefault="00A37F8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37F8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Advances in Biology &amp; Biotechnology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A37F8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1128-1134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1A763D2" w:rsidR="00E03C32" w:rsidRPr="007B54A4" w:rsidRDefault="00A37F83" w:rsidP="00A37F8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37F8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A37F8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jabb</w:t>
                            </w:r>
                            <w:proofErr w:type="spellEnd"/>
                            <w:r w:rsidRPr="00A37F8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/2025/v28i62471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F70B7DC" w:rsidR="00E03C32" w:rsidRDefault="00A37F8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37F8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Advances in Biology &amp; Biotechnology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A37F8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1128-1134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1A763D2" w:rsidR="00E03C32" w:rsidRPr="007B54A4" w:rsidRDefault="00A37F83" w:rsidP="00A37F8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37F8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A37F8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jabb</w:t>
                      </w:r>
                      <w:proofErr w:type="spellEnd"/>
                      <w:r w:rsidRPr="00A37F8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/2025/v28i62471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206D7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06D7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06D7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06D7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D7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06D7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6D7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D7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06D7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06D7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6D72">
              <w:rPr>
                <w:rFonts w:ascii="Arial" w:hAnsi="Arial" w:cs="Arial"/>
                <w:lang w:val="en-GB"/>
              </w:rPr>
              <w:t>Author’s Feedback</w:t>
            </w:r>
            <w:r w:rsidRPr="00206D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6D7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06D7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06D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06D7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A66151" w:rsidR="00F1171E" w:rsidRPr="00206D72" w:rsidRDefault="005E135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article is important because it gives </w:t>
            </w:r>
            <w:proofErr w:type="gramStart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 oriented</w:t>
            </w:r>
            <w:proofErr w:type="gramEnd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data which is useful for growth and yield of mentioned crops.</w:t>
            </w:r>
          </w:p>
        </w:tc>
        <w:tc>
          <w:tcPr>
            <w:tcW w:w="1523" w:type="pct"/>
          </w:tcPr>
          <w:p w14:paraId="462A339C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6D7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06D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06D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97CC81F" w:rsidR="00F1171E" w:rsidRPr="00206D72" w:rsidRDefault="00F851D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suitable</w:t>
            </w:r>
          </w:p>
        </w:tc>
        <w:tc>
          <w:tcPr>
            <w:tcW w:w="1523" w:type="pct"/>
          </w:tcPr>
          <w:p w14:paraId="405B6701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6D7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06D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06D7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3161C89" w:rsidR="00F1171E" w:rsidRPr="00206D72" w:rsidRDefault="00F851D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comprehensive</w:t>
            </w:r>
          </w:p>
        </w:tc>
        <w:tc>
          <w:tcPr>
            <w:tcW w:w="1523" w:type="pct"/>
          </w:tcPr>
          <w:p w14:paraId="1D54B730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6D7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06D7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2519459" w:rsidR="00F1171E" w:rsidRPr="00206D72" w:rsidRDefault="00F851D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scientifically correct in all respect from introduction to conclusion</w:t>
            </w:r>
          </w:p>
        </w:tc>
        <w:tc>
          <w:tcPr>
            <w:tcW w:w="1523" w:type="pct"/>
          </w:tcPr>
          <w:p w14:paraId="4898F764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6D7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06D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06D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6D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EB51FB4" w:rsidR="00F1171E" w:rsidRPr="00206D72" w:rsidRDefault="00F851D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06D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are sufficient</w:t>
            </w:r>
          </w:p>
        </w:tc>
        <w:tc>
          <w:tcPr>
            <w:tcW w:w="1523" w:type="pct"/>
          </w:tcPr>
          <w:p w14:paraId="40220055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06D7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06D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06D7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58E2285" w:rsidR="00F1171E" w:rsidRPr="00206D72" w:rsidRDefault="00F851D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sz w:val="20"/>
                <w:szCs w:val="20"/>
                <w:lang w:val="en-GB"/>
              </w:rPr>
              <w:t>Language is suitable</w:t>
            </w:r>
          </w:p>
          <w:p w14:paraId="41E28118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06D7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06D7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06D7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06D7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06D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69862C" w14:textId="77777777" w:rsidR="00543516" w:rsidRPr="00206D72" w:rsidRDefault="0054351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06D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06D7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06D7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06D7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06D7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6D7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06D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6D72">
              <w:rPr>
                <w:rFonts w:ascii="Arial" w:hAnsi="Arial" w:cs="Arial"/>
                <w:lang w:val="en-GB"/>
              </w:rPr>
              <w:t>Author’s comment</w:t>
            </w:r>
            <w:r w:rsidRPr="00206D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06D7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06D7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6D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6D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6D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6D7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206D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06D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06D7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06D7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54B4AEE" w14:textId="77777777" w:rsidR="00206D72" w:rsidRPr="009F747E" w:rsidRDefault="00206D72" w:rsidP="00206D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747E">
        <w:rPr>
          <w:rFonts w:ascii="Arial" w:hAnsi="Arial" w:cs="Arial"/>
          <w:b/>
          <w:u w:val="single"/>
        </w:rPr>
        <w:t>Reviewer details:</w:t>
      </w:r>
    </w:p>
    <w:p w14:paraId="3486342D" w14:textId="77777777" w:rsidR="00206D72" w:rsidRPr="009F747E" w:rsidRDefault="00206D72" w:rsidP="00206D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F747E">
        <w:rPr>
          <w:rFonts w:ascii="Arial" w:hAnsi="Arial" w:cs="Arial"/>
          <w:b/>
          <w:color w:val="000000"/>
        </w:rPr>
        <w:t>Sachin Janardan Kamble, Sanjay Ghodawat Institute, India</w:t>
      </w:r>
    </w:p>
    <w:p w14:paraId="7B294E7B" w14:textId="77777777" w:rsidR="00206D72" w:rsidRPr="00206D72" w:rsidRDefault="00206D72">
      <w:pPr>
        <w:rPr>
          <w:rFonts w:ascii="Arial" w:hAnsi="Arial" w:cs="Arial"/>
          <w:b/>
          <w:sz w:val="20"/>
          <w:szCs w:val="20"/>
        </w:rPr>
      </w:pPr>
    </w:p>
    <w:sectPr w:rsidR="00206D72" w:rsidRPr="00206D7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1B27" w14:textId="77777777" w:rsidR="002E30E9" w:rsidRPr="0000007A" w:rsidRDefault="002E30E9" w:rsidP="0099583E">
      <w:r>
        <w:separator/>
      </w:r>
    </w:p>
  </w:endnote>
  <w:endnote w:type="continuationSeparator" w:id="0">
    <w:p w14:paraId="04ED9C0D" w14:textId="77777777" w:rsidR="002E30E9" w:rsidRPr="0000007A" w:rsidRDefault="002E30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00C0" w14:textId="77777777" w:rsidR="002E30E9" w:rsidRPr="0000007A" w:rsidRDefault="002E30E9" w:rsidP="0099583E">
      <w:r>
        <w:separator/>
      </w:r>
    </w:p>
  </w:footnote>
  <w:footnote w:type="continuationSeparator" w:id="0">
    <w:p w14:paraId="6EBE96D6" w14:textId="77777777" w:rsidR="002E30E9" w:rsidRPr="0000007A" w:rsidRDefault="002E30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664837">
    <w:abstractNumId w:val="3"/>
  </w:num>
  <w:num w:numId="2" w16cid:durableId="931207556">
    <w:abstractNumId w:val="6"/>
  </w:num>
  <w:num w:numId="3" w16cid:durableId="916982735">
    <w:abstractNumId w:val="5"/>
  </w:num>
  <w:num w:numId="4" w16cid:durableId="1754089854">
    <w:abstractNumId w:val="7"/>
  </w:num>
  <w:num w:numId="5" w16cid:durableId="1513376787">
    <w:abstractNumId w:val="4"/>
  </w:num>
  <w:num w:numId="6" w16cid:durableId="1738046010">
    <w:abstractNumId w:val="0"/>
  </w:num>
  <w:num w:numId="7" w16cid:durableId="741607643">
    <w:abstractNumId w:val="1"/>
  </w:num>
  <w:num w:numId="8" w16cid:durableId="2104763110">
    <w:abstractNumId w:val="9"/>
  </w:num>
  <w:num w:numId="9" w16cid:durableId="337121521">
    <w:abstractNumId w:val="8"/>
  </w:num>
  <w:num w:numId="10" w16cid:durableId="81252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19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6F8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17D"/>
    <w:rsid w:val="001E4B3D"/>
    <w:rsid w:val="001F24FF"/>
    <w:rsid w:val="001F2913"/>
    <w:rsid w:val="001F707F"/>
    <w:rsid w:val="002011F3"/>
    <w:rsid w:val="00201B85"/>
    <w:rsid w:val="00203472"/>
    <w:rsid w:val="00204D68"/>
    <w:rsid w:val="00206D72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9B6"/>
    <w:rsid w:val="002C40B8"/>
    <w:rsid w:val="002D60EF"/>
    <w:rsid w:val="002E10DF"/>
    <w:rsid w:val="002E1211"/>
    <w:rsid w:val="002E2339"/>
    <w:rsid w:val="002E30E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33F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351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1355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6BC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DB0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ED8"/>
    <w:rsid w:val="00846F1F"/>
    <w:rsid w:val="008470AB"/>
    <w:rsid w:val="0085546D"/>
    <w:rsid w:val="008626BB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1023"/>
    <w:rsid w:val="0090720F"/>
    <w:rsid w:val="0091410B"/>
    <w:rsid w:val="009245E3"/>
    <w:rsid w:val="00942DEE"/>
    <w:rsid w:val="00944F67"/>
    <w:rsid w:val="009553EC"/>
    <w:rsid w:val="00955E45"/>
    <w:rsid w:val="00962B70"/>
    <w:rsid w:val="009645C8"/>
    <w:rsid w:val="00967C62"/>
    <w:rsid w:val="00982766"/>
    <w:rsid w:val="009852C4"/>
    <w:rsid w:val="0099583E"/>
    <w:rsid w:val="00996ECF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37F8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1D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FAEF12D7-F682-4193-9DD0-6A0E3DB3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7F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4DB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6D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2025-08-24T06:47:00Z</dcterms:created>
  <dcterms:modified xsi:type="dcterms:W3CDTF">2025-08-28T07:39:00Z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