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692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4692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4692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4692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4692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E925AE" w:rsidR="0000007A" w:rsidRPr="00946925" w:rsidRDefault="001C685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4692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9469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94692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4692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709C02C" w:rsidR="0000007A" w:rsidRPr="0094692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A30A4"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6251</w:t>
            </w:r>
          </w:p>
        </w:tc>
      </w:tr>
      <w:tr w:rsidR="0000007A" w:rsidRPr="0094692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4692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60FC1D" w:rsidR="0000007A" w:rsidRPr="00946925" w:rsidRDefault="006077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46925">
              <w:rPr>
                <w:rFonts w:ascii="Arial" w:hAnsi="Arial" w:cs="Arial"/>
                <w:b/>
                <w:sz w:val="20"/>
                <w:szCs w:val="20"/>
                <w:lang w:val="en-GB"/>
              </w:rPr>
              <w:t>Water-Based Synthesis of 2-Hydrazinobenzothiazoles: An Improved Approach</w:t>
            </w:r>
          </w:p>
        </w:tc>
      </w:tr>
      <w:tr w:rsidR="00CF0BBB" w:rsidRPr="0094692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4692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E798A5" w:rsidR="00CF0BBB" w:rsidRPr="00946925" w:rsidRDefault="00BA30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4692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342D081" w:rsidR="00D27A79" w:rsidRPr="00946925" w:rsidRDefault="00D27A79" w:rsidP="009469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4692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92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692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4692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692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92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4692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4692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6925">
              <w:rPr>
                <w:rFonts w:ascii="Arial" w:hAnsi="Arial" w:cs="Arial"/>
                <w:lang w:val="en-GB"/>
              </w:rPr>
              <w:t>Author’s Feedback</w:t>
            </w:r>
            <w:r w:rsidRPr="0094692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692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4692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4692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4692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381E77" w14:textId="77777777" w:rsidR="00A630B9" w:rsidRPr="00946925" w:rsidRDefault="00A630B9" w:rsidP="00A630B9">
            <w:pPr>
              <w:pStyle w:val="NormalWeb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</w:rPr>
              <w:t>Benefit from the preparation of other chemical compounds. Also, how to prepare these compounds, prove them using spectroscopic methods, and demonstrate their biological effectiveness.</w:t>
            </w:r>
          </w:p>
          <w:p w14:paraId="7DBC9196" w14:textId="77777777" w:rsidR="00F1171E" w:rsidRPr="0094692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30B9" w:rsidRPr="0094692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A630B9" w:rsidRPr="00946925" w:rsidRDefault="00A630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A630B9" w:rsidRPr="00946925" w:rsidRDefault="00A630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A630B9" w:rsidRPr="00946925" w:rsidRDefault="00A630B9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FE8BDE3" w:rsidR="00A630B9" w:rsidRPr="00946925" w:rsidRDefault="00A630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</w:rPr>
              <w:t>The title is good.</w:t>
            </w:r>
          </w:p>
        </w:tc>
        <w:tc>
          <w:tcPr>
            <w:tcW w:w="1523" w:type="pct"/>
          </w:tcPr>
          <w:p w14:paraId="405B6701" w14:textId="77777777" w:rsidR="00A630B9" w:rsidRPr="00946925" w:rsidRDefault="00A630B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30B9" w:rsidRPr="0094692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A630B9" w:rsidRPr="00946925" w:rsidRDefault="00A630B9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692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A630B9" w:rsidRPr="00946925" w:rsidRDefault="00A630B9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2388982" w:rsidR="00A630B9" w:rsidRPr="00946925" w:rsidRDefault="004A30C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</w:rPr>
              <w:t>How was the spectroscopy of the compounds diagnosed?</w:t>
            </w:r>
          </w:p>
        </w:tc>
        <w:tc>
          <w:tcPr>
            <w:tcW w:w="1523" w:type="pct"/>
          </w:tcPr>
          <w:p w14:paraId="1D54B730" w14:textId="77777777" w:rsidR="00A630B9" w:rsidRPr="00946925" w:rsidRDefault="00A630B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0629" w:rsidRPr="0094692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30629" w:rsidRPr="00946925" w:rsidRDefault="00F306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0A9740C" w:rsidR="00F30629" w:rsidRPr="00946925" w:rsidRDefault="00F306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30629" w:rsidRPr="00946925" w:rsidRDefault="00F3062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0629" w:rsidRPr="0094692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30629" w:rsidRPr="00946925" w:rsidRDefault="00F306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30629" w:rsidRPr="00946925" w:rsidRDefault="00F306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69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ADBA54B" w:rsidR="00F30629" w:rsidRPr="00946925" w:rsidRDefault="00F306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0DDD3" w14:textId="67CFE1C7" w:rsidR="00F30629" w:rsidRPr="00946925" w:rsidRDefault="00F30629" w:rsidP="00F30629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946925">
              <w:rPr>
                <w:rFonts w:ascii="Arial" w:hAnsi="Arial" w:cs="Arial"/>
                <w:sz w:val="20"/>
                <w:szCs w:val="20"/>
              </w:rPr>
              <w:t>Clear explanation of the interpreted peaks of the spectra, and why there are no spectral results and measurements</w:t>
            </w:r>
          </w:p>
        </w:tc>
        <w:tc>
          <w:tcPr>
            <w:tcW w:w="1523" w:type="pct"/>
          </w:tcPr>
          <w:p w14:paraId="40220055" w14:textId="77777777" w:rsidR="00F30629" w:rsidRPr="00946925" w:rsidRDefault="00F3062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0629" w:rsidRPr="0094692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30629" w:rsidRPr="00946925" w:rsidRDefault="00F3062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30629" w:rsidRPr="00946925" w:rsidRDefault="00F30629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692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006E6950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F52DB" w14:textId="4AD7720A" w:rsidR="00F30629" w:rsidRPr="00946925" w:rsidRDefault="006B7E1D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946925">
              <w:rPr>
                <w:rFonts w:ascii="Arial" w:hAnsi="Arial" w:cs="Arial"/>
                <w:sz w:val="20"/>
                <w:szCs w:val="20"/>
              </w:rPr>
              <w:t>The language is good, not bad</w:t>
            </w:r>
          </w:p>
          <w:p w14:paraId="149A6CEF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0629" w:rsidRPr="0094692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30629" w:rsidRPr="00946925" w:rsidRDefault="00F30629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692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692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692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30629" w:rsidRPr="00946925" w:rsidRDefault="00F3062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77FC97A" w:rsidR="00F30629" w:rsidRPr="00946925" w:rsidRDefault="006B7E1D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946925">
              <w:rPr>
                <w:rFonts w:ascii="Arial" w:hAnsi="Arial" w:cs="Arial"/>
                <w:sz w:val="20"/>
                <w:szCs w:val="20"/>
              </w:rPr>
              <w:t>The research needs spectra and explanations and are there applications for these compounds?</w:t>
            </w:r>
          </w:p>
          <w:p w14:paraId="15DFD0E8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30629" w:rsidRPr="00946925" w:rsidRDefault="00F306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469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4692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692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692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4692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92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4692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6925">
              <w:rPr>
                <w:rFonts w:ascii="Arial" w:hAnsi="Arial" w:cs="Arial"/>
                <w:lang w:val="en-GB"/>
              </w:rPr>
              <w:t>Author’s comment</w:t>
            </w:r>
            <w:r w:rsidRPr="0094692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692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4692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69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69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69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B654B67" w14:textId="17F216EE" w:rsidR="00F1171E" w:rsidRPr="00946925" w:rsidRDefault="00C3056B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92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4692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4692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4692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4692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E4893A" w14:textId="77777777" w:rsidR="00946925" w:rsidRPr="00E2421A" w:rsidRDefault="00946925" w:rsidP="009469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421A">
        <w:rPr>
          <w:rFonts w:ascii="Arial" w:hAnsi="Arial" w:cs="Arial"/>
          <w:b/>
          <w:u w:val="single"/>
        </w:rPr>
        <w:t>Reviewer details:</w:t>
      </w:r>
    </w:p>
    <w:p w14:paraId="20716A70" w14:textId="77777777" w:rsidR="00946925" w:rsidRPr="00E2421A" w:rsidRDefault="00946925" w:rsidP="0094692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421A">
        <w:rPr>
          <w:rFonts w:ascii="Arial" w:hAnsi="Arial" w:cs="Arial"/>
          <w:b/>
          <w:color w:val="000000"/>
        </w:rPr>
        <w:t>Mohammed Fadhil Hasan, Iraq</w:t>
      </w:r>
    </w:p>
    <w:p w14:paraId="46014875" w14:textId="77777777" w:rsidR="00946925" w:rsidRPr="00946925" w:rsidRDefault="00946925">
      <w:pPr>
        <w:rPr>
          <w:rFonts w:ascii="Arial" w:hAnsi="Arial" w:cs="Arial"/>
          <w:b/>
          <w:sz w:val="20"/>
          <w:szCs w:val="20"/>
        </w:rPr>
      </w:pPr>
    </w:p>
    <w:sectPr w:rsidR="00946925" w:rsidRPr="0094692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0690" w14:textId="77777777" w:rsidR="003E3E0B" w:rsidRPr="0000007A" w:rsidRDefault="003E3E0B" w:rsidP="0099583E">
      <w:r>
        <w:separator/>
      </w:r>
    </w:p>
  </w:endnote>
  <w:endnote w:type="continuationSeparator" w:id="0">
    <w:p w14:paraId="76FA6893" w14:textId="77777777" w:rsidR="003E3E0B" w:rsidRPr="0000007A" w:rsidRDefault="003E3E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93FA" w14:textId="77777777" w:rsidR="003E3E0B" w:rsidRPr="0000007A" w:rsidRDefault="003E3E0B" w:rsidP="0099583E">
      <w:r>
        <w:separator/>
      </w:r>
    </w:p>
  </w:footnote>
  <w:footnote w:type="continuationSeparator" w:id="0">
    <w:p w14:paraId="667A44F6" w14:textId="77777777" w:rsidR="003E3E0B" w:rsidRPr="0000007A" w:rsidRDefault="003E3E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7153430">
    <w:abstractNumId w:val="3"/>
  </w:num>
  <w:num w:numId="2" w16cid:durableId="1929458117">
    <w:abstractNumId w:val="6"/>
  </w:num>
  <w:num w:numId="3" w16cid:durableId="2001499392">
    <w:abstractNumId w:val="5"/>
  </w:num>
  <w:num w:numId="4" w16cid:durableId="1115752747">
    <w:abstractNumId w:val="7"/>
  </w:num>
  <w:num w:numId="5" w16cid:durableId="1640458131">
    <w:abstractNumId w:val="4"/>
  </w:num>
  <w:num w:numId="6" w16cid:durableId="1704941160">
    <w:abstractNumId w:val="0"/>
  </w:num>
  <w:num w:numId="7" w16cid:durableId="821964198">
    <w:abstractNumId w:val="1"/>
  </w:num>
  <w:num w:numId="8" w16cid:durableId="1692874728">
    <w:abstractNumId w:val="9"/>
  </w:num>
  <w:num w:numId="9" w16cid:durableId="1285304197">
    <w:abstractNumId w:val="8"/>
  </w:num>
  <w:num w:numId="10" w16cid:durableId="207476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64A3"/>
    <w:rsid w:val="00037D52"/>
    <w:rsid w:val="000450FC"/>
    <w:rsid w:val="00054BC4"/>
    <w:rsid w:val="00056CB0"/>
    <w:rsid w:val="0006257C"/>
    <w:rsid w:val="000627FE"/>
    <w:rsid w:val="0007151E"/>
    <w:rsid w:val="00081012"/>
    <w:rsid w:val="0008467C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85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5D1"/>
    <w:rsid w:val="003D1BDE"/>
    <w:rsid w:val="003D7803"/>
    <w:rsid w:val="003E3E0B"/>
    <w:rsid w:val="003E746A"/>
    <w:rsid w:val="00401C12"/>
    <w:rsid w:val="0040589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30CA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9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778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E1D"/>
    <w:rsid w:val="006C3797"/>
    <w:rsid w:val="006D467C"/>
    <w:rsid w:val="006E01EE"/>
    <w:rsid w:val="006E6014"/>
    <w:rsid w:val="006E7D6E"/>
    <w:rsid w:val="006F1BD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1F64"/>
    <w:rsid w:val="008126B7"/>
    <w:rsid w:val="00815409"/>
    <w:rsid w:val="00815F94"/>
    <w:rsid w:val="008224E2"/>
    <w:rsid w:val="00825DC9"/>
    <w:rsid w:val="0082676D"/>
    <w:rsid w:val="008324FC"/>
    <w:rsid w:val="00846F1F"/>
    <w:rsid w:val="008470AB"/>
    <w:rsid w:val="008532D5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6925"/>
    <w:rsid w:val="009531F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77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0B9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6A6"/>
    <w:rsid w:val="00B27F01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30A4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056B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29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062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923A7F30-9AEA-47E9-9A9C-037C075F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32D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69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2025-08-25T14:12:00Z</dcterms:created>
  <dcterms:modified xsi:type="dcterms:W3CDTF">2025-08-27T08:38:00Z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