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AF68A" w14:textId="77777777" w:rsidR="00F84309" w:rsidRPr="00111971" w:rsidRDefault="00F84309">
      <w:pPr>
        <w:rPr>
          <w:rFonts w:ascii="Arial" w:hAnsi="Arial" w:cs="Arial"/>
          <w:sz w:val="20"/>
          <w:szCs w:val="20"/>
        </w:rPr>
      </w:pPr>
    </w:p>
    <w:p w14:paraId="3C60DF9A" w14:textId="77777777" w:rsidR="00F84309" w:rsidRPr="00111971" w:rsidRDefault="00F84309">
      <w:pPr>
        <w:rPr>
          <w:rFonts w:ascii="Arial" w:hAnsi="Arial" w:cs="Arial"/>
          <w:sz w:val="20"/>
          <w:szCs w:val="20"/>
        </w:rPr>
      </w:pPr>
    </w:p>
    <w:p w14:paraId="6B6EFE1F" w14:textId="77777777" w:rsidR="00F84309" w:rsidRPr="00111971" w:rsidRDefault="00F84309">
      <w:pPr>
        <w:spacing w:before="45" w:after="1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66"/>
        <w:gridCol w:w="15771"/>
      </w:tblGrid>
      <w:tr w:rsidR="00F84309" w:rsidRPr="00111971" w14:paraId="482FBB9E" w14:textId="77777777">
        <w:trPr>
          <w:trHeight w:val="412"/>
        </w:trPr>
        <w:tc>
          <w:tcPr>
            <w:tcW w:w="5166" w:type="dxa"/>
          </w:tcPr>
          <w:p w14:paraId="1C17C9AD" w14:textId="77777777" w:rsidR="00F84309" w:rsidRPr="00111971" w:rsidRDefault="009451D3">
            <w:pPr>
              <w:pStyle w:val="TableParagraph"/>
              <w:spacing w:line="271" w:lineRule="exact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111971">
              <w:rPr>
                <w:rFonts w:ascii="Arial" w:hAnsi="Arial" w:cs="Arial"/>
                <w:sz w:val="20"/>
                <w:szCs w:val="20"/>
              </w:rPr>
              <w:t>Book</w:t>
            </w:r>
            <w:r w:rsidRPr="00111971">
              <w:rPr>
                <w:rFonts w:ascii="Arial" w:hAnsi="Arial" w:cs="Arial"/>
                <w:spacing w:val="-2"/>
                <w:sz w:val="20"/>
                <w:szCs w:val="20"/>
              </w:rPr>
              <w:t xml:space="preserve"> Name:</w:t>
            </w:r>
          </w:p>
        </w:tc>
        <w:tc>
          <w:tcPr>
            <w:tcW w:w="15771" w:type="dxa"/>
          </w:tcPr>
          <w:p w14:paraId="57A0A03A" w14:textId="77777777" w:rsidR="00F84309" w:rsidRPr="00111971" w:rsidRDefault="009451D3">
            <w:pPr>
              <w:pStyle w:val="TableParagraph"/>
              <w:spacing w:before="58"/>
              <w:ind w:left="109"/>
              <w:rPr>
                <w:rFonts w:ascii="Arial" w:hAnsi="Arial" w:cs="Arial"/>
                <w:b/>
                <w:sz w:val="20"/>
                <w:szCs w:val="20"/>
              </w:rPr>
            </w:pPr>
            <w:hyperlink r:id="rId6">
              <w:r w:rsidRPr="00111971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Mathematics</w:t>
              </w:r>
              <w:r w:rsidRPr="00111971">
                <w:rPr>
                  <w:rFonts w:ascii="Arial" w:hAnsi="Arial" w:cs="Arial"/>
                  <w:b/>
                  <w:color w:val="0000FF"/>
                  <w:spacing w:val="-8"/>
                  <w:sz w:val="20"/>
                  <w:szCs w:val="20"/>
                  <w:u w:val="single" w:color="0000FF"/>
                </w:rPr>
                <w:t xml:space="preserve"> </w:t>
              </w:r>
              <w:r w:rsidRPr="00111971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and</w:t>
              </w:r>
              <w:r w:rsidRPr="00111971">
                <w:rPr>
                  <w:rFonts w:ascii="Arial" w:hAnsi="Arial" w:cs="Arial"/>
                  <w:b/>
                  <w:color w:val="0000FF"/>
                  <w:spacing w:val="-5"/>
                  <w:sz w:val="20"/>
                  <w:szCs w:val="20"/>
                  <w:u w:val="single" w:color="0000FF"/>
                </w:rPr>
                <w:t xml:space="preserve"> </w:t>
              </w:r>
              <w:r w:rsidRPr="00111971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Computer</w:t>
              </w:r>
              <w:r w:rsidRPr="00111971">
                <w:rPr>
                  <w:rFonts w:ascii="Arial" w:hAnsi="Arial" w:cs="Arial"/>
                  <w:b/>
                  <w:color w:val="0000FF"/>
                  <w:spacing w:val="-8"/>
                  <w:sz w:val="20"/>
                  <w:szCs w:val="20"/>
                  <w:u w:val="single" w:color="0000FF"/>
                </w:rPr>
                <w:t xml:space="preserve"> </w:t>
              </w:r>
              <w:r w:rsidRPr="00111971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Science:</w:t>
              </w:r>
              <w:r w:rsidRPr="00111971">
                <w:rPr>
                  <w:rFonts w:ascii="Arial" w:hAnsi="Arial" w:cs="Arial"/>
                  <w:b/>
                  <w:color w:val="0000FF"/>
                  <w:spacing w:val="-4"/>
                  <w:sz w:val="20"/>
                  <w:szCs w:val="20"/>
                  <w:u w:val="single" w:color="0000FF"/>
                </w:rPr>
                <w:t xml:space="preserve"> </w:t>
              </w:r>
              <w:r w:rsidRPr="00111971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Research</w:t>
              </w:r>
              <w:r w:rsidRPr="00111971">
                <w:rPr>
                  <w:rFonts w:ascii="Arial" w:hAnsi="Arial" w:cs="Arial"/>
                  <w:b/>
                  <w:color w:val="0000FF"/>
                  <w:spacing w:val="-8"/>
                  <w:sz w:val="20"/>
                  <w:szCs w:val="20"/>
                  <w:u w:val="single" w:color="0000FF"/>
                </w:rPr>
                <w:t xml:space="preserve"> </w:t>
              </w:r>
              <w:r w:rsidRPr="00111971">
                <w:rPr>
                  <w:rFonts w:ascii="Arial" w:hAnsi="Arial" w:cs="Arial"/>
                  <w:b/>
                  <w:color w:val="0000FF"/>
                  <w:spacing w:val="-2"/>
                  <w:sz w:val="20"/>
                  <w:szCs w:val="20"/>
                  <w:u w:val="single" w:color="0000FF"/>
                </w:rPr>
                <w:t>Updates</w:t>
              </w:r>
            </w:hyperlink>
          </w:p>
        </w:tc>
      </w:tr>
      <w:tr w:rsidR="00F84309" w:rsidRPr="00111971" w14:paraId="2626775F" w14:textId="77777777">
        <w:trPr>
          <w:trHeight w:val="287"/>
        </w:trPr>
        <w:tc>
          <w:tcPr>
            <w:tcW w:w="5166" w:type="dxa"/>
          </w:tcPr>
          <w:p w14:paraId="6A3D8179" w14:textId="77777777" w:rsidR="00F84309" w:rsidRPr="00111971" w:rsidRDefault="009451D3">
            <w:pPr>
              <w:pStyle w:val="TableParagraph"/>
              <w:spacing w:line="268" w:lineRule="exact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111971">
              <w:rPr>
                <w:rFonts w:ascii="Arial" w:hAnsi="Arial" w:cs="Arial"/>
                <w:sz w:val="20"/>
                <w:szCs w:val="20"/>
              </w:rPr>
              <w:t>Manuscript</w:t>
            </w:r>
            <w:r w:rsidRPr="00111971">
              <w:rPr>
                <w:rFonts w:ascii="Arial" w:hAnsi="Arial" w:cs="Arial"/>
                <w:spacing w:val="-16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spacing w:val="-2"/>
                <w:sz w:val="20"/>
                <w:szCs w:val="20"/>
              </w:rPr>
              <w:t>Number:</w:t>
            </w:r>
          </w:p>
        </w:tc>
        <w:tc>
          <w:tcPr>
            <w:tcW w:w="15771" w:type="dxa"/>
          </w:tcPr>
          <w:p w14:paraId="549D006F" w14:textId="77777777" w:rsidR="00F84309" w:rsidRPr="00111971" w:rsidRDefault="009451D3">
            <w:pPr>
              <w:pStyle w:val="TableParagraph"/>
              <w:spacing w:line="268" w:lineRule="exact"/>
              <w:ind w:left="109"/>
              <w:rPr>
                <w:rFonts w:ascii="Arial" w:hAnsi="Arial" w:cs="Arial"/>
                <w:b/>
                <w:sz w:val="20"/>
                <w:szCs w:val="20"/>
              </w:rPr>
            </w:pPr>
            <w:r w:rsidRPr="00111971">
              <w:rPr>
                <w:rFonts w:ascii="Arial" w:hAnsi="Arial" w:cs="Arial"/>
                <w:b/>
                <w:spacing w:val="-2"/>
                <w:sz w:val="20"/>
                <w:szCs w:val="20"/>
              </w:rPr>
              <w:t>Ms_BPR_5904</w:t>
            </w:r>
          </w:p>
        </w:tc>
      </w:tr>
      <w:tr w:rsidR="00F84309" w:rsidRPr="00111971" w14:paraId="21786B72" w14:textId="77777777">
        <w:trPr>
          <w:trHeight w:val="330"/>
        </w:trPr>
        <w:tc>
          <w:tcPr>
            <w:tcW w:w="5166" w:type="dxa"/>
          </w:tcPr>
          <w:p w14:paraId="2CBE3135" w14:textId="77777777" w:rsidR="00F84309" w:rsidRPr="00111971" w:rsidRDefault="009451D3">
            <w:pPr>
              <w:pStyle w:val="TableParagraph"/>
              <w:spacing w:line="271" w:lineRule="exact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111971">
              <w:rPr>
                <w:rFonts w:ascii="Arial" w:hAnsi="Arial" w:cs="Arial"/>
                <w:sz w:val="20"/>
                <w:szCs w:val="20"/>
              </w:rPr>
              <w:t>Title</w:t>
            </w:r>
            <w:r w:rsidRPr="0011197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sz w:val="20"/>
                <w:szCs w:val="20"/>
              </w:rPr>
              <w:t>of</w:t>
            </w:r>
            <w:r w:rsidRPr="0011197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sz w:val="20"/>
                <w:szCs w:val="20"/>
              </w:rPr>
              <w:t>the</w:t>
            </w:r>
            <w:r w:rsidRPr="00111971">
              <w:rPr>
                <w:rFonts w:ascii="Arial" w:hAnsi="Arial" w:cs="Arial"/>
                <w:spacing w:val="-2"/>
                <w:sz w:val="20"/>
                <w:szCs w:val="20"/>
              </w:rPr>
              <w:t xml:space="preserve"> Manuscript:</w:t>
            </w:r>
          </w:p>
        </w:tc>
        <w:tc>
          <w:tcPr>
            <w:tcW w:w="15771" w:type="dxa"/>
          </w:tcPr>
          <w:p w14:paraId="177292DA" w14:textId="77777777" w:rsidR="00F84309" w:rsidRPr="00111971" w:rsidRDefault="009451D3">
            <w:pPr>
              <w:pStyle w:val="TableParagraph"/>
              <w:spacing w:before="19"/>
              <w:ind w:left="109"/>
              <w:rPr>
                <w:rFonts w:ascii="Arial" w:hAnsi="Arial" w:cs="Arial"/>
                <w:b/>
                <w:sz w:val="20"/>
                <w:szCs w:val="20"/>
              </w:rPr>
            </w:pPr>
            <w:r w:rsidRPr="00111971">
              <w:rPr>
                <w:rFonts w:ascii="Arial" w:hAnsi="Arial" w:cs="Arial"/>
                <w:b/>
                <w:sz w:val="20"/>
                <w:szCs w:val="20"/>
              </w:rPr>
              <w:t>Radio</w:t>
            </w:r>
            <w:r w:rsidRPr="0011197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b/>
                <w:sz w:val="20"/>
                <w:szCs w:val="20"/>
              </w:rPr>
              <w:t>Harmonic</w:t>
            </w:r>
            <w:r w:rsidRPr="0011197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b/>
                <w:sz w:val="20"/>
                <w:szCs w:val="20"/>
              </w:rPr>
              <w:t>Mean</w:t>
            </w:r>
            <w:r w:rsidRPr="00111971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b/>
                <w:sz w:val="20"/>
                <w:szCs w:val="20"/>
              </w:rPr>
              <w:t>Labeling</w:t>
            </w:r>
            <w:r w:rsidRPr="0011197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111971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b/>
                <w:sz w:val="20"/>
                <w:szCs w:val="20"/>
              </w:rPr>
              <w:t>Some</w:t>
            </w:r>
            <w:r w:rsidRPr="00111971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b/>
                <w:sz w:val="20"/>
                <w:szCs w:val="20"/>
              </w:rPr>
              <w:t>Star</w:t>
            </w:r>
            <w:r w:rsidRPr="0011197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b/>
                <w:sz w:val="20"/>
                <w:szCs w:val="20"/>
              </w:rPr>
              <w:t>Related</w:t>
            </w:r>
            <w:r w:rsidRPr="0011197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b/>
                <w:spacing w:val="-2"/>
                <w:sz w:val="20"/>
                <w:szCs w:val="20"/>
              </w:rPr>
              <w:t>Graphs</w:t>
            </w:r>
          </w:p>
        </w:tc>
      </w:tr>
      <w:tr w:rsidR="00F84309" w:rsidRPr="00111971" w14:paraId="5F193E76" w14:textId="77777777">
        <w:trPr>
          <w:trHeight w:val="335"/>
        </w:trPr>
        <w:tc>
          <w:tcPr>
            <w:tcW w:w="5166" w:type="dxa"/>
          </w:tcPr>
          <w:p w14:paraId="23BEBB60" w14:textId="77777777" w:rsidR="00F84309" w:rsidRPr="00111971" w:rsidRDefault="009451D3">
            <w:pPr>
              <w:pStyle w:val="TableParagraph"/>
              <w:spacing w:line="271" w:lineRule="exact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111971">
              <w:rPr>
                <w:rFonts w:ascii="Arial" w:hAnsi="Arial" w:cs="Arial"/>
                <w:sz w:val="20"/>
                <w:szCs w:val="20"/>
              </w:rPr>
              <w:t>Type</w:t>
            </w:r>
            <w:r w:rsidRPr="0011197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sz w:val="20"/>
                <w:szCs w:val="20"/>
              </w:rPr>
              <w:t>of</w:t>
            </w:r>
            <w:r w:rsidRPr="0011197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sz w:val="20"/>
                <w:szCs w:val="20"/>
              </w:rPr>
              <w:t>the</w:t>
            </w:r>
            <w:r w:rsidRPr="0011197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spacing w:val="-2"/>
                <w:sz w:val="20"/>
                <w:szCs w:val="20"/>
              </w:rPr>
              <w:t>Article</w:t>
            </w:r>
          </w:p>
        </w:tc>
        <w:tc>
          <w:tcPr>
            <w:tcW w:w="15771" w:type="dxa"/>
          </w:tcPr>
          <w:p w14:paraId="672705E0" w14:textId="77777777" w:rsidR="00F84309" w:rsidRPr="00111971" w:rsidRDefault="009451D3">
            <w:pPr>
              <w:pStyle w:val="TableParagraph"/>
              <w:spacing w:before="19"/>
              <w:ind w:left="109"/>
              <w:rPr>
                <w:rFonts w:ascii="Arial" w:hAnsi="Arial" w:cs="Arial"/>
                <w:b/>
                <w:sz w:val="20"/>
                <w:szCs w:val="20"/>
              </w:rPr>
            </w:pPr>
            <w:r w:rsidRPr="00111971">
              <w:rPr>
                <w:rFonts w:ascii="Arial" w:hAnsi="Arial" w:cs="Arial"/>
                <w:b/>
                <w:sz w:val="20"/>
                <w:szCs w:val="20"/>
              </w:rPr>
              <w:t>Book</w:t>
            </w:r>
            <w:r w:rsidRPr="00111971">
              <w:rPr>
                <w:rFonts w:ascii="Arial" w:hAnsi="Arial" w:cs="Arial"/>
                <w:b/>
                <w:spacing w:val="2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b/>
                <w:spacing w:val="-2"/>
                <w:sz w:val="20"/>
                <w:szCs w:val="20"/>
              </w:rPr>
              <w:t>Chapter</w:t>
            </w:r>
          </w:p>
        </w:tc>
      </w:tr>
    </w:tbl>
    <w:p w14:paraId="667E17C5" w14:textId="77777777" w:rsidR="00F84309" w:rsidRPr="00111971" w:rsidRDefault="00F84309">
      <w:pPr>
        <w:rPr>
          <w:rFonts w:ascii="Arial" w:hAnsi="Arial" w:cs="Arial"/>
          <w:sz w:val="20"/>
          <w:szCs w:val="20"/>
        </w:rPr>
      </w:pPr>
    </w:p>
    <w:p w14:paraId="4610239A" w14:textId="77777777" w:rsidR="00F84309" w:rsidRPr="00111971" w:rsidRDefault="009451D3">
      <w:pPr>
        <w:ind w:left="307"/>
        <w:rPr>
          <w:rFonts w:ascii="Arial" w:hAnsi="Arial" w:cs="Arial"/>
          <w:b/>
          <w:sz w:val="20"/>
          <w:szCs w:val="20"/>
        </w:rPr>
      </w:pPr>
      <w:r w:rsidRPr="00111971">
        <w:rPr>
          <w:rFonts w:ascii="Arial" w:hAnsi="Arial" w:cs="Arial"/>
          <w:b/>
          <w:color w:val="212121"/>
          <w:sz w:val="20"/>
          <w:szCs w:val="20"/>
          <w:u w:val="single" w:color="212121"/>
        </w:rPr>
        <w:t>Special</w:t>
      </w:r>
      <w:r w:rsidRPr="00111971">
        <w:rPr>
          <w:rFonts w:ascii="Arial" w:hAnsi="Arial" w:cs="Arial"/>
          <w:b/>
          <w:color w:val="212121"/>
          <w:spacing w:val="-5"/>
          <w:sz w:val="20"/>
          <w:szCs w:val="20"/>
          <w:u w:val="single" w:color="212121"/>
        </w:rPr>
        <w:t xml:space="preserve"> </w:t>
      </w:r>
      <w:r w:rsidRPr="00111971">
        <w:rPr>
          <w:rFonts w:ascii="Arial" w:hAnsi="Arial" w:cs="Arial"/>
          <w:b/>
          <w:color w:val="212121"/>
          <w:spacing w:val="-2"/>
          <w:sz w:val="20"/>
          <w:szCs w:val="20"/>
          <w:u w:val="single" w:color="212121"/>
        </w:rPr>
        <w:t>note:</w:t>
      </w:r>
    </w:p>
    <w:p w14:paraId="74329832" w14:textId="77777777" w:rsidR="00F84309" w:rsidRPr="00111971" w:rsidRDefault="009451D3">
      <w:pPr>
        <w:pStyle w:val="Heading1"/>
        <w:spacing w:before="366"/>
        <w:ind w:left="307"/>
        <w:rPr>
          <w:sz w:val="20"/>
          <w:szCs w:val="20"/>
        </w:rPr>
      </w:pPr>
      <w:r w:rsidRPr="00111971">
        <w:rPr>
          <w:color w:val="212121"/>
          <w:sz w:val="20"/>
          <w:szCs w:val="20"/>
        </w:rPr>
        <w:t>A</w:t>
      </w:r>
      <w:r w:rsidRPr="00111971">
        <w:rPr>
          <w:color w:val="212121"/>
          <w:spacing w:val="-10"/>
          <w:sz w:val="20"/>
          <w:szCs w:val="20"/>
        </w:rPr>
        <w:t xml:space="preserve"> </w:t>
      </w:r>
      <w:r w:rsidRPr="00111971">
        <w:rPr>
          <w:color w:val="212121"/>
          <w:sz w:val="20"/>
          <w:szCs w:val="20"/>
        </w:rPr>
        <w:t>research</w:t>
      </w:r>
      <w:r w:rsidRPr="00111971">
        <w:rPr>
          <w:color w:val="212121"/>
          <w:spacing w:val="-3"/>
          <w:sz w:val="20"/>
          <w:szCs w:val="20"/>
        </w:rPr>
        <w:t xml:space="preserve"> </w:t>
      </w:r>
      <w:r w:rsidRPr="00111971">
        <w:rPr>
          <w:color w:val="212121"/>
          <w:sz w:val="20"/>
          <w:szCs w:val="20"/>
        </w:rPr>
        <w:t>paper</w:t>
      </w:r>
      <w:r w:rsidRPr="00111971">
        <w:rPr>
          <w:color w:val="212121"/>
          <w:spacing w:val="-3"/>
          <w:sz w:val="20"/>
          <w:szCs w:val="20"/>
        </w:rPr>
        <w:t xml:space="preserve"> </w:t>
      </w:r>
      <w:r w:rsidRPr="00111971">
        <w:rPr>
          <w:color w:val="212121"/>
          <w:sz w:val="20"/>
          <w:szCs w:val="20"/>
        </w:rPr>
        <w:t>already</w:t>
      </w:r>
      <w:r w:rsidRPr="00111971">
        <w:rPr>
          <w:color w:val="212121"/>
          <w:spacing w:val="-18"/>
          <w:sz w:val="20"/>
          <w:szCs w:val="20"/>
        </w:rPr>
        <w:t xml:space="preserve"> </w:t>
      </w:r>
      <w:r w:rsidRPr="00111971">
        <w:rPr>
          <w:color w:val="212121"/>
          <w:sz w:val="20"/>
          <w:szCs w:val="20"/>
        </w:rPr>
        <w:t>published</w:t>
      </w:r>
      <w:r w:rsidRPr="00111971">
        <w:rPr>
          <w:color w:val="212121"/>
          <w:spacing w:val="-4"/>
          <w:sz w:val="20"/>
          <w:szCs w:val="20"/>
        </w:rPr>
        <w:t xml:space="preserve"> </w:t>
      </w:r>
      <w:r w:rsidRPr="00111971">
        <w:rPr>
          <w:color w:val="212121"/>
          <w:sz w:val="20"/>
          <w:szCs w:val="20"/>
        </w:rPr>
        <w:t>in</w:t>
      </w:r>
      <w:r w:rsidRPr="00111971">
        <w:rPr>
          <w:color w:val="212121"/>
          <w:spacing w:val="-3"/>
          <w:sz w:val="20"/>
          <w:szCs w:val="20"/>
        </w:rPr>
        <w:t xml:space="preserve"> </w:t>
      </w:r>
      <w:r w:rsidRPr="00111971">
        <w:rPr>
          <w:color w:val="212121"/>
          <w:sz w:val="20"/>
          <w:szCs w:val="20"/>
        </w:rPr>
        <w:t>a</w:t>
      </w:r>
      <w:r w:rsidRPr="00111971">
        <w:rPr>
          <w:color w:val="212121"/>
          <w:spacing w:val="-8"/>
          <w:sz w:val="20"/>
          <w:szCs w:val="20"/>
        </w:rPr>
        <w:t xml:space="preserve"> </w:t>
      </w:r>
      <w:r w:rsidRPr="00111971">
        <w:rPr>
          <w:color w:val="212121"/>
          <w:sz w:val="20"/>
          <w:szCs w:val="20"/>
        </w:rPr>
        <w:t>journal</w:t>
      </w:r>
      <w:r w:rsidRPr="00111971">
        <w:rPr>
          <w:color w:val="212121"/>
          <w:spacing w:val="-7"/>
          <w:sz w:val="20"/>
          <w:szCs w:val="20"/>
        </w:rPr>
        <w:t xml:space="preserve"> </w:t>
      </w:r>
      <w:r w:rsidRPr="00111971">
        <w:rPr>
          <w:color w:val="212121"/>
          <w:sz w:val="20"/>
          <w:szCs w:val="20"/>
        </w:rPr>
        <w:t>can</w:t>
      </w:r>
      <w:r w:rsidRPr="00111971">
        <w:rPr>
          <w:color w:val="212121"/>
          <w:spacing w:val="-7"/>
          <w:sz w:val="20"/>
          <w:szCs w:val="20"/>
        </w:rPr>
        <w:t xml:space="preserve"> </w:t>
      </w:r>
      <w:r w:rsidRPr="00111971">
        <w:rPr>
          <w:color w:val="212121"/>
          <w:sz w:val="20"/>
          <w:szCs w:val="20"/>
        </w:rPr>
        <w:t>be</w:t>
      </w:r>
      <w:r w:rsidRPr="00111971">
        <w:rPr>
          <w:color w:val="212121"/>
          <w:spacing w:val="-9"/>
          <w:sz w:val="20"/>
          <w:szCs w:val="20"/>
        </w:rPr>
        <w:t xml:space="preserve"> </w:t>
      </w:r>
      <w:r w:rsidRPr="00111971">
        <w:rPr>
          <w:color w:val="212121"/>
          <w:sz w:val="20"/>
          <w:szCs w:val="20"/>
        </w:rPr>
        <w:t>published</w:t>
      </w:r>
      <w:r w:rsidRPr="00111971">
        <w:rPr>
          <w:color w:val="212121"/>
          <w:spacing w:val="-2"/>
          <w:sz w:val="20"/>
          <w:szCs w:val="20"/>
        </w:rPr>
        <w:t xml:space="preserve"> </w:t>
      </w:r>
      <w:r w:rsidRPr="00111971">
        <w:rPr>
          <w:color w:val="212121"/>
          <w:sz w:val="20"/>
          <w:szCs w:val="20"/>
        </w:rPr>
        <w:t>as</w:t>
      </w:r>
      <w:r w:rsidRPr="00111971">
        <w:rPr>
          <w:color w:val="212121"/>
          <w:spacing w:val="-5"/>
          <w:sz w:val="20"/>
          <w:szCs w:val="20"/>
        </w:rPr>
        <w:t xml:space="preserve"> </w:t>
      </w:r>
      <w:r w:rsidRPr="00111971">
        <w:rPr>
          <w:color w:val="212121"/>
          <w:sz w:val="20"/>
          <w:szCs w:val="20"/>
        </w:rPr>
        <w:t>a</w:t>
      </w:r>
      <w:r w:rsidRPr="00111971">
        <w:rPr>
          <w:color w:val="212121"/>
          <w:spacing w:val="-8"/>
          <w:sz w:val="20"/>
          <w:szCs w:val="20"/>
        </w:rPr>
        <w:t xml:space="preserve"> </w:t>
      </w:r>
      <w:r w:rsidRPr="00111971">
        <w:rPr>
          <w:color w:val="212121"/>
          <w:sz w:val="20"/>
          <w:szCs w:val="20"/>
        </w:rPr>
        <w:t>Book</w:t>
      </w:r>
      <w:r w:rsidRPr="00111971">
        <w:rPr>
          <w:color w:val="212121"/>
          <w:spacing w:val="-4"/>
          <w:sz w:val="20"/>
          <w:szCs w:val="20"/>
        </w:rPr>
        <w:t xml:space="preserve"> </w:t>
      </w:r>
      <w:r w:rsidRPr="00111971">
        <w:rPr>
          <w:color w:val="212121"/>
          <w:sz w:val="20"/>
          <w:szCs w:val="20"/>
        </w:rPr>
        <w:t>Chapter</w:t>
      </w:r>
      <w:r w:rsidRPr="00111971">
        <w:rPr>
          <w:color w:val="212121"/>
          <w:spacing w:val="-4"/>
          <w:sz w:val="20"/>
          <w:szCs w:val="20"/>
        </w:rPr>
        <w:t xml:space="preserve"> </w:t>
      </w:r>
      <w:r w:rsidRPr="00111971">
        <w:rPr>
          <w:color w:val="212121"/>
          <w:sz w:val="20"/>
          <w:szCs w:val="20"/>
        </w:rPr>
        <w:t>in</w:t>
      </w:r>
      <w:r w:rsidRPr="00111971">
        <w:rPr>
          <w:color w:val="212121"/>
          <w:spacing w:val="-2"/>
          <w:sz w:val="20"/>
          <w:szCs w:val="20"/>
        </w:rPr>
        <w:t xml:space="preserve"> </w:t>
      </w:r>
      <w:r w:rsidRPr="00111971">
        <w:rPr>
          <w:color w:val="212121"/>
          <w:sz w:val="20"/>
          <w:szCs w:val="20"/>
        </w:rPr>
        <w:t>an</w:t>
      </w:r>
      <w:r w:rsidRPr="00111971">
        <w:rPr>
          <w:color w:val="212121"/>
          <w:spacing w:val="-8"/>
          <w:sz w:val="20"/>
          <w:szCs w:val="20"/>
        </w:rPr>
        <w:t xml:space="preserve"> </w:t>
      </w:r>
      <w:r w:rsidRPr="00111971">
        <w:rPr>
          <w:color w:val="212121"/>
          <w:sz w:val="20"/>
          <w:szCs w:val="20"/>
        </w:rPr>
        <w:t>expanded</w:t>
      </w:r>
      <w:r w:rsidRPr="00111971">
        <w:rPr>
          <w:color w:val="212121"/>
          <w:spacing w:val="-4"/>
          <w:sz w:val="20"/>
          <w:szCs w:val="20"/>
        </w:rPr>
        <w:t xml:space="preserve"> </w:t>
      </w:r>
      <w:r w:rsidRPr="00111971">
        <w:rPr>
          <w:color w:val="212121"/>
          <w:sz w:val="20"/>
          <w:szCs w:val="20"/>
        </w:rPr>
        <w:t>form</w:t>
      </w:r>
      <w:r w:rsidRPr="00111971">
        <w:rPr>
          <w:color w:val="212121"/>
          <w:spacing w:val="-9"/>
          <w:sz w:val="20"/>
          <w:szCs w:val="20"/>
        </w:rPr>
        <w:t xml:space="preserve"> </w:t>
      </w:r>
      <w:r w:rsidRPr="00111971">
        <w:rPr>
          <w:color w:val="212121"/>
          <w:sz w:val="20"/>
          <w:szCs w:val="20"/>
        </w:rPr>
        <w:t>with</w:t>
      </w:r>
      <w:r w:rsidRPr="00111971">
        <w:rPr>
          <w:color w:val="212121"/>
          <w:spacing w:val="-8"/>
          <w:sz w:val="20"/>
          <w:szCs w:val="20"/>
        </w:rPr>
        <w:t xml:space="preserve"> </w:t>
      </w:r>
      <w:r w:rsidRPr="00111971">
        <w:rPr>
          <w:color w:val="212121"/>
          <w:sz w:val="20"/>
          <w:szCs w:val="20"/>
        </w:rPr>
        <w:t>proper</w:t>
      </w:r>
      <w:r w:rsidRPr="00111971">
        <w:rPr>
          <w:color w:val="212121"/>
          <w:spacing w:val="-4"/>
          <w:sz w:val="20"/>
          <w:szCs w:val="20"/>
        </w:rPr>
        <w:t xml:space="preserve"> </w:t>
      </w:r>
      <w:r w:rsidRPr="00111971">
        <w:rPr>
          <w:color w:val="212121"/>
          <w:sz w:val="20"/>
          <w:szCs w:val="20"/>
        </w:rPr>
        <w:t>copyright</w:t>
      </w:r>
      <w:r w:rsidRPr="00111971">
        <w:rPr>
          <w:color w:val="212121"/>
          <w:spacing w:val="8"/>
          <w:sz w:val="20"/>
          <w:szCs w:val="20"/>
        </w:rPr>
        <w:t xml:space="preserve"> </w:t>
      </w:r>
      <w:r w:rsidRPr="00111971">
        <w:rPr>
          <w:color w:val="212121"/>
          <w:spacing w:val="-2"/>
          <w:sz w:val="20"/>
          <w:szCs w:val="20"/>
        </w:rPr>
        <w:t>approval.</w:t>
      </w:r>
    </w:p>
    <w:p w14:paraId="54059A6B" w14:textId="77777777" w:rsidR="00F84309" w:rsidRPr="00111971" w:rsidRDefault="00F84309">
      <w:pPr>
        <w:pStyle w:val="BodyText"/>
        <w:spacing w:before="54"/>
        <w:rPr>
          <w:rFonts w:ascii="Arial" w:hAnsi="Arial" w:cs="Arial"/>
        </w:rPr>
      </w:pPr>
    </w:p>
    <w:p w14:paraId="7601D635" w14:textId="77777777" w:rsidR="00F84309" w:rsidRPr="00111971" w:rsidRDefault="009451D3">
      <w:pPr>
        <w:pStyle w:val="BodyText"/>
        <w:ind w:left="107" w:right="-58"/>
        <w:rPr>
          <w:rFonts w:ascii="Arial" w:hAnsi="Arial" w:cs="Arial"/>
          <w:b w:val="0"/>
        </w:rPr>
      </w:pPr>
      <w:r w:rsidRPr="00111971">
        <w:rPr>
          <w:rFonts w:ascii="Arial" w:hAnsi="Arial" w:cs="Arial"/>
          <w:b w:val="0"/>
          <w:noProof/>
        </w:rPr>
        <mc:AlternateContent>
          <mc:Choice Requires="wps">
            <w:drawing>
              <wp:inline distT="0" distB="0" distL="0" distR="0" wp14:anchorId="0C0FFE71" wp14:editId="5CA0EB5F">
                <wp:extent cx="13606144" cy="1584325"/>
                <wp:effectExtent l="9525" t="0" r="0" b="6350"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606144" cy="158432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E7E60D8" w14:textId="77777777" w:rsidR="00F84309" w:rsidRDefault="009451D3">
                            <w:pPr>
                              <w:spacing w:before="67"/>
                              <w:ind w:left="146"/>
                              <w:rPr>
                                <w:rFonts w:ascii="Arial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 xml:space="preserve">Source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2"/>
                                <w:sz w:val="32"/>
                              </w:rPr>
                              <w:t>Article:</w:t>
                            </w:r>
                          </w:p>
                          <w:p w14:paraId="31562832" w14:textId="77777777" w:rsidR="00F84309" w:rsidRDefault="009451D3">
                            <w:pPr>
                              <w:spacing w:before="80" w:line="734" w:lineRule="exact"/>
                              <w:ind w:left="146" w:right="4674"/>
                              <w:rPr>
                                <w:rFonts w:ascii="Arial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This chapter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3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is an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3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extended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version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2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of the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article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published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by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1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the same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author(s)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in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3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the following journal. AIP Conference Proceedings, 2277, 100004 (2020).</w:t>
                            </w:r>
                          </w:p>
                          <w:p w14:paraId="5150C4F4" w14:textId="77777777" w:rsidR="00F84309" w:rsidRDefault="009451D3">
                            <w:pPr>
                              <w:spacing w:line="301" w:lineRule="exact"/>
                              <w:ind w:left="146"/>
                              <w:rPr>
                                <w:rFonts w:ascii="Arial"/>
                                <w:b/>
                                <w:sz w:val="32"/>
                              </w:rPr>
                            </w:pPr>
                            <w:proofErr w:type="spellStart"/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2"/>
                                <w:sz w:val="32"/>
                              </w:rPr>
                              <w:t>Available:</w:t>
                            </w:r>
                            <w:hyperlink r:id="rId7">
                              <w:r>
                                <w:rPr>
                                  <w:rFonts w:ascii="Arial"/>
                                  <w:b/>
                                  <w:color w:val="0000FF"/>
                                  <w:spacing w:val="-2"/>
                                  <w:sz w:val="32"/>
                                  <w:u w:val="single" w:color="0000FF"/>
                                </w:rPr>
                                <w:t>https</w:t>
                              </w:r>
                              <w:proofErr w:type="spellEnd"/>
                              <w:r>
                                <w:rPr>
                                  <w:rFonts w:ascii="Arial"/>
                                  <w:b/>
                                  <w:color w:val="0000FF"/>
                                  <w:spacing w:val="-2"/>
                                  <w:sz w:val="32"/>
                                  <w:u w:val="single" w:color="0000FF"/>
                                </w:rPr>
                                <w:t>://doi.org/10.1063/5.0025495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C0FFE71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width:1071.35pt;height:12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" filled="f">
                <v:path arrowok="t"/>
                <v:textbox inset="0,0,0,0">
                  <w:txbxContent>
                    <w:p w14:paraId="5E7E60D8" w14:textId="77777777" w:rsidR="00F84309" w:rsidRDefault="009451D3">
                      <w:pPr>
                        <w:spacing w:before="67"/>
                        <w:ind w:left="146"/>
                        <w:rPr>
                          <w:rFonts w:ascii="Arial"/>
                          <w:b/>
                          <w:sz w:val="32"/>
                        </w:rPr>
                      </w:pP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 xml:space="preserve">Source 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2"/>
                          <w:sz w:val="32"/>
                        </w:rPr>
                        <w:t>Article:</w:t>
                      </w:r>
                    </w:p>
                    <w:p w14:paraId="31562832" w14:textId="77777777" w:rsidR="00F84309" w:rsidRDefault="009451D3">
                      <w:pPr>
                        <w:spacing w:before="80" w:line="734" w:lineRule="exact"/>
                        <w:ind w:left="146" w:right="4674"/>
                        <w:rPr>
                          <w:rFonts w:ascii="Arial"/>
                          <w:b/>
                          <w:sz w:val="32"/>
                        </w:rPr>
                      </w:pP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This chapter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3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is an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3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extended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version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2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of the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article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published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by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1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the same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author(s)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in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3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the following journal. AIP Conference Proceedings, 2277, 100004 (2020).</w:t>
                      </w:r>
                    </w:p>
                    <w:p w14:paraId="5150C4F4" w14:textId="77777777" w:rsidR="00F84309" w:rsidRDefault="009451D3">
                      <w:pPr>
                        <w:spacing w:line="301" w:lineRule="exact"/>
                        <w:ind w:left="146"/>
                        <w:rPr>
                          <w:rFonts w:ascii="Arial"/>
                          <w:b/>
                          <w:sz w:val="32"/>
                        </w:rPr>
                      </w:pPr>
                      <w:proofErr w:type="spellStart"/>
                      <w:r>
                        <w:rPr>
                          <w:rFonts w:ascii="Arial"/>
                          <w:b/>
                          <w:color w:val="212121"/>
                          <w:spacing w:val="-2"/>
                          <w:sz w:val="32"/>
                        </w:rPr>
                        <w:t>Available:</w:t>
                      </w:r>
                      <w:hyperlink r:id="rId8">
                        <w:r>
                          <w:rPr>
                            <w:rFonts w:ascii="Arial"/>
                            <w:b/>
                            <w:color w:val="0000FF"/>
                            <w:spacing w:val="-2"/>
                            <w:sz w:val="32"/>
                            <w:u w:val="single" w:color="0000FF"/>
                          </w:rPr>
                          <w:t>https</w:t>
                        </w:r>
                        <w:proofErr w:type="spellEnd"/>
                        <w:r>
                          <w:rPr>
                            <w:rFonts w:ascii="Arial"/>
                            <w:b/>
                            <w:color w:val="0000FF"/>
                            <w:spacing w:val="-2"/>
                            <w:sz w:val="32"/>
                            <w:u w:val="single" w:color="0000FF"/>
                          </w:rPr>
                          <w:t>://doi.org/10.1063/5.0025495</w:t>
                        </w:r>
                      </w:hyperlink>
                    </w:p>
                  </w:txbxContent>
                </v:textbox>
                <w10:anchorlock/>
              </v:shape>
            </w:pict>
          </mc:Fallback>
        </mc:AlternateContent>
      </w:r>
    </w:p>
    <w:p w14:paraId="3F839934" w14:textId="77777777" w:rsidR="00F84309" w:rsidRPr="00111971" w:rsidRDefault="00F84309">
      <w:pPr>
        <w:pStyle w:val="BodyText"/>
        <w:rPr>
          <w:rFonts w:ascii="Arial" w:hAnsi="Arial" w:cs="Arial"/>
          <w:b w:val="0"/>
        </w:rPr>
        <w:sectPr w:rsidR="00F84309" w:rsidRPr="00111971">
          <w:headerReference w:type="default" r:id="rId9"/>
          <w:footerReference w:type="default" r:id="rId10"/>
          <w:type w:val="continuous"/>
          <w:pgSz w:w="23820" w:h="16840" w:orient="landscape"/>
          <w:pgMar w:top="2040" w:right="1133" w:bottom="880" w:left="1133" w:header="1834" w:footer="695" w:gutter="0"/>
          <w:pgNumType w:start="1"/>
          <w:cols w:space="720"/>
        </w:sectPr>
      </w:pPr>
    </w:p>
    <w:p w14:paraId="369933BC" w14:textId="77777777" w:rsidR="00F84309" w:rsidRPr="00111971" w:rsidRDefault="00F84309">
      <w:pPr>
        <w:pStyle w:val="BodyText"/>
        <w:rPr>
          <w:rFonts w:ascii="Arial" w:hAnsi="Arial" w:cs="Arial"/>
        </w:rPr>
      </w:pPr>
    </w:p>
    <w:p w14:paraId="2E6296F4" w14:textId="77777777" w:rsidR="00F84309" w:rsidRPr="00111971" w:rsidRDefault="00F84309">
      <w:pPr>
        <w:pStyle w:val="BodyText"/>
        <w:spacing w:before="57"/>
        <w:rPr>
          <w:rFonts w:ascii="Arial" w:hAnsi="Arial" w:cs="Arial"/>
        </w:rPr>
      </w:pPr>
    </w:p>
    <w:tbl>
      <w:tblPr>
        <w:tblW w:w="0" w:type="auto"/>
        <w:tblInd w:w="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3"/>
        <w:gridCol w:w="9362"/>
        <w:gridCol w:w="6443"/>
      </w:tblGrid>
      <w:tr w:rsidR="00F84309" w:rsidRPr="00111971" w14:paraId="6D8D6407" w14:textId="77777777">
        <w:trPr>
          <w:trHeight w:val="453"/>
        </w:trPr>
        <w:tc>
          <w:tcPr>
            <w:tcW w:w="21158" w:type="dxa"/>
            <w:gridSpan w:val="3"/>
            <w:tcBorders>
              <w:top w:val="nil"/>
              <w:left w:val="nil"/>
              <w:right w:val="nil"/>
            </w:tcBorders>
          </w:tcPr>
          <w:p w14:paraId="1745D873" w14:textId="77777777" w:rsidR="00F84309" w:rsidRPr="00111971" w:rsidRDefault="009451D3">
            <w:pPr>
              <w:pStyle w:val="TableParagraph"/>
              <w:spacing w:line="223" w:lineRule="exact"/>
              <w:ind w:left="115"/>
              <w:rPr>
                <w:rFonts w:ascii="Arial" w:hAnsi="Arial" w:cs="Arial"/>
                <w:b/>
                <w:sz w:val="20"/>
                <w:szCs w:val="20"/>
              </w:rPr>
            </w:pPr>
            <w:r w:rsidRPr="00111971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PART</w:t>
            </w:r>
            <w:r w:rsidRPr="00111971">
              <w:rPr>
                <w:rFonts w:ascii="Arial" w:hAnsi="Arial" w:cs="Arial"/>
                <w:b/>
                <w:color w:val="000000"/>
                <w:spacing w:val="49"/>
                <w:sz w:val="20"/>
                <w:szCs w:val="20"/>
                <w:highlight w:val="yellow"/>
              </w:rPr>
              <w:t xml:space="preserve"> </w:t>
            </w:r>
            <w:r w:rsidRPr="00111971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1:</w:t>
            </w:r>
            <w:r w:rsidRPr="00111971">
              <w:rPr>
                <w:rFonts w:ascii="Arial" w:hAnsi="Arial" w:cs="Arial"/>
                <w:b/>
                <w:color w:val="000000"/>
                <w:spacing w:val="-4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b/>
                <w:color w:val="000000"/>
                <w:spacing w:val="-2"/>
                <w:sz w:val="20"/>
                <w:szCs w:val="20"/>
              </w:rPr>
              <w:t>Comments</w:t>
            </w:r>
          </w:p>
        </w:tc>
      </w:tr>
      <w:tr w:rsidR="00F84309" w:rsidRPr="00111971" w14:paraId="2A655B68" w14:textId="77777777">
        <w:trPr>
          <w:trHeight w:val="964"/>
        </w:trPr>
        <w:tc>
          <w:tcPr>
            <w:tcW w:w="5353" w:type="dxa"/>
          </w:tcPr>
          <w:p w14:paraId="64435FD8" w14:textId="77777777" w:rsidR="00F84309" w:rsidRPr="00111971" w:rsidRDefault="00F84309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62" w:type="dxa"/>
          </w:tcPr>
          <w:p w14:paraId="07C0D2B0" w14:textId="77777777" w:rsidR="00F84309" w:rsidRPr="00111971" w:rsidRDefault="009451D3">
            <w:pPr>
              <w:pStyle w:val="TableParagraph"/>
              <w:spacing w:line="227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111971">
              <w:rPr>
                <w:rFonts w:ascii="Arial" w:hAnsi="Arial" w:cs="Arial"/>
                <w:b/>
                <w:sz w:val="20"/>
                <w:szCs w:val="20"/>
              </w:rPr>
              <w:t>Reviewer’s</w:t>
            </w:r>
            <w:r w:rsidRPr="00111971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b/>
                <w:spacing w:val="-2"/>
                <w:sz w:val="20"/>
                <w:szCs w:val="20"/>
              </w:rPr>
              <w:t>comment</w:t>
            </w:r>
          </w:p>
          <w:p w14:paraId="0B5F6F06" w14:textId="77777777" w:rsidR="00F84309" w:rsidRPr="00111971" w:rsidRDefault="009451D3">
            <w:pPr>
              <w:pStyle w:val="TableParagraph"/>
              <w:spacing w:before="1" w:line="235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11971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Artificial</w:t>
            </w:r>
            <w:r w:rsidRPr="00111971">
              <w:rPr>
                <w:rFonts w:ascii="Arial" w:hAnsi="Arial" w:cs="Arial"/>
                <w:b/>
                <w:color w:val="000000"/>
                <w:spacing w:val="-1"/>
                <w:sz w:val="20"/>
                <w:szCs w:val="20"/>
                <w:highlight w:val="yellow"/>
              </w:rPr>
              <w:t xml:space="preserve"> </w:t>
            </w:r>
            <w:r w:rsidRPr="00111971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Intelligence</w:t>
            </w:r>
            <w:r w:rsidRPr="00111971">
              <w:rPr>
                <w:rFonts w:ascii="Arial" w:hAnsi="Arial" w:cs="Arial"/>
                <w:b/>
                <w:color w:val="000000"/>
                <w:spacing w:val="-4"/>
                <w:sz w:val="20"/>
                <w:szCs w:val="20"/>
                <w:highlight w:val="yellow"/>
              </w:rPr>
              <w:t xml:space="preserve"> </w:t>
            </w:r>
            <w:r w:rsidRPr="00111971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(AI)</w:t>
            </w:r>
            <w:r w:rsidRPr="00111971">
              <w:rPr>
                <w:rFonts w:ascii="Arial" w:hAnsi="Arial" w:cs="Arial"/>
                <w:b/>
                <w:color w:val="000000"/>
                <w:spacing w:val="-7"/>
                <w:sz w:val="20"/>
                <w:szCs w:val="20"/>
                <w:highlight w:val="yellow"/>
              </w:rPr>
              <w:t xml:space="preserve"> </w:t>
            </w:r>
            <w:r w:rsidRPr="00111971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generated</w:t>
            </w:r>
            <w:r w:rsidRPr="00111971">
              <w:rPr>
                <w:rFonts w:ascii="Arial" w:hAnsi="Arial" w:cs="Arial"/>
                <w:b/>
                <w:color w:val="000000"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111971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or</w:t>
            </w:r>
            <w:r w:rsidRPr="00111971">
              <w:rPr>
                <w:rFonts w:ascii="Arial" w:hAnsi="Arial" w:cs="Arial"/>
                <w:b/>
                <w:color w:val="000000"/>
                <w:spacing w:val="-4"/>
                <w:sz w:val="20"/>
                <w:szCs w:val="20"/>
                <w:highlight w:val="yellow"/>
              </w:rPr>
              <w:t xml:space="preserve"> </w:t>
            </w:r>
            <w:r w:rsidRPr="00111971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assisted</w:t>
            </w:r>
            <w:r w:rsidRPr="00111971">
              <w:rPr>
                <w:rFonts w:ascii="Arial" w:hAnsi="Arial" w:cs="Arial"/>
                <w:b/>
                <w:color w:val="000000"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111971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review</w:t>
            </w:r>
            <w:r w:rsidRPr="00111971">
              <w:rPr>
                <w:rFonts w:ascii="Arial" w:hAnsi="Arial" w:cs="Arial"/>
                <w:b/>
                <w:color w:val="000000"/>
                <w:spacing w:val="-1"/>
                <w:sz w:val="20"/>
                <w:szCs w:val="20"/>
                <w:highlight w:val="yellow"/>
              </w:rPr>
              <w:t xml:space="preserve"> </w:t>
            </w:r>
            <w:r w:rsidRPr="00111971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comments</w:t>
            </w:r>
            <w:r w:rsidRPr="00111971">
              <w:rPr>
                <w:rFonts w:ascii="Arial" w:hAnsi="Arial" w:cs="Arial"/>
                <w:b/>
                <w:color w:val="000000"/>
                <w:spacing w:val="-4"/>
                <w:sz w:val="20"/>
                <w:szCs w:val="20"/>
                <w:highlight w:val="yellow"/>
              </w:rPr>
              <w:t xml:space="preserve"> </w:t>
            </w:r>
            <w:r w:rsidRPr="00111971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are</w:t>
            </w:r>
            <w:r w:rsidRPr="00111971">
              <w:rPr>
                <w:rFonts w:ascii="Arial" w:hAnsi="Arial" w:cs="Arial"/>
                <w:b/>
                <w:color w:val="000000"/>
                <w:spacing w:val="-4"/>
                <w:sz w:val="20"/>
                <w:szCs w:val="20"/>
                <w:highlight w:val="yellow"/>
              </w:rPr>
              <w:t xml:space="preserve"> </w:t>
            </w:r>
            <w:r w:rsidRPr="00111971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strictly</w:t>
            </w:r>
            <w:r w:rsidRPr="00111971">
              <w:rPr>
                <w:rFonts w:ascii="Arial" w:hAnsi="Arial" w:cs="Arial"/>
                <w:b/>
                <w:color w:val="000000"/>
                <w:spacing w:val="-8"/>
                <w:sz w:val="20"/>
                <w:szCs w:val="20"/>
                <w:highlight w:val="yellow"/>
              </w:rPr>
              <w:t xml:space="preserve"> </w:t>
            </w:r>
            <w:r w:rsidRPr="00111971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prohibited</w:t>
            </w:r>
            <w:r w:rsidRPr="00111971">
              <w:rPr>
                <w:rFonts w:ascii="Arial" w:hAnsi="Arial" w:cs="Arial"/>
                <w:b/>
                <w:color w:val="000000"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111971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during</w:t>
            </w:r>
            <w:r w:rsidRPr="0011197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peer review.</w:t>
            </w:r>
          </w:p>
        </w:tc>
        <w:tc>
          <w:tcPr>
            <w:tcW w:w="6443" w:type="dxa"/>
          </w:tcPr>
          <w:p w14:paraId="6732FEC9" w14:textId="77777777" w:rsidR="00F84309" w:rsidRPr="00111971" w:rsidRDefault="009451D3">
            <w:pPr>
              <w:pStyle w:val="TableParagraph"/>
              <w:spacing w:line="237" w:lineRule="auto"/>
              <w:ind w:left="105" w:right="142"/>
              <w:rPr>
                <w:rFonts w:ascii="Arial" w:hAnsi="Arial" w:cs="Arial"/>
                <w:i/>
                <w:sz w:val="20"/>
                <w:szCs w:val="20"/>
              </w:rPr>
            </w:pPr>
            <w:r w:rsidRPr="00111971">
              <w:rPr>
                <w:rFonts w:ascii="Arial" w:hAnsi="Arial" w:cs="Arial"/>
                <w:b/>
                <w:sz w:val="20"/>
                <w:szCs w:val="20"/>
              </w:rPr>
              <w:t>Author’s</w:t>
            </w:r>
            <w:r w:rsidRPr="0011197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proofErr w:type="gramStart"/>
            <w:r w:rsidRPr="00111971">
              <w:rPr>
                <w:rFonts w:ascii="Arial" w:hAnsi="Arial" w:cs="Arial"/>
                <w:b/>
                <w:sz w:val="20"/>
                <w:szCs w:val="20"/>
              </w:rPr>
              <w:t>Feedback</w:t>
            </w:r>
            <w:r w:rsidRPr="00111971">
              <w:rPr>
                <w:rFonts w:ascii="Arial" w:hAnsi="Arial" w:cs="Arial"/>
                <w:i/>
                <w:sz w:val="20"/>
                <w:szCs w:val="20"/>
              </w:rPr>
              <w:t>(</w:t>
            </w:r>
            <w:proofErr w:type="gramEnd"/>
            <w:r w:rsidRPr="00111971">
              <w:rPr>
                <w:rFonts w:ascii="Arial" w:hAnsi="Arial" w:cs="Arial"/>
                <w:i/>
                <w:sz w:val="20"/>
                <w:szCs w:val="20"/>
              </w:rPr>
              <w:t>Please</w:t>
            </w:r>
            <w:r w:rsidRPr="00111971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i/>
                <w:sz w:val="20"/>
                <w:szCs w:val="20"/>
              </w:rPr>
              <w:t>correct</w:t>
            </w:r>
            <w:r w:rsidRPr="00111971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i/>
                <w:sz w:val="20"/>
                <w:szCs w:val="20"/>
              </w:rPr>
              <w:t>the manuscript</w:t>
            </w:r>
            <w:r w:rsidRPr="00111971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i/>
                <w:sz w:val="20"/>
                <w:szCs w:val="20"/>
              </w:rPr>
              <w:t>and</w:t>
            </w:r>
            <w:r w:rsidRPr="00111971">
              <w:rPr>
                <w:rFonts w:ascii="Arial" w:hAnsi="Arial" w:cs="Arial"/>
                <w:i/>
                <w:spacing w:val="-7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i/>
                <w:sz w:val="20"/>
                <w:szCs w:val="20"/>
              </w:rPr>
              <w:t>highlight</w:t>
            </w:r>
            <w:r w:rsidRPr="00111971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i/>
                <w:sz w:val="20"/>
                <w:szCs w:val="20"/>
              </w:rPr>
              <w:t>that</w:t>
            </w:r>
            <w:r w:rsidRPr="00111971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i/>
                <w:sz w:val="20"/>
                <w:szCs w:val="20"/>
              </w:rPr>
              <w:t>part</w:t>
            </w:r>
            <w:r w:rsidRPr="00111971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i/>
                <w:sz w:val="20"/>
                <w:szCs w:val="20"/>
              </w:rPr>
              <w:t xml:space="preserve">in the manuscript. It is mandatory that authors should write his/her feedback </w:t>
            </w:r>
            <w:r w:rsidRPr="00111971">
              <w:rPr>
                <w:rFonts w:ascii="Arial" w:hAnsi="Arial" w:cs="Arial"/>
                <w:i/>
                <w:spacing w:val="-2"/>
                <w:sz w:val="20"/>
                <w:szCs w:val="20"/>
              </w:rPr>
              <w:t>here)</w:t>
            </w:r>
          </w:p>
        </w:tc>
      </w:tr>
      <w:tr w:rsidR="00F84309" w:rsidRPr="00111971" w14:paraId="4027ABE5" w14:textId="77777777">
        <w:trPr>
          <w:trHeight w:val="1262"/>
        </w:trPr>
        <w:tc>
          <w:tcPr>
            <w:tcW w:w="5353" w:type="dxa"/>
          </w:tcPr>
          <w:p w14:paraId="0D707E53" w14:textId="77777777" w:rsidR="00F84309" w:rsidRPr="00111971" w:rsidRDefault="009451D3">
            <w:pPr>
              <w:pStyle w:val="TableParagraph"/>
              <w:ind w:left="470" w:right="109"/>
              <w:rPr>
                <w:rFonts w:ascii="Arial" w:hAnsi="Arial" w:cs="Arial"/>
                <w:b/>
                <w:sz w:val="20"/>
                <w:szCs w:val="20"/>
              </w:rPr>
            </w:pPr>
            <w:r w:rsidRPr="00111971">
              <w:rPr>
                <w:rFonts w:ascii="Arial" w:hAnsi="Arial" w:cs="Arial"/>
                <w:b/>
                <w:sz w:val="20"/>
                <w:szCs w:val="20"/>
              </w:rPr>
              <w:t xml:space="preserve">Please write a few sentences regarding the importance of this manuscript for the scientific community. A </w:t>
            </w:r>
            <w:proofErr w:type="spellStart"/>
            <w:r w:rsidRPr="00111971">
              <w:rPr>
                <w:rFonts w:ascii="Arial" w:hAnsi="Arial" w:cs="Arial"/>
                <w:b/>
                <w:sz w:val="20"/>
                <w:szCs w:val="20"/>
              </w:rPr>
              <w:t>minimumof</w:t>
            </w:r>
            <w:proofErr w:type="spellEnd"/>
            <w:r w:rsidRPr="0011197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b/>
                <w:sz w:val="20"/>
                <w:szCs w:val="20"/>
              </w:rPr>
              <w:t>3-4</w:t>
            </w:r>
            <w:r w:rsidRPr="0011197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b/>
                <w:sz w:val="20"/>
                <w:szCs w:val="20"/>
              </w:rPr>
              <w:t>sentences</w:t>
            </w:r>
            <w:r w:rsidRPr="0011197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b/>
                <w:sz w:val="20"/>
                <w:szCs w:val="20"/>
              </w:rPr>
              <w:t>may</w:t>
            </w:r>
            <w:r w:rsidRPr="00111971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b/>
                <w:sz w:val="20"/>
                <w:szCs w:val="20"/>
              </w:rPr>
              <w:t>be</w:t>
            </w:r>
            <w:r w:rsidRPr="00111971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b/>
                <w:sz w:val="20"/>
                <w:szCs w:val="20"/>
              </w:rPr>
              <w:t>required</w:t>
            </w:r>
            <w:r w:rsidRPr="0011197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b/>
                <w:sz w:val="20"/>
                <w:szCs w:val="20"/>
              </w:rPr>
              <w:t>for</w:t>
            </w:r>
            <w:r w:rsidRPr="00111971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b/>
                <w:sz w:val="20"/>
                <w:szCs w:val="20"/>
              </w:rPr>
              <w:t>this</w:t>
            </w:r>
            <w:r w:rsidRPr="0011197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b/>
                <w:sz w:val="20"/>
                <w:szCs w:val="20"/>
              </w:rPr>
              <w:t>part.</w:t>
            </w:r>
          </w:p>
        </w:tc>
        <w:tc>
          <w:tcPr>
            <w:tcW w:w="9362" w:type="dxa"/>
          </w:tcPr>
          <w:p w14:paraId="2FAAEBF4" w14:textId="77777777" w:rsidR="00F84309" w:rsidRPr="00111971" w:rsidRDefault="009451D3">
            <w:pPr>
              <w:pStyle w:val="TableParagraph"/>
              <w:ind w:right="602" w:firstLine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11971">
              <w:rPr>
                <w:rFonts w:ascii="Arial" w:hAnsi="Arial" w:cs="Arial"/>
                <w:sz w:val="20"/>
                <w:szCs w:val="20"/>
              </w:rPr>
              <w:t>Radio</w:t>
            </w:r>
            <w:r w:rsidRPr="00111971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sz w:val="20"/>
                <w:szCs w:val="20"/>
              </w:rPr>
              <w:t>harmonic mean</w:t>
            </w:r>
            <w:r w:rsidRPr="00111971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sz w:val="20"/>
                <w:szCs w:val="20"/>
              </w:rPr>
              <w:t>labeling</w:t>
            </w:r>
            <w:r w:rsidRPr="00111971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sz w:val="20"/>
                <w:szCs w:val="20"/>
              </w:rPr>
              <w:t>is</w:t>
            </w:r>
            <w:r w:rsidRPr="0011197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sz w:val="20"/>
                <w:szCs w:val="20"/>
              </w:rPr>
              <w:t>a mathematically</w:t>
            </w:r>
            <w:r w:rsidRPr="00111971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sz w:val="20"/>
                <w:szCs w:val="20"/>
              </w:rPr>
              <w:t>intriguing</w:t>
            </w:r>
            <w:r w:rsidRPr="00111971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sz w:val="20"/>
                <w:szCs w:val="20"/>
              </w:rPr>
              <w:t>and</w:t>
            </w:r>
            <w:r w:rsidRPr="00111971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sz w:val="20"/>
                <w:szCs w:val="20"/>
              </w:rPr>
              <w:t>practically</w:t>
            </w:r>
            <w:r w:rsidRPr="00111971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sz w:val="20"/>
                <w:szCs w:val="20"/>
              </w:rPr>
              <w:t>applicable</w:t>
            </w:r>
            <w:r w:rsidRPr="00111971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sz w:val="20"/>
                <w:szCs w:val="20"/>
              </w:rPr>
              <w:t>topic</w:t>
            </w:r>
            <w:r w:rsidRPr="00111971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sz w:val="20"/>
                <w:szCs w:val="20"/>
              </w:rPr>
              <w:t>that bridges</w:t>
            </w:r>
            <w:r w:rsidRPr="0011197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sz w:val="20"/>
                <w:szCs w:val="20"/>
              </w:rPr>
              <w:t>theoretical</w:t>
            </w:r>
            <w:r w:rsidRPr="00111971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sz w:val="20"/>
                <w:szCs w:val="20"/>
              </w:rPr>
              <w:t>graph</w:t>
            </w:r>
            <w:r w:rsidRPr="00111971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sz w:val="20"/>
                <w:szCs w:val="20"/>
              </w:rPr>
              <w:t>concepts</w:t>
            </w:r>
            <w:r w:rsidRPr="0011197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sz w:val="20"/>
                <w:szCs w:val="20"/>
              </w:rPr>
              <w:t>with</w:t>
            </w:r>
            <w:r w:rsidRPr="00111971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sz w:val="20"/>
                <w:szCs w:val="20"/>
              </w:rPr>
              <w:t>real-world</w:t>
            </w:r>
            <w:r w:rsidRPr="00111971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sz w:val="20"/>
                <w:szCs w:val="20"/>
              </w:rPr>
              <w:t>network</w:t>
            </w:r>
            <w:r w:rsidRPr="00111971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sz w:val="20"/>
                <w:szCs w:val="20"/>
              </w:rPr>
              <w:t>challenges. Studying</w:t>
            </w:r>
            <w:r w:rsidRPr="0011197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sz w:val="20"/>
                <w:szCs w:val="20"/>
              </w:rPr>
              <w:t>it</w:t>
            </w:r>
            <w:r w:rsidRPr="0011197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sz w:val="20"/>
                <w:szCs w:val="20"/>
              </w:rPr>
              <w:t>for star-related graphs provides insights into both specialized graph behavior and general labeling strategies.</w:t>
            </w:r>
          </w:p>
        </w:tc>
        <w:tc>
          <w:tcPr>
            <w:tcW w:w="6443" w:type="dxa"/>
          </w:tcPr>
          <w:p w14:paraId="4B2AB327" w14:textId="77777777" w:rsidR="00F84309" w:rsidRPr="00111971" w:rsidRDefault="00F84309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309" w:rsidRPr="00111971" w14:paraId="48E05E69" w14:textId="77777777">
        <w:trPr>
          <w:trHeight w:val="1262"/>
        </w:trPr>
        <w:tc>
          <w:tcPr>
            <w:tcW w:w="5353" w:type="dxa"/>
          </w:tcPr>
          <w:p w14:paraId="4CFA4A08" w14:textId="77777777" w:rsidR="00F84309" w:rsidRPr="00111971" w:rsidRDefault="009451D3">
            <w:pPr>
              <w:pStyle w:val="TableParagraph"/>
              <w:ind w:left="470"/>
              <w:rPr>
                <w:rFonts w:ascii="Arial" w:hAnsi="Arial" w:cs="Arial"/>
                <w:b/>
                <w:sz w:val="20"/>
                <w:szCs w:val="20"/>
              </w:rPr>
            </w:pPr>
            <w:r w:rsidRPr="00111971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11197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111971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b/>
                <w:sz w:val="20"/>
                <w:szCs w:val="20"/>
              </w:rPr>
              <w:t>title</w:t>
            </w:r>
            <w:r w:rsidRPr="0011197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111971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111971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11197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b/>
                <w:spacing w:val="-2"/>
                <w:sz w:val="20"/>
                <w:szCs w:val="20"/>
              </w:rPr>
              <w:t>suitable?</w:t>
            </w:r>
          </w:p>
          <w:p w14:paraId="38F6E694" w14:textId="77777777" w:rsidR="00F84309" w:rsidRPr="00111971" w:rsidRDefault="009451D3">
            <w:pPr>
              <w:pStyle w:val="TableParagraph"/>
              <w:ind w:left="470"/>
              <w:rPr>
                <w:rFonts w:ascii="Arial" w:hAnsi="Arial" w:cs="Arial"/>
                <w:b/>
                <w:sz w:val="20"/>
                <w:szCs w:val="20"/>
              </w:rPr>
            </w:pPr>
            <w:r w:rsidRPr="00111971">
              <w:rPr>
                <w:rFonts w:ascii="Arial" w:hAnsi="Arial" w:cs="Arial"/>
                <w:b/>
                <w:sz w:val="20"/>
                <w:szCs w:val="20"/>
              </w:rPr>
              <w:t>(If</w:t>
            </w:r>
            <w:r w:rsidRPr="0011197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b/>
                <w:sz w:val="20"/>
                <w:szCs w:val="20"/>
              </w:rPr>
              <w:t>not</w:t>
            </w:r>
            <w:r w:rsidRPr="0011197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b/>
                <w:sz w:val="20"/>
                <w:szCs w:val="20"/>
              </w:rPr>
              <w:t>please</w:t>
            </w:r>
            <w:r w:rsidRPr="00111971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b/>
                <w:sz w:val="20"/>
                <w:szCs w:val="20"/>
              </w:rPr>
              <w:t>suggest</w:t>
            </w:r>
            <w:r w:rsidRPr="0011197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b/>
                <w:sz w:val="20"/>
                <w:szCs w:val="20"/>
              </w:rPr>
              <w:t>an</w:t>
            </w:r>
            <w:r w:rsidRPr="00111971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b/>
                <w:sz w:val="20"/>
                <w:szCs w:val="20"/>
              </w:rPr>
              <w:t>alternative</w:t>
            </w:r>
            <w:r w:rsidRPr="00111971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title)</w:t>
            </w:r>
          </w:p>
        </w:tc>
        <w:tc>
          <w:tcPr>
            <w:tcW w:w="9362" w:type="dxa"/>
          </w:tcPr>
          <w:p w14:paraId="72F89527" w14:textId="77777777" w:rsidR="00F84309" w:rsidRPr="00111971" w:rsidRDefault="009451D3">
            <w:pPr>
              <w:pStyle w:val="TableParagraph"/>
              <w:spacing w:line="249" w:lineRule="exact"/>
              <w:ind w:left="470"/>
              <w:rPr>
                <w:rFonts w:ascii="Arial" w:hAnsi="Arial" w:cs="Arial"/>
                <w:sz w:val="20"/>
                <w:szCs w:val="20"/>
              </w:rPr>
            </w:pPr>
            <w:r w:rsidRPr="00111971">
              <w:rPr>
                <w:rFonts w:ascii="Arial" w:hAnsi="Arial" w:cs="Arial"/>
                <w:spacing w:val="-4"/>
                <w:sz w:val="20"/>
                <w:szCs w:val="20"/>
              </w:rPr>
              <w:t>Yes.</w:t>
            </w:r>
          </w:p>
          <w:p w14:paraId="457EEDC2" w14:textId="77777777" w:rsidR="00F84309" w:rsidRPr="00111971" w:rsidRDefault="009451D3">
            <w:pPr>
              <w:pStyle w:val="TableParagraph"/>
              <w:spacing w:before="1"/>
              <w:ind w:left="470"/>
              <w:rPr>
                <w:rFonts w:ascii="Arial" w:hAnsi="Arial" w:cs="Arial"/>
                <w:sz w:val="20"/>
                <w:szCs w:val="20"/>
              </w:rPr>
            </w:pPr>
            <w:r w:rsidRPr="00111971">
              <w:rPr>
                <w:rFonts w:ascii="Arial" w:hAnsi="Arial" w:cs="Arial"/>
                <w:sz w:val="20"/>
                <w:szCs w:val="20"/>
              </w:rPr>
              <w:t>But,</w:t>
            </w:r>
            <w:r w:rsidRPr="0011197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sz w:val="20"/>
                <w:szCs w:val="20"/>
              </w:rPr>
              <w:t>in</w:t>
            </w:r>
            <w:r w:rsidRPr="00111971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sz w:val="20"/>
                <w:szCs w:val="20"/>
              </w:rPr>
              <w:t>title</w:t>
            </w:r>
            <w:r w:rsidRPr="00111971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sz w:val="20"/>
                <w:szCs w:val="20"/>
              </w:rPr>
              <w:t>the</w:t>
            </w:r>
            <w:r w:rsidRPr="00111971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sz w:val="20"/>
                <w:szCs w:val="20"/>
              </w:rPr>
              <w:t>word</w:t>
            </w:r>
            <w:r w:rsidRPr="00111971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sz w:val="20"/>
                <w:szCs w:val="20"/>
              </w:rPr>
              <w:t>“Star-Related"</w:t>
            </w:r>
            <w:r w:rsidRPr="00111971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sz w:val="20"/>
                <w:szCs w:val="20"/>
              </w:rPr>
              <w:t>should</w:t>
            </w:r>
            <w:r w:rsidRPr="00111971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sz w:val="20"/>
                <w:szCs w:val="20"/>
              </w:rPr>
              <w:t>be</w:t>
            </w:r>
            <w:r w:rsidRPr="00111971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sz w:val="20"/>
                <w:szCs w:val="20"/>
              </w:rPr>
              <w:t>hyphenated</w:t>
            </w:r>
            <w:r w:rsidRPr="00111971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sz w:val="20"/>
                <w:szCs w:val="20"/>
              </w:rPr>
              <w:t>since</w:t>
            </w:r>
            <w:r w:rsidRPr="00111971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sz w:val="20"/>
                <w:szCs w:val="20"/>
              </w:rPr>
              <w:t>it's</w:t>
            </w:r>
            <w:r w:rsidRPr="0011197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sz w:val="20"/>
                <w:szCs w:val="20"/>
              </w:rPr>
              <w:t>a</w:t>
            </w:r>
            <w:r w:rsidRPr="00111971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sz w:val="20"/>
                <w:szCs w:val="20"/>
              </w:rPr>
              <w:t>compound</w:t>
            </w:r>
            <w:r w:rsidRPr="00111971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spacing w:val="-2"/>
                <w:sz w:val="20"/>
                <w:szCs w:val="20"/>
              </w:rPr>
              <w:t>adjective.</w:t>
            </w:r>
          </w:p>
        </w:tc>
        <w:tc>
          <w:tcPr>
            <w:tcW w:w="6443" w:type="dxa"/>
          </w:tcPr>
          <w:p w14:paraId="3173F73B" w14:textId="77777777" w:rsidR="00F84309" w:rsidRPr="00111971" w:rsidRDefault="00F84309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309" w:rsidRPr="00111971" w14:paraId="3051401E" w14:textId="77777777">
        <w:trPr>
          <w:trHeight w:val="1267"/>
        </w:trPr>
        <w:tc>
          <w:tcPr>
            <w:tcW w:w="5353" w:type="dxa"/>
          </w:tcPr>
          <w:p w14:paraId="6292C306" w14:textId="77777777" w:rsidR="00F84309" w:rsidRPr="00111971" w:rsidRDefault="009451D3">
            <w:pPr>
              <w:pStyle w:val="TableParagraph"/>
              <w:ind w:left="470" w:right="109"/>
              <w:rPr>
                <w:rFonts w:ascii="Arial" w:hAnsi="Arial" w:cs="Arial"/>
                <w:b/>
                <w:sz w:val="20"/>
                <w:szCs w:val="20"/>
              </w:rPr>
            </w:pPr>
            <w:r w:rsidRPr="00111971">
              <w:rPr>
                <w:rFonts w:ascii="Arial" w:hAnsi="Arial" w:cs="Arial"/>
                <w:b/>
                <w:sz w:val="20"/>
                <w:szCs w:val="20"/>
              </w:rPr>
              <w:t>Is the abstract of the article comprehensive? Do you suggest</w:t>
            </w:r>
            <w:r w:rsidRPr="0011197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111971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b/>
                <w:sz w:val="20"/>
                <w:szCs w:val="20"/>
              </w:rPr>
              <w:t>addition</w:t>
            </w:r>
            <w:r w:rsidRPr="00111971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b/>
                <w:sz w:val="20"/>
                <w:szCs w:val="20"/>
              </w:rPr>
              <w:t>(or</w:t>
            </w:r>
            <w:r w:rsidRPr="00111971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b/>
                <w:sz w:val="20"/>
                <w:szCs w:val="20"/>
              </w:rPr>
              <w:t>deletion)</w:t>
            </w:r>
            <w:r w:rsidRPr="0011197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11197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b/>
                <w:sz w:val="20"/>
                <w:szCs w:val="20"/>
              </w:rPr>
              <w:t>some</w:t>
            </w:r>
            <w:r w:rsidRPr="00111971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b/>
                <w:sz w:val="20"/>
                <w:szCs w:val="20"/>
              </w:rPr>
              <w:t>points</w:t>
            </w:r>
            <w:r w:rsidRPr="00111971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111971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b/>
                <w:sz w:val="20"/>
                <w:szCs w:val="20"/>
              </w:rPr>
              <w:t>this section? Please write your suggestions here.</w:t>
            </w:r>
          </w:p>
        </w:tc>
        <w:tc>
          <w:tcPr>
            <w:tcW w:w="9362" w:type="dxa"/>
          </w:tcPr>
          <w:p w14:paraId="3350B810" w14:textId="77777777" w:rsidR="00F84309" w:rsidRPr="00111971" w:rsidRDefault="009451D3">
            <w:pPr>
              <w:pStyle w:val="TableParagraph"/>
              <w:ind w:left="470" w:right="81"/>
              <w:rPr>
                <w:rFonts w:ascii="Arial" w:hAnsi="Arial" w:cs="Arial"/>
                <w:sz w:val="20"/>
                <w:szCs w:val="20"/>
              </w:rPr>
            </w:pPr>
            <w:r w:rsidRPr="00111971">
              <w:rPr>
                <w:rFonts w:ascii="Arial" w:hAnsi="Arial" w:cs="Arial"/>
                <w:sz w:val="20"/>
                <w:szCs w:val="20"/>
              </w:rPr>
              <w:t>Abstract should contain main findings and significance of the study.</w:t>
            </w:r>
            <w:r w:rsidRPr="00111971">
              <w:rPr>
                <w:rFonts w:ascii="Arial" w:hAnsi="Arial" w:cs="Arial"/>
                <w:spacing w:val="78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sz w:val="20"/>
                <w:szCs w:val="20"/>
              </w:rPr>
              <w:t xml:space="preserve">In the whole paper, it is always used the term star-related graphs. </w:t>
            </w:r>
            <w:proofErr w:type="gramStart"/>
            <w:r w:rsidRPr="00111971">
              <w:rPr>
                <w:rFonts w:ascii="Arial" w:hAnsi="Arial" w:cs="Arial"/>
                <w:sz w:val="20"/>
                <w:szCs w:val="20"/>
              </w:rPr>
              <w:t>Somewhere ,</w:t>
            </w:r>
            <w:proofErr w:type="gramEnd"/>
            <w:r w:rsidRPr="00111971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gramStart"/>
            <w:r w:rsidRPr="00111971">
              <w:rPr>
                <w:rFonts w:ascii="Arial" w:hAnsi="Arial" w:cs="Arial"/>
                <w:sz w:val="20"/>
                <w:szCs w:val="20"/>
              </w:rPr>
              <w:t>abstract ,</w:t>
            </w:r>
            <w:proofErr w:type="gramEnd"/>
            <w:r w:rsidRPr="00111971">
              <w:rPr>
                <w:rFonts w:ascii="Arial" w:hAnsi="Arial" w:cs="Arial"/>
                <w:sz w:val="20"/>
                <w:szCs w:val="20"/>
              </w:rPr>
              <w:t xml:space="preserve"> which star related graphs are considered</w:t>
            </w:r>
            <w:r w:rsidRPr="0011197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sz w:val="20"/>
                <w:szCs w:val="20"/>
              </w:rPr>
              <w:t>here, should</w:t>
            </w:r>
            <w:r w:rsidRPr="00111971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sz w:val="20"/>
                <w:szCs w:val="20"/>
              </w:rPr>
              <w:t>be</w:t>
            </w:r>
            <w:r w:rsidRPr="00111971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sz w:val="20"/>
                <w:szCs w:val="20"/>
              </w:rPr>
              <w:t>mentioned. One</w:t>
            </w:r>
            <w:r w:rsidRPr="00111971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sz w:val="20"/>
                <w:szCs w:val="20"/>
              </w:rPr>
              <w:t>can</w:t>
            </w:r>
            <w:r w:rsidRPr="00111971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sz w:val="20"/>
                <w:szCs w:val="20"/>
              </w:rPr>
              <w:t>add</w:t>
            </w:r>
            <w:r w:rsidRPr="00111971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sz w:val="20"/>
                <w:szCs w:val="20"/>
              </w:rPr>
              <w:t>the</w:t>
            </w:r>
            <w:r w:rsidRPr="00111971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sz w:val="20"/>
                <w:szCs w:val="20"/>
              </w:rPr>
              <w:t>significance</w:t>
            </w:r>
            <w:r w:rsidRPr="00111971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sz w:val="20"/>
                <w:szCs w:val="20"/>
              </w:rPr>
              <w:t>as</w:t>
            </w:r>
            <w:r w:rsidRPr="00111971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sz w:val="20"/>
                <w:szCs w:val="20"/>
              </w:rPr>
              <w:t>“These</w:t>
            </w:r>
            <w:r w:rsidRPr="00111971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sz w:val="20"/>
                <w:szCs w:val="20"/>
              </w:rPr>
              <w:t>findings</w:t>
            </w:r>
            <w:r w:rsidRPr="0011197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sz w:val="20"/>
                <w:szCs w:val="20"/>
              </w:rPr>
              <w:t>are</w:t>
            </w:r>
            <w:r w:rsidRPr="00111971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sz w:val="20"/>
                <w:szCs w:val="20"/>
              </w:rPr>
              <w:t>relevant for</w:t>
            </w:r>
            <w:r w:rsidRPr="00111971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sz w:val="20"/>
                <w:szCs w:val="20"/>
              </w:rPr>
              <w:t>frequency</w:t>
            </w:r>
            <w:r w:rsidRPr="00111971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sz w:val="20"/>
                <w:szCs w:val="20"/>
              </w:rPr>
              <w:t>assignment</w:t>
            </w:r>
            <w:r w:rsidRPr="00111971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sz w:val="20"/>
                <w:szCs w:val="20"/>
              </w:rPr>
              <w:t>problems</w:t>
            </w:r>
            <w:r w:rsidRPr="00111971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sz w:val="20"/>
                <w:szCs w:val="20"/>
              </w:rPr>
              <w:t>in</w:t>
            </w:r>
            <w:r w:rsidRPr="00111971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sz w:val="20"/>
                <w:szCs w:val="20"/>
              </w:rPr>
              <w:t>communication</w:t>
            </w:r>
            <w:r w:rsidRPr="00111971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sz w:val="20"/>
                <w:szCs w:val="20"/>
              </w:rPr>
              <w:t>networks</w:t>
            </w:r>
            <w:r w:rsidRPr="0011197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sz w:val="20"/>
                <w:szCs w:val="20"/>
              </w:rPr>
              <w:t>where</w:t>
            </w:r>
            <w:r w:rsidRPr="00111971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sz w:val="20"/>
                <w:szCs w:val="20"/>
              </w:rPr>
              <w:t>interference</w:t>
            </w:r>
            <w:r w:rsidRPr="00111971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sz w:val="20"/>
                <w:szCs w:val="20"/>
              </w:rPr>
              <w:t>minimization</w:t>
            </w:r>
            <w:r w:rsidRPr="00111971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spacing w:val="-5"/>
                <w:sz w:val="20"/>
                <w:szCs w:val="20"/>
              </w:rPr>
              <w:t>is</w:t>
            </w:r>
          </w:p>
          <w:p w14:paraId="3AB21375" w14:textId="77777777" w:rsidR="00F84309" w:rsidRPr="00111971" w:rsidRDefault="009451D3">
            <w:pPr>
              <w:pStyle w:val="TableParagraph"/>
              <w:spacing w:line="238" w:lineRule="exact"/>
              <w:ind w:left="470"/>
              <w:rPr>
                <w:rFonts w:ascii="Arial" w:hAnsi="Arial" w:cs="Arial"/>
                <w:sz w:val="20"/>
                <w:szCs w:val="20"/>
              </w:rPr>
            </w:pPr>
            <w:r w:rsidRPr="00111971">
              <w:rPr>
                <w:rFonts w:ascii="Arial" w:hAnsi="Arial" w:cs="Arial"/>
                <w:spacing w:val="-2"/>
                <w:sz w:val="20"/>
                <w:szCs w:val="20"/>
              </w:rPr>
              <w:t>critical.”</w:t>
            </w:r>
          </w:p>
        </w:tc>
        <w:tc>
          <w:tcPr>
            <w:tcW w:w="6443" w:type="dxa"/>
          </w:tcPr>
          <w:p w14:paraId="5CA13A95" w14:textId="77777777" w:rsidR="00F84309" w:rsidRPr="00111971" w:rsidRDefault="00F84309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309" w:rsidRPr="00111971" w14:paraId="46EAD369" w14:textId="77777777">
        <w:trPr>
          <w:trHeight w:val="858"/>
        </w:trPr>
        <w:tc>
          <w:tcPr>
            <w:tcW w:w="5353" w:type="dxa"/>
          </w:tcPr>
          <w:p w14:paraId="38159E82" w14:textId="77777777" w:rsidR="00F84309" w:rsidRPr="00111971" w:rsidRDefault="009451D3">
            <w:pPr>
              <w:pStyle w:val="TableParagraph"/>
              <w:ind w:left="470" w:right="109"/>
              <w:rPr>
                <w:rFonts w:ascii="Arial" w:hAnsi="Arial" w:cs="Arial"/>
                <w:b/>
                <w:sz w:val="20"/>
                <w:szCs w:val="20"/>
              </w:rPr>
            </w:pPr>
            <w:r w:rsidRPr="00111971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111971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11197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111971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b/>
                <w:sz w:val="20"/>
                <w:szCs w:val="20"/>
              </w:rPr>
              <w:t>scientifically,</w:t>
            </w:r>
            <w:r w:rsidRPr="00111971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b/>
                <w:sz w:val="20"/>
                <w:szCs w:val="20"/>
              </w:rPr>
              <w:t>correct?</w:t>
            </w:r>
            <w:r w:rsidRPr="00111971">
              <w:rPr>
                <w:rFonts w:ascii="Arial" w:hAnsi="Arial" w:cs="Arial"/>
                <w:b/>
                <w:spacing w:val="-11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b/>
                <w:sz w:val="20"/>
                <w:szCs w:val="20"/>
              </w:rPr>
              <w:t>Please</w:t>
            </w:r>
            <w:r w:rsidRPr="0011197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b/>
                <w:sz w:val="20"/>
                <w:szCs w:val="20"/>
              </w:rPr>
              <w:t xml:space="preserve">write </w:t>
            </w:r>
            <w:r w:rsidRPr="00111971">
              <w:rPr>
                <w:rFonts w:ascii="Arial" w:hAnsi="Arial" w:cs="Arial"/>
                <w:b/>
                <w:spacing w:val="-2"/>
                <w:sz w:val="20"/>
                <w:szCs w:val="20"/>
              </w:rPr>
              <w:t>here.</w:t>
            </w:r>
          </w:p>
        </w:tc>
        <w:tc>
          <w:tcPr>
            <w:tcW w:w="9362" w:type="dxa"/>
          </w:tcPr>
          <w:p w14:paraId="306EB260" w14:textId="77777777" w:rsidR="00F84309" w:rsidRPr="00111971" w:rsidRDefault="009451D3">
            <w:pPr>
              <w:pStyle w:val="TableParagraph"/>
              <w:spacing w:line="249" w:lineRule="exact"/>
              <w:rPr>
                <w:rFonts w:ascii="Arial" w:hAnsi="Arial" w:cs="Arial"/>
                <w:sz w:val="20"/>
                <w:szCs w:val="20"/>
              </w:rPr>
            </w:pPr>
            <w:r w:rsidRPr="00111971">
              <w:rPr>
                <w:rFonts w:ascii="Arial" w:hAnsi="Arial" w:cs="Arial"/>
                <w:sz w:val="20"/>
                <w:szCs w:val="20"/>
              </w:rPr>
              <w:t>Definition</w:t>
            </w:r>
            <w:r w:rsidRPr="00111971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sz w:val="20"/>
                <w:szCs w:val="20"/>
              </w:rPr>
              <w:t>2.2</w:t>
            </w:r>
            <w:r w:rsidRPr="0011197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sz w:val="20"/>
                <w:szCs w:val="20"/>
              </w:rPr>
              <w:t>is</w:t>
            </w:r>
            <w:r w:rsidRPr="0011197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sz w:val="20"/>
                <w:szCs w:val="20"/>
              </w:rPr>
              <w:t>repeated</w:t>
            </w:r>
            <w:r w:rsidRPr="00111971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sz w:val="20"/>
                <w:szCs w:val="20"/>
              </w:rPr>
              <w:t>in</w:t>
            </w:r>
            <w:r w:rsidRPr="00111971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sz w:val="20"/>
                <w:szCs w:val="20"/>
              </w:rPr>
              <w:t>definition</w:t>
            </w:r>
            <w:r w:rsidRPr="00111971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sz w:val="20"/>
                <w:szCs w:val="20"/>
              </w:rPr>
              <w:t>2.3</w:t>
            </w:r>
            <w:r w:rsidRPr="0011197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spacing w:val="-2"/>
                <w:sz w:val="20"/>
                <w:szCs w:val="20"/>
              </w:rPr>
              <w:t>again.</w:t>
            </w:r>
          </w:p>
          <w:p w14:paraId="21BDDBDA" w14:textId="77777777" w:rsidR="00F84309" w:rsidRPr="00111971" w:rsidRDefault="009451D3">
            <w:pPr>
              <w:pStyle w:val="TableParagraph"/>
              <w:spacing w:before="251"/>
              <w:rPr>
                <w:rFonts w:ascii="Arial" w:hAnsi="Arial" w:cs="Arial"/>
                <w:sz w:val="20"/>
                <w:szCs w:val="20"/>
              </w:rPr>
            </w:pPr>
            <w:r w:rsidRPr="00111971">
              <w:rPr>
                <w:rFonts w:ascii="Arial" w:hAnsi="Arial" w:cs="Arial"/>
                <w:sz w:val="20"/>
                <w:szCs w:val="20"/>
              </w:rPr>
              <w:t>The</w:t>
            </w:r>
            <w:r w:rsidRPr="00111971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sz w:val="20"/>
                <w:szCs w:val="20"/>
              </w:rPr>
              <w:t>conclusion</w:t>
            </w:r>
            <w:r w:rsidRPr="00111971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sz w:val="20"/>
                <w:szCs w:val="20"/>
              </w:rPr>
              <w:t>is</w:t>
            </w:r>
            <w:r w:rsidRPr="0011197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sz w:val="20"/>
                <w:szCs w:val="20"/>
              </w:rPr>
              <w:t>too</w:t>
            </w:r>
            <w:r w:rsidRPr="00111971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sz w:val="20"/>
                <w:szCs w:val="20"/>
              </w:rPr>
              <w:t>brief;</w:t>
            </w:r>
            <w:r w:rsidRPr="0011197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sz w:val="20"/>
                <w:szCs w:val="20"/>
              </w:rPr>
              <w:t>it should</w:t>
            </w:r>
            <w:r w:rsidRPr="00111971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sz w:val="20"/>
                <w:szCs w:val="20"/>
              </w:rPr>
              <w:t>be</w:t>
            </w:r>
            <w:r w:rsidRPr="0011197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sz w:val="20"/>
                <w:szCs w:val="20"/>
              </w:rPr>
              <w:t>more</w:t>
            </w:r>
            <w:r w:rsidRPr="00111971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spacing w:val="-2"/>
                <w:sz w:val="20"/>
                <w:szCs w:val="20"/>
              </w:rPr>
              <w:t>comprehensive.</w:t>
            </w:r>
          </w:p>
        </w:tc>
        <w:tc>
          <w:tcPr>
            <w:tcW w:w="6443" w:type="dxa"/>
          </w:tcPr>
          <w:p w14:paraId="0BA7FEE8" w14:textId="77777777" w:rsidR="00F84309" w:rsidRPr="00111971" w:rsidRDefault="00F84309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309" w:rsidRPr="00111971" w14:paraId="5F55A191" w14:textId="77777777">
        <w:trPr>
          <w:trHeight w:val="911"/>
        </w:trPr>
        <w:tc>
          <w:tcPr>
            <w:tcW w:w="5353" w:type="dxa"/>
            <w:tcBorders>
              <w:bottom w:val="single" w:sz="12" w:space="0" w:color="000000"/>
            </w:tcBorders>
          </w:tcPr>
          <w:p w14:paraId="39BD47C6" w14:textId="77777777" w:rsidR="00F84309" w:rsidRPr="00111971" w:rsidRDefault="009451D3">
            <w:pPr>
              <w:pStyle w:val="TableParagraph"/>
              <w:ind w:left="470" w:right="109"/>
              <w:rPr>
                <w:rFonts w:ascii="Arial" w:hAnsi="Arial" w:cs="Arial"/>
                <w:b/>
                <w:sz w:val="20"/>
                <w:szCs w:val="20"/>
              </w:rPr>
            </w:pPr>
            <w:r w:rsidRPr="00111971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11197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11197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b/>
                <w:sz w:val="20"/>
                <w:szCs w:val="20"/>
              </w:rPr>
              <w:t>references</w:t>
            </w:r>
            <w:r w:rsidRPr="00111971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b/>
                <w:sz w:val="20"/>
                <w:szCs w:val="20"/>
              </w:rPr>
              <w:t>sufficient</w:t>
            </w:r>
            <w:r w:rsidRPr="00111971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111971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b/>
                <w:sz w:val="20"/>
                <w:szCs w:val="20"/>
              </w:rPr>
              <w:t>recent?</w:t>
            </w:r>
            <w:r w:rsidRPr="00111971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b/>
                <w:sz w:val="20"/>
                <w:szCs w:val="20"/>
              </w:rPr>
              <w:t>If</w:t>
            </w:r>
            <w:r w:rsidRPr="00111971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b/>
                <w:sz w:val="20"/>
                <w:szCs w:val="20"/>
              </w:rPr>
              <w:t>you</w:t>
            </w:r>
            <w:r w:rsidRPr="00111971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b/>
                <w:sz w:val="20"/>
                <w:szCs w:val="20"/>
              </w:rPr>
              <w:t>have suggestions of additional references, please mention them in the review form.</w:t>
            </w:r>
          </w:p>
          <w:p w14:paraId="2D774E99" w14:textId="77777777" w:rsidR="00F84309" w:rsidRPr="00111971" w:rsidRDefault="009451D3">
            <w:pPr>
              <w:pStyle w:val="TableParagraph"/>
              <w:spacing w:before="2" w:line="200" w:lineRule="exact"/>
              <w:ind w:left="470"/>
              <w:rPr>
                <w:rFonts w:ascii="Arial" w:hAnsi="Arial" w:cs="Arial"/>
                <w:b/>
                <w:sz w:val="20"/>
                <w:szCs w:val="20"/>
              </w:rPr>
            </w:pPr>
            <w:r w:rsidRPr="00111971">
              <w:rPr>
                <w:rFonts w:ascii="Arial" w:hAnsi="Arial" w:cs="Arial"/>
                <w:b/>
                <w:spacing w:val="-10"/>
                <w:sz w:val="20"/>
                <w:szCs w:val="20"/>
              </w:rPr>
              <w:t>-</w:t>
            </w:r>
          </w:p>
        </w:tc>
        <w:tc>
          <w:tcPr>
            <w:tcW w:w="9362" w:type="dxa"/>
          </w:tcPr>
          <w:p w14:paraId="550F0AFD" w14:textId="77777777" w:rsidR="00F84309" w:rsidRPr="00111971" w:rsidRDefault="009451D3">
            <w:pPr>
              <w:pStyle w:val="TableParagraph"/>
              <w:spacing w:line="242" w:lineRule="auto"/>
              <w:rPr>
                <w:rFonts w:ascii="Arial" w:hAnsi="Arial" w:cs="Arial"/>
                <w:sz w:val="20"/>
                <w:szCs w:val="20"/>
              </w:rPr>
            </w:pPr>
            <w:r w:rsidRPr="00111971">
              <w:rPr>
                <w:rFonts w:ascii="Arial" w:hAnsi="Arial" w:cs="Arial"/>
                <w:sz w:val="20"/>
                <w:szCs w:val="20"/>
              </w:rPr>
              <w:t>The</w:t>
            </w:r>
            <w:r w:rsidRPr="00111971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sz w:val="20"/>
                <w:szCs w:val="20"/>
              </w:rPr>
              <w:t>references cited</w:t>
            </w:r>
            <w:r w:rsidRPr="0011197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sz w:val="20"/>
                <w:szCs w:val="20"/>
              </w:rPr>
              <w:t>are</w:t>
            </w:r>
            <w:r w:rsidRPr="0011197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sz w:val="20"/>
                <w:szCs w:val="20"/>
              </w:rPr>
              <w:t>mostly</w:t>
            </w:r>
            <w:r w:rsidRPr="00111971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sz w:val="20"/>
                <w:szCs w:val="20"/>
              </w:rPr>
              <w:t>dated</w:t>
            </w:r>
            <w:r w:rsidRPr="00111971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sz w:val="20"/>
                <w:szCs w:val="20"/>
              </w:rPr>
              <w:t>up to</w:t>
            </w:r>
            <w:r w:rsidRPr="0011197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sz w:val="20"/>
                <w:szCs w:val="20"/>
              </w:rPr>
              <w:t>only</w:t>
            </w:r>
            <w:r w:rsidRPr="00111971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sz w:val="20"/>
                <w:szCs w:val="20"/>
              </w:rPr>
              <w:t>Jan</w:t>
            </w:r>
            <w:r w:rsidRPr="00111971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sz w:val="20"/>
                <w:szCs w:val="20"/>
              </w:rPr>
              <w:t>2020. It</w:t>
            </w:r>
            <w:r w:rsidRPr="00111971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sz w:val="20"/>
                <w:szCs w:val="20"/>
              </w:rPr>
              <w:t>is</w:t>
            </w:r>
            <w:r w:rsidRPr="00111971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sz w:val="20"/>
                <w:szCs w:val="20"/>
              </w:rPr>
              <w:t>recommended</w:t>
            </w:r>
            <w:r w:rsidRPr="00111971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sz w:val="20"/>
                <w:szCs w:val="20"/>
              </w:rPr>
              <w:t>to</w:t>
            </w:r>
            <w:r w:rsidRPr="00111971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sz w:val="20"/>
                <w:szCs w:val="20"/>
              </w:rPr>
              <w:t>include</w:t>
            </w:r>
            <w:r w:rsidRPr="0011197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sz w:val="20"/>
                <w:szCs w:val="20"/>
              </w:rPr>
              <w:t>more</w:t>
            </w:r>
            <w:r w:rsidRPr="00111971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sz w:val="20"/>
                <w:szCs w:val="20"/>
              </w:rPr>
              <w:t>recent studies to reflect the current state of research in this area and strengthen the literature review.</w:t>
            </w:r>
          </w:p>
        </w:tc>
        <w:tc>
          <w:tcPr>
            <w:tcW w:w="6443" w:type="dxa"/>
          </w:tcPr>
          <w:p w14:paraId="3D2569B9" w14:textId="77777777" w:rsidR="00F84309" w:rsidRPr="00111971" w:rsidRDefault="00F84309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309" w:rsidRPr="00111971" w14:paraId="5562E1AA" w14:textId="77777777">
        <w:trPr>
          <w:trHeight w:val="1598"/>
        </w:trPr>
        <w:tc>
          <w:tcPr>
            <w:tcW w:w="5353" w:type="dxa"/>
            <w:tcBorders>
              <w:top w:val="single" w:sz="12" w:space="0" w:color="000000"/>
            </w:tcBorders>
          </w:tcPr>
          <w:p w14:paraId="73241CD4" w14:textId="77777777" w:rsidR="00F84309" w:rsidRPr="00111971" w:rsidRDefault="009451D3">
            <w:pPr>
              <w:pStyle w:val="TableParagraph"/>
              <w:spacing w:before="220"/>
              <w:ind w:left="470" w:right="196"/>
              <w:rPr>
                <w:rFonts w:ascii="Arial" w:hAnsi="Arial" w:cs="Arial"/>
                <w:b/>
                <w:sz w:val="20"/>
                <w:szCs w:val="20"/>
              </w:rPr>
            </w:pPr>
            <w:r w:rsidRPr="00111971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11197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111971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b/>
                <w:sz w:val="20"/>
                <w:szCs w:val="20"/>
              </w:rPr>
              <w:t>language/English</w:t>
            </w:r>
            <w:r w:rsidRPr="0011197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b/>
                <w:sz w:val="20"/>
                <w:szCs w:val="20"/>
              </w:rPr>
              <w:t>quality</w:t>
            </w:r>
            <w:r w:rsidRPr="00111971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11197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111971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111971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b/>
                <w:sz w:val="20"/>
                <w:szCs w:val="20"/>
              </w:rPr>
              <w:t>suitable for scholarly communications?</w:t>
            </w:r>
          </w:p>
        </w:tc>
        <w:tc>
          <w:tcPr>
            <w:tcW w:w="9362" w:type="dxa"/>
          </w:tcPr>
          <w:p w14:paraId="4B72D319" w14:textId="77777777" w:rsidR="00F84309" w:rsidRPr="00111971" w:rsidRDefault="009451D3">
            <w:pPr>
              <w:pStyle w:val="TableParagraph"/>
              <w:spacing w:before="217" w:line="237" w:lineRule="auto"/>
              <w:ind w:right="81"/>
              <w:rPr>
                <w:rFonts w:ascii="Arial" w:hAnsi="Arial" w:cs="Arial"/>
                <w:sz w:val="20"/>
                <w:szCs w:val="20"/>
              </w:rPr>
            </w:pPr>
            <w:r w:rsidRPr="00111971">
              <w:rPr>
                <w:rFonts w:ascii="Arial" w:hAnsi="Arial" w:cs="Arial"/>
                <w:sz w:val="20"/>
                <w:szCs w:val="20"/>
              </w:rPr>
              <w:t>Yes. Minor</w:t>
            </w:r>
            <w:r w:rsidRPr="0011197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sz w:val="20"/>
                <w:szCs w:val="20"/>
              </w:rPr>
              <w:t>improvements</w:t>
            </w:r>
            <w:r w:rsidRPr="0011197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sz w:val="20"/>
                <w:szCs w:val="20"/>
              </w:rPr>
              <w:t>in</w:t>
            </w:r>
            <w:r w:rsidRPr="0011197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sz w:val="20"/>
                <w:szCs w:val="20"/>
              </w:rPr>
              <w:t>grammatical</w:t>
            </w:r>
            <w:r w:rsidRPr="00111971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sz w:val="20"/>
                <w:szCs w:val="20"/>
              </w:rPr>
              <w:t>structure</w:t>
            </w:r>
            <w:r w:rsidRPr="00111971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sz w:val="20"/>
                <w:szCs w:val="20"/>
              </w:rPr>
              <w:t>are</w:t>
            </w:r>
            <w:r w:rsidRPr="00111971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sz w:val="20"/>
                <w:szCs w:val="20"/>
              </w:rPr>
              <w:t>needed. Some</w:t>
            </w:r>
            <w:r w:rsidRPr="00111971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sz w:val="20"/>
                <w:szCs w:val="20"/>
              </w:rPr>
              <w:t>words</w:t>
            </w:r>
            <w:r w:rsidRPr="0011197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proofErr w:type="gramStart"/>
            <w:r w:rsidRPr="00111971">
              <w:rPr>
                <w:rFonts w:ascii="Arial" w:hAnsi="Arial" w:cs="Arial"/>
                <w:sz w:val="20"/>
                <w:szCs w:val="20"/>
              </w:rPr>
              <w:t>seems</w:t>
            </w:r>
            <w:proofErr w:type="gramEnd"/>
            <w:r w:rsidRPr="0011197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sz w:val="20"/>
                <w:szCs w:val="20"/>
              </w:rPr>
              <w:t>to</w:t>
            </w:r>
            <w:r w:rsidRPr="00111971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sz w:val="20"/>
                <w:szCs w:val="20"/>
              </w:rPr>
              <w:t>be</w:t>
            </w:r>
            <w:r w:rsidRPr="00111971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sz w:val="20"/>
                <w:szCs w:val="20"/>
              </w:rPr>
              <w:t>modified. For.</w:t>
            </w:r>
            <w:r w:rsidRPr="00111971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sz w:val="20"/>
                <w:szCs w:val="20"/>
              </w:rPr>
              <w:t>Ex.</w:t>
            </w:r>
            <w:r w:rsidRPr="00111971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sz w:val="20"/>
                <w:szCs w:val="20"/>
              </w:rPr>
              <w:t xml:space="preserve">The statement before eq. 1 contains </w:t>
            </w:r>
            <w:proofErr w:type="gramStart"/>
            <w:r w:rsidRPr="00111971">
              <w:rPr>
                <w:rFonts w:ascii="Arial" w:hAnsi="Arial" w:cs="Arial"/>
                <w:sz w:val="20"/>
                <w:szCs w:val="20"/>
              </w:rPr>
              <w:t>“ to</w:t>
            </w:r>
            <w:proofErr w:type="gramEnd"/>
            <w:r w:rsidRPr="00111971">
              <w:rPr>
                <w:rFonts w:ascii="Arial" w:hAnsi="Arial" w:cs="Arial"/>
                <w:sz w:val="20"/>
                <w:szCs w:val="20"/>
              </w:rPr>
              <w:t xml:space="preserve"> verify</w:t>
            </w:r>
            <w:r w:rsidRPr="0011197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sz w:val="20"/>
                <w:szCs w:val="20"/>
              </w:rPr>
              <w:t>the “</w:t>
            </w:r>
            <w:r w:rsidRPr="00111971">
              <w:rPr>
                <w:rFonts w:ascii="Arial" w:hAnsi="Arial" w:cs="Arial"/>
                <w:b/>
                <w:sz w:val="20"/>
                <w:szCs w:val="20"/>
              </w:rPr>
              <w:t xml:space="preserve">concept” </w:t>
            </w:r>
            <w:r w:rsidRPr="00111971">
              <w:rPr>
                <w:rFonts w:ascii="Arial" w:hAnsi="Arial" w:cs="Arial"/>
                <w:sz w:val="20"/>
                <w:szCs w:val="20"/>
              </w:rPr>
              <w:t>of</w:t>
            </w:r>
            <w:r w:rsidRPr="00111971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sz w:val="20"/>
                <w:szCs w:val="20"/>
              </w:rPr>
              <w:t>radio”</w:t>
            </w:r>
            <w:r w:rsidRPr="00111971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sz w:val="20"/>
                <w:szCs w:val="20"/>
              </w:rPr>
              <w:t>instead of this, to verify</w:t>
            </w:r>
            <w:r w:rsidRPr="0011197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sz w:val="20"/>
                <w:szCs w:val="20"/>
              </w:rPr>
              <w:t>the “</w:t>
            </w:r>
            <w:r w:rsidRPr="00111971">
              <w:rPr>
                <w:rFonts w:ascii="Arial" w:hAnsi="Arial" w:cs="Arial"/>
                <w:b/>
                <w:sz w:val="20"/>
                <w:szCs w:val="20"/>
              </w:rPr>
              <w:t xml:space="preserve">condition </w:t>
            </w:r>
            <w:proofErr w:type="gramStart"/>
            <w:r w:rsidRPr="00111971">
              <w:rPr>
                <w:rFonts w:ascii="Arial" w:hAnsi="Arial" w:cs="Arial"/>
                <w:b/>
                <w:sz w:val="20"/>
                <w:szCs w:val="20"/>
              </w:rPr>
              <w:t xml:space="preserve">“ </w:t>
            </w:r>
            <w:r w:rsidRPr="00111971">
              <w:rPr>
                <w:rFonts w:ascii="Arial" w:hAnsi="Arial" w:cs="Arial"/>
                <w:sz w:val="20"/>
                <w:szCs w:val="20"/>
              </w:rPr>
              <w:t>should</w:t>
            </w:r>
            <w:proofErr w:type="gramEnd"/>
            <w:r w:rsidRPr="00111971">
              <w:rPr>
                <w:rFonts w:ascii="Arial" w:hAnsi="Arial" w:cs="Arial"/>
                <w:sz w:val="20"/>
                <w:szCs w:val="20"/>
              </w:rPr>
              <w:t xml:space="preserve"> be there.</w:t>
            </w:r>
          </w:p>
        </w:tc>
        <w:tc>
          <w:tcPr>
            <w:tcW w:w="6443" w:type="dxa"/>
          </w:tcPr>
          <w:p w14:paraId="0F193715" w14:textId="77777777" w:rsidR="00F84309" w:rsidRPr="00111971" w:rsidRDefault="00F84309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309" w:rsidRPr="00111971" w14:paraId="61F29B87" w14:textId="77777777">
        <w:trPr>
          <w:trHeight w:val="1180"/>
        </w:trPr>
        <w:tc>
          <w:tcPr>
            <w:tcW w:w="5353" w:type="dxa"/>
          </w:tcPr>
          <w:p w14:paraId="4D782A12" w14:textId="77777777" w:rsidR="00F84309" w:rsidRPr="00111971" w:rsidRDefault="009451D3">
            <w:pPr>
              <w:pStyle w:val="TableParagraph"/>
              <w:spacing w:line="225" w:lineRule="exact"/>
              <w:rPr>
                <w:rFonts w:ascii="Arial" w:hAnsi="Arial" w:cs="Arial"/>
                <w:sz w:val="20"/>
                <w:szCs w:val="20"/>
              </w:rPr>
            </w:pPr>
            <w:r w:rsidRPr="00111971">
              <w:rPr>
                <w:rFonts w:ascii="Arial" w:hAnsi="Arial" w:cs="Arial"/>
                <w:b/>
                <w:spacing w:val="-2"/>
                <w:sz w:val="20"/>
                <w:szCs w:val="20"/>
                <w:u w:val="single"/>
              </w:rPr>
              <w:t>Optional/</w:t>
            </w:r>
            <w:proofErr w:type="spellStart"/>
            <w:r w:rsidRPr="00111971">
              <w:rPr>
                <w:rFonts w:ascii="Arial" w:hAnsi="Arial" w:cs="Arial"/>
                <w:b/>
                <w:spacing w:val="-2"/>
                <w:sz w:val="20"/>
                <w:szCs w:val="20"/>
                <w:u w:val="single"/>
              </w:rPr>
              <w:t>General</w:t>
            </w:r>
            <w:r w:rsidRPr="00111971">
              <w:rPr>
                <w:rFonts w:ascii="Arial" w:hAnsi="Arial" w:cs="Arial"/>
                <w:spacing w:val="-2"/>
                <w:sz w:val="20"/>
                <w:szCs w:val="20"/>
              </w:rPr>
              <w:t>comments</w:t>
            </w:r>
            <w:proofErr w:type="spellEnd"/>
          </w:p>
        </w:tc>
        <w:tc>
          <w:tcPr>
            <w:tcW w:w="9362" w:type="dxa"/>
          </w:tcPr>
          <w:p w14:paraId="15F2E349" w14:textId="77777777" w:rsidR="00F84309" w:rsidRPr="00111971" w:rsidRDefault="00F84309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43" w:type="dxa"/>
          </w:tcPr>
          <w:p w14:paraId="22062CD5" w14:textId="77777777" w:rsidR="00F84309" w:rsidRPr="00111971" w:rsidRDefault="00F84309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3457411" w14:textId="77777777" w:rsidR="00F84309" w:rsidRPr="00111971" w:rsidRDefault="00F84309">
      <w:pPr>
        <w:pStyle w:val="TableParagraph"/>
        <w:rPr>
          <w:rFonts w:ascii="Arial" w:hAnsi="Arial" w:cs="Arial"/>
          <w:sz w:val="20"/>
          <w:szCs w:val="20"/>
        </w:rPr>
        <w:sectPr w:rsidR="00F84309" w:rsidRPr="00111971">
          <w:pgSz w:w="23820" w:h="16840" w:orient="landscape"/>
          <w:pgMar w:top="2040" w:right="1133" w:bottom="880" w:left="1133" w:header="1834" w:footer="695" w:gutter="0"/>
          <w:cols w:space="720"/>
        </w:sectPr>
      </w:pPr>
    </w:p>
    <w:p w14:paraId="0A828AD8" w14:textId="77777777" w:rsidR="00F84309" w:rsidRPr="00111971" w:rsidRDefault="00F84309">
      <w:pPr>
        <w:pStyle w:val="BodyText"/>
        <w:rPr>
          <w:rFonts w:ascii="Arial" w:hAnsi="Arial" w:cs="Arial"/>
        </w:rPr>
      </w:pPr>
    </w:p>
    <w:p w14:paraId="4D152BB4" w14:textId="77777777" w:rsidR="00F84309" w:rsidRPr="00111971" w:rsidRDefault="00F84309">
      <w:pPr>
        <w:pStyle w:val="BodyText"/>
        <w:spacing w:before="57"/>
        <w:rPr>
          <w:rFonts w:ascii="Arial" w:hAnsi="Arial" w:cs="Arial"/>
        </w:rPr>
      </w:pPr>
    </w:p>
    <w:tbl>
      <w:tblPr>
        <w:tblW w:w="0" w:type="auto"/>
        <w:tblInd w:w="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36"/>
        <w:gridCol w:w="8642"/>
        <w:gridCol w:w="5679"/>
      </w:tblGrid>
      <w:tr w:rsidR="00F84309" w:rsidRPr="00111971" w14:paraId="1C207FE9" w14:textId="77777777">
        <w:trPr>
          <w:trHeight w:val="453"/>
        </w:trPr>
        <w:tc>
          <w:tcPr>
            <w:tcW w:w="21157" w:type="dxa"/>
            <w:gridSpan w:val="3"/>
            <w:tcBorders>
              <w:top w:val="nil"/>
              <w:left w:val="nil"/>
              <w:right w:val="nil"/>
            </w:tcBorders>
          </w:tcPr>
          <w:p w14:paraId="403A6AD0" w14:textId="77777777" w:rsidR="00F84309" w:rsidRPr="00111971" w:rsidRDefault="009451D3">
            <w:pPr>
              <w:pStyle w:val="TableParagraph"/>
              <w:spacing w:line="223" w:lineRule="exact"/>
              <w:ind w:left="115"/>
              <w:rPr>
                <w:rFonts w:ascii="Arial" w:hAnsi="Arial" w:cs="Arial"/>
                <w:b/>
                <w:sz w:val="20"/>
                <w:szCs w:val="20"/>
              </w:rPr>
            </w:pPr>
            <w:r w:rsidRPr="00111971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  <w:u w:val="single"/>
              </w:rPr>
              <w:t>PART</w:t>
            </w:r>
            <w:r w:rsidRPr="00111971">
              <w:rPr>
                <w:rFonts w:ascii="Arial" w:hAnsi="Arial" w:cs="Arial"/>
                <w:b/>
                <w:color w:val="000000"/>
                <w:spacing w:val="47"/>
                <w:sz w:val="20"/>
                <w:szCs w:val="20"/>
                <w:highlight w:val="yellow"/>
                <w:u w:val="single"/>
              </w:rPr>
              <w:t xml:space="preserve"> </w:t>
            </w:r>
            <w:r w:rsidRPr="00111971">
              <w:rPr>
                <w:rFonts w:ascii="Arial" w:hAnsi="Arial" w:cs="Arial"/>
                <w:b/>
                <w:color w:val="000000"/>
                <w:spacing w:val="-5"/>
                <w:sz w:val="20"/>
                <w:szCs w:val="20"/>
                <w:highlight w:val="yellow"/>
                <w:u w:val="single"/>
              </w:rPr>
              <w:t>2:</w:t>
            </w:r>
          </w:p>
        </w:tc>
      </w:tr>
      <w:tr w:rsidR="00F84309" w:rsidRPr="00111971" w14:paraId="5EE929E3" w14:textId="77777777">
        <w:trPr>
          <w:trHeight w:val="935"/>
        </w:trPr>
        <w:tc>
          <w:tcPr>
            <w:tcW w:w="6836" w:type="dxa"/>
          </w:tcPr>
          <w:p w14:paraId="25D7D906" w14:textId="77777777" w:rsidR="00F84309" w:rsidRPr="00111971" w:rsidRDefault="00F84309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2" w:type="dxa"/>
          </w:tcPr>
          <w:p w14:paraId="64AD8AAD" w14:textId="77777777" w:rsidR="00F84309" w:rsidRPr="00111971" w:rsidRDefault="009451D3">
            <w:pPr>
              <w:pStyle w:val="TableParagraph"/>
              <w:ind w:left="106"/>
              <w:rPr>
                <w:rFonts w:ascii="Arial" w:hAnsi="Arial" w:cs="Arial"/>
                <w:b/>
                <w:sz w:val="20"/>
                <w:szCs w:val="20"/>
              </w:rPr>
            </w:pPr>
            <w:r w:rsidRPr="00111971">
              <w:rPr>
                <w:rFonts w:ascii="Arial" w:hAnsi="Arial" w:cs="Arial"/>
                <w:b/>
                <w:sz w:val="20"/>
                <w:szCs w:val="20"/>
              </w:rPr>
              <w:t>Reviewer’s</w:t>
            </w:r>
            <w:r w:rsidRPr="00111971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b/>
                <w:spacing w:val="-2"/>
                <w:sz w:val="20"/>
                <w:szCs w:val="20"/>
              </w:rPr>
              <w:t>comment</w:t>
            </w:r>
          </w:p>
        </w:tc>
        <w:tc>
          <w:tcPr>
            <w:tcW w:w="5679" w:type="dxa"/>
          </w:tcPr>
          <w:p w14:paraId="70AE0455" w14:textId="77777777" w:rsidR="00F84309" w:rsidRPr="00111971" w:rsidRDefault="009451D3">
            <w:pPr>
              <w:pStyle w:val="TableParagraph"/>
              <w:spacing w:line="237" w:lineRule="auto"/>
              <w:ind w:left="4" w:right="126"/>
              <w:rPr>
                <w:rFonts w:ascii="Arial" w:hAnsi="Arial" w:cs="Arial"/>
                <w:i/>
                <w:sz w:val="20"/>
                <w:szCs w:val="20"/>
              </w:rPr>
            </w:pPr>
            <w:r w:rsidRPr="00111971">
              <w:rPr>
                <w:rFonts w:ascii="Arial" w:hAnsi="Arial" w:cs="Arial"/>
                <w:b/>
                <w:sz w:val="20"/>
                <w:szCs w:val="20"/>
              </w:rPr>
              <w:t xml:space="preserve">Author’s </w:t>
            </w:r>
            <w:proofErr w:type="gramStart"/>
            <w:r w:rsidRPr="00111971">
              <w:rPr>
                <w:rFonts w:ascii="Arial" w:hAnsi="Arial" w:cs="Arial"/>
                <w:b/>
                <w:sz w:val="20"/>
                <w:szCs w:val="20"/>
              </w:rPr>
              <w:t>comment</w:t>
            </w:r>
            <w:r w:rsidRPr="00111971">
              <w:rPr>
                <w:rFonts w:ascii="Arial" w:hAnsi="Arial" w:cs="Arial"/>
                <w:i/>
                <w:sz w:val="20"/>
                <w:szCs w:val="20"/>
              </w:rPr>
              <w:t>(</w:t>
            </w:r>
            <w:proofErr w:type="gramEnd"/>
            <w:r w:rsidRPr="00111971">
              <w:rPr>
                <w:rFonts w:ascii="Arial" w:hAnsi="Arial" w:cs="Arial"/>
                <w:i/>
                <w:sz w:val="20"/>
                <w:szCs w:val="20"/>
              </w:rPr>
              <w:t>if agreed with the reviewer, correct the manuscript</w:t>
            </w:r>
            <w:r w:rsidRPr="00111971">
              <w:rPr>
                <w:rFonts w:ascii="Arial" w:hAnsi="Arial" w:cs="Arial"/>
                <w:i/>
                <w:spacing w:val="-2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i/>
                <w:sz w:val="20"/>
                <w:szCs w:val="20"/>
              </w:rPr>
              <w:t>and</w:t>
            </w:r>
            <w:r w:rsidRPr="00111971">
              <w:rPr>
                <w:rFonts w:ascii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i/>
                <w:sz w:val="20"/>
                <w:szCs w:val="20"/>
              </w:rPr>
              <w:t>highlight</w:t>
            </w:r>
            <w:r w:rsidRPr="00111971">
              <w:rPr>
                <w:rFonts w:ascii="Arial" w:hAnsi="Arial" w:cs="Arial"/>
                <w:i/>
                <w:spacing w:val="-6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i/>
                <w:sz w:val="20"/>
                <w:szCs w:val="20"/>
              </w:rPr>
              <w:t>that</w:t>
            </w:r>
            <w:r w:rsidRPr="00111971">
              <w:rPr>
                <w:rFonts w:ascii="Arial" w:hAnsi="Arial" w:cs="Arial"/>
                <w:i/>
                <w:spacing w:val="-2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i/>
                <w:sz w:val="20"/>
                <w:szCs w:val="20"/>
              </w:rPr>
              <w:t>part</w:t>
            </w:r>
            <w:r w:rsidRPr="00111971">
              <w:rPr>
                <w:rFonts w:ascii="Arial" w:hAnsi="Arial" w:cs="Arial"/>
                <w:i/>
                <w:spacing w:val="-6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i/>
                <w:sz w:val="20"/>
                <w:szCs w:val="20"/>
              </w:rPr>
              <w:t>in</w:t>
            </w:r>
            <w:r w:rsidRPr="00111971">
              <w:rPr>
                <w:rFonts w:ascii="Arial" w:hAnsi="Arial" w:cs="Arial"/>
                <w:i/>
                <w:spacing w:val="-8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i/>
                <w:sz w:val="20"/>
                <w:szCs w:val="20"/>
              </w:rPr>
              <w:t>the manuscript.</w:t>
            </w:r>
            <w:r w:rsidRPr="00111971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i/>
                <w:sz w:val="20"/>
                <w:szCs w:val="20"/>
              </w:rPr>
              <w:t>It</w:t>
            </w:r>
            <w:r w:rsidRPr="00111971">
              <w:rPr>
                <w:rFonts w:ascii="Arial" w:hAnsi="Arial" w:cs="Arial"/>
                <w:i/>
                <w:spacing w:val="-6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i/>
                <w:sz w:val="20"/>
                <w:szCs w:val="20"/>
              </w:rPr>
              <w:t>is</w:t>
            </w:r>
            <w:r w:rsidRPr="00111971">
              <w:rPr>
                <w:rFonts w:ascii="Arial" w:hAnsi="Arial" w:cs="Arial"/>
                <w:i/>
                <w:spacing w:val="-9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i/>
                <w:sz w:val="20"/>
                <w:szCs w:val="20"/>
              </w:rPr>
              <w:t>mandatory that authors should write his/her feedback here)</w:t>
            </w:r>
          </w:p>
        </w:tc>
      </w:tr>
      <w:tr w:rsidR="00F84309" w:rsidRPr="00111971" w14:paraId="450122E0" w14:textId="77777777">
        <w:trPr>
          <w:trHeight w:val="916"/>
        </w:trPr>
        <w:tc>
          <w:tcPr>
            <w:tcW w:w="6836" w:type="dxa"/>
          </w:tcPr>
          <w:p w14:paraId="31F8D0CB" w14:textId="77777777" w:rsidR="00F84309" w:rsidRPr="00111971" w:rsidRDefault="009451D3">
            <w:pPr>
              <w:pStyle w:val="TableParagraph"/>
              <w:spacing w:before="226"/>
              <w:rPr>
                <w:rFonts w:ascii="Arial" w:hAnsi="Arial" w:cs="Arial"/>
                <w:b/>
                <w:sz w:val="20"/>
                <w:szCs w:val="20"/>
              </w:rPr>
            </w:pPr>
            <w:r w:rsidRPr="00111971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11197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b/>
                <w:sz w:val="20"/>
                <w:szCs w:val="20"/>
              </w:rPr>
              <w:t>there</w:t>
            </w:r>
            <w:r w:rsidRPr="0011197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b/>
                <w:sz w:val="20"/>
                <w:szCs w:val="20"/>
              </w:rPr>
              <w:t>ethical</w:t>
            </w:r>
            <w:r w:rsidRPr="0011197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b/>
                <w:sz w:val="20"/>
                <w:szCs w:val="20"/>
              </w:rPr>
              <w:t>issues</w:t>
            </w:r>
            <w:r w:rsidRPr="00111971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111971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b/>
                <w:sz w:val="20"/>
                <w:szCs w:val="20"/>
              </w:rPr>
              <w:t>this</w:t>
            </w:r>
            <w:r w:rsidRPr="00111971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111971">
              <w:rPr>
                <w:rFonts w:ascii="Arial" w:hAnsi="Arial" w:cs="Arial"/>
                <w:b/>
                <w:spacing w:val="-2"/>
                <w:sz w:val="20"/>
                <w:szCs w:val="20"/>
              </w:rPr>
              <w:t>manuscript?</w:t>
            </w:r>
          </w:p>
        </w:tc>
        <w:tc>
          <w:tcPr>
            <w:tcW w:w="8642" w:type="dxa"/>
          </w:tcPr>
          <w:p w14:paraId="316EC1BB" w14:textId="77777777" w:rsidR="00F84309" w:rsidRPr="00111971" w:rsidRDefault="009451D3">
            <w:pPr>
              <w:pStyle w:val="TableParagraph"/>
              <w:spacing w:before="106"/>
              <w:ind w:left="106"/>
              <w:rPr>
                <w:rFonts w:ascii="Arial" w:hAnsi="Arial" w:cs="Arial"/>
                <w:i/>
                <w:sz w:val="20"/>
                <w:szCs w:val="20"/>
              </w:rPr>
            </w:pPr>
            <w:r w:rsidRPr="00111971">
              <w:rPr>
                <w:rFonts w:ascii="Arial" w:hAnsi="Arial" w:cs="Arial"/>
                <w:i/>
                <w:sz w:val="20"/>
                <w:szCs w:val="20"/>
                <w:u w:val="single"/>
              </w:rPr>
              <w:t>(If</w:t>
            </w:r>
            <w:r w:rsidRPr="00111971">
              <w:rPr>
                <w:rFonts w:ascii="Arial" w:hAnsi="Arial" w:cs="Arial"/>
                <w:i/>
                <w:spacing w:val="-2"/>
                <w:sz w:val="20"/>
                <w:szCs w:val="20"/>
                <w:u w:val="single"/>
              </w:rPr>
              <w:t xml:space="preserve"> </w:t>
            </w:r>
            <w:r w:rsidRPr="00111971">
              <w:rPr>
                <w:rFonts w:ascii="Arial" w:hAnsi="Arial" w:cs="Arial"/>
                <w:i/>
                <w:sz w:val="20"/>
                <w:szCs w:val="20"/>
                <w:u w:val="single"/>
              </w:rPr>
              <w:t>yes,</w:t>
            </w:r>
            <w:r w:rsidRPr="00111971">
              <w:rPr>
                <w:rFonts w:ascii="Arial" w:hAnsi="Arial" w:cs="Arial"/>
                <w:i/>
                <w:spacing w:val="-2"/>
                <w:sz w:val="20"/>
                <w:szCs w:val="20"/>
                <w:u w:val="single"/>
              </w:rPr>
              <w:t xml:space="preserve"> </w:t>
            </w:r>
            <w:proofErr w:type="gramStart"/>
            <w:r w:rsidRPr="00111971">
              <w:rPr>
                <w:rFonts w:ascii="Arial" w:hAnsi="Arial" w:cs="Arial"/>
                <w:i/>
                <w:sz w:val="20"/>
                <w:szCs w:val="20"/>
                <w:u w:val="single"/>
              </w:rPr>
              <w:t>Kindly</w:t>
            </w:r>
            <w:proofErr w:type="gramEnd"/>
            <w:r w:rsidRPr="00111971">
              <w:rPr>
                <w:rFonts w:ascii="Arial" w:hAnsi="Arial" w:cs="Arial"/>
                <w:i/>
                <w:spacing w:val="-6"/>
                <w:sz w:val="20"/>
                <w:szCs w:val="20"/>
                <w:u w:val="single"/>
              </w:rPr>
              <w:t xml:space="preserve"> </w:t>
            </w:r>
            <w:r w:rsidRPr="00111971">
              <w:rPr>
                <w:rFonts w:ascii="Arial" w:hAnsi="Arial" w:cs="Arial"/>
                <w:i/>
                <w:sz w:val="20"/>
                <w:szCs w:val="20"/>
                <w:u w:val="single"/>
              </w:rPr>
              <w:t>please</w:t>
            </w:r>
            <w:r w:rsidRPr="00111971">
              <w:rPr>
                <w:rFonts w:ascii="Arial" w:hAnsi="Arial" w:cs="Arial"/>
                <w:i/>
                <w:spacing w:val="-6"/>
                <w:sz w:val="20"/>
                <w:szCs w:val="20"/>
                <w:u w:val="single"/>
              </w:rPr>
              <w:t xml:space="preserve"> </w:t>
            </w:r>
            <w:r w:rsidRPr="00111971">
              <w:rPr>
                <w:rFonts w:ascii="Arial" w:hAnsi="Arial" w:cs="Arial"/>
                <w:i/>
                <w:sz w:val="20"/>
                <w:szCs w:val="20"/>
                <w:u w:val="single"/>
              </w:rPr>
              <w:t>write</w:t>
            </w:r>
            <w:r w:rsidRPr="00111971">
              <w:rPr>
                <w:rFonts w:ascii="Arial" w:hAnsi="Arial" w:cs="Arial"/>
                <w:i/>
                <w:spacing w:val="-2"/>
                <w:sz w:val="20"/>
                <w:szCs w:val="20"/>
                <w:u w:val="single"/>
              </w:rPr>
              <w:t xml:space="preserve"> </w:t>
            </w:r>
            <w:r w:rsidRPr="00111971">
              <w:rPr>
                <w:rFonts w:ascii="Arial" w:hAnsi="Arial" w:cs="Arial"/>
                <w:i/>
                <w:sz w:val="20"/>
                <w:szCs w:val="20"/>
                <w:u w:val="single"/>
              </w:rPr>
              <w:t>down</w:t>
            </w:r>
            <w:r w:rsidRPr="00111971">
              <w:rPr>
                <w:rFonts w:ascii="Arial" w:hAnsi="Arial" w:cs="Arial"/>
                <w:i/>
                <w:spacing w:val="-4"/>
                <w:sz w:val="20"/>
                <w:szCs w:val="20"/>
                <w:u w:val="single"/>
              </w:rPr>
              <w:t xml:space="preserve"> </w:t>
            </w:r>
            <w:r w:rsidRPr="00111971">
              <w:rPr>
                <w:rFonts w:ascii="Arial" w:hAnsi="Arial" w:cs="Arial"/>
                <w:i/>
                <w:sz w:val="20"/>
                <w:szCs w:val="20"/>
                <w:u w:val="single"/>
              </w:rPr>
              <w:t>the</w:t>
            </w:r>
            <w:r w:rsidRPr="00111971">
              <w:rPr>
                <w:rFonts w:ascii="Arial" w:hAnsi="Arial" w:cs="Arial"/>
                <w:i/>
                <w:spacing w:val="-6"/>
                <w:sz w:val="20"/>
                <w:szCs w:val="20"/>
                <w:u w:val="single"/>
              </w:rPr>
              <w:t xml:space="preserve"> </w:t>
            </w:r>
            <w:r w:rsidRPr="00111971">
              <w:rPr>
                <w:rFonts w:ascii="Arial" w:hAnsi="Arial" w:cs="Arial"/>
                <w:i/>
                <w:sz w:val="20"/>
                <w:szCs w:val="20"/>
                <w:u w:val="single"/>
              </w:rPr>
              <w:t>ethical</w:t>
            </w:r>
            <w:r w:rsidRPr="00111971">
              <w:rPr>
                <w:rFonts w:ascii="Arial" w:hAnsi="Arial" w:cs="Arial"/>
                <w:i/>
                <w:spacing w:val="-6"/>
                <w:sz w:val="20"/>
                <w:szCs w:val="20"/>
                <w:u w:val="single"/>
              </w:rPr>
              <w:t xml:space="preserve"> </w:t>
            </w:r>
            <w:r w:rsidRPr="00111971">
              <w:rPr>
                <w:rFonts w:ascii="Arial" w:hAnsi="Arial" w:cs="Arial"/>
                <w:i/>
                <w:sz w:val="20"/>
                <w:szCs w:val="20"/>
                <w:u w:val="single"/>
              </w:rPr>
              <w:t>issues</w:t>
            </w:r>
            <w:r w:rsidRPr="00111971">
              <w:rPr>
                <w:rFonts w:ascii="Arial" w:hAnsi="Arial" w:cs="Arial"/>
                <w:i/>
                <w:spacing w:val="-5"/>
                <w:sz w:val="20"/>
                <w:szCs w:val="20"/>
                <w:u w:val="single"/>
              </w:rPr>
              <w:t xml:space="preserve"> </w:t>
            </w:r>
            <w:r w:rsidRPr="00111971">
              <w:rPr>
                <w:rFonts w:ascii="Arial" w:hAnsi="Arial" w:cs="Arial"/>
                <w:i/>
                <w:sz w:val="20"/>
                <w:szCs w:val="20"/>
                <w:u w:val="single"/>
              </w:rPr>
              <w:t>here</w:t>
            </w:r>
            <w:r w:rsidRPr="00111971">
              <w:rPr>
                <w:rFonts w:ascii="Arial" w:hAnsi="Arial" w:cs="Arial"/>
                <w:i/>
                <w:spacing w:val="-6"/>
                <w:sz w:val="20"/>
                <w:szCs w:val="20"/>
                <w:u w:val="single"/>
              </w:rPr>
              <w:t xml:space="preserve"> </w:t>
            </w:r>
            <w:r w:rsidRPr="00111971">
              <w:rPr>
                <w:rFonts w:ascii="Arial" w:hAnsi="Arial" w:cs="Arial"/>
                <w:i/>
                <w:sz w:val="20"/>
                <w:szCs w:val="20"/>
                <w:u w:val="single"/>
              </w:rPr>
              <w:t>in</w:t>
            </w:r>
            <w:r w:rsidRPr="00111971">
              <w:rPr>
                <w:rFonts w:ascii="Arial" w:hAnsi="Arial" w:cs="Arial"/>
                <w:i/>
                <w:spacing w:val="-2"/>
                <w:sz w:val="20"/>
                <w:szCs w:val="20"/>
                <w:u w:val="single"/>
              </w:rPr>
              <w:t xml:space="preserve"> detail)</w:t>
            </w:r>
          </w:p>
          <w:p w14:paraId="010AEF71" w14:textId="77777777" w:rsidR="00F84309" w:rsidRPr="00111971" w:rsidRDefault="00F84309">
            <w:pPr>
              <w:pStyle w:val="TableParagraph"/>
              <w:spacing w:before="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B9060A0" w14:textId="579220FD" w:rsidR="00F84309" w:rsidRPr="00111971" w:rsidRDefault="00F84309" w:rsidP="00F80E1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9" w:type="dxa"/>
          </w:tcPr>
          <w:p w14:paraId="0CD791CD" w14:textId="77777777" w:rsidR="00F84309" w:rsidRPr="00111971" w:rsidRDefault="00F84309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52874A7" w14:textId="77777777" w:rsidR="009451D3" w:rsidRDefault="009451D3">
      <w:pPr>
        <w:rPr>
          <w:rFonts w:ascii="Arial" w:hAnsi="Arial" w:cs="Arial"/>
          <w:sz w:val="20"/>
          <w:szCs w:val="20"/>
        </w:rPr>
      </w:pPr>
    </w:p>
    <w:p w14:paraId="0FCC08B4" w14:textId="77777777" w:rsidR="00111971" w:rsidRDefault="00111971">
      <w:pPr>
        <w:rPr>
          <w:rFonts w:ascii="Arial" w:hAnsi="Arial" w:cs="Arial"/>
          <w:sz w:val="20"/>
          <w:szCs w:val="20"/>
        </w:rPr>
      </w:pPr>
    </w:p>
    <w:p w14:paraId="62756C66" w14:textId="77777777" w:rsidR="00111971" w:rsidRPr="00A43133" w:rsidRDefault="00111971" w:rsidP="00111971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 xml:space="preserve">     </w:t>
      </w:r>
      <w:r w:rsidRPr="00A43133">
        <w:rPr>
          <w:rFonts w:ascii="Arial" w:hAnsi="Arial" w:cs="Arial"/>
          <w:b/>
          <w:u w:val="single"/>
        </w:rPr>
        <w:t>Reviewer details:</w:t>
      </w:r>
    </w:p>
    <w:p w14:paraId="4DCC82EF" w14:textId="3E87AAA9" w:rsidR="00111971" w:rsidRPr="00A43133" w:rsidRDefault="000535F1" w:rsidP="00111971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>
        <w:rPr>
          <w:rFonts w:ascii="Arial" w:hAnsi="Arial" w:cs="Arial"/>
          <w:b/>
          <w:color w:val="000000"/>
        </w:rPr>
        <w:t xml:space="preserve">    </w:t>
      </w:r>
      <w:r w:rsidR="00111971" w:rsidRPr="00A43133">
        <w:rPr>
          <w:rFonts w:ascii="Arial" w:hAnsi="Arial" w:cs="Arial"/>
          <w:b/>
          <w:color w:val="000000"/>
        </w:rPr>
        <w:t>Anjali Kailas Shinde, India</w:t>
      </w:r>
    </w:p>
    <w:p w14:paraId="5D4DF96A" w14:textId="39C7EAA9" w:rsidR="00111971" w:rsidRPr="00111971" w:rsidRDefault="00111971">
      <w:pPr>
        <w:rPr>
          <w:rFonts w:ascii="Arial" w:hAnsi="Arial" w:cs="Arial"/>
          <w:sz w:val="20"/>
          <w:szCs w:val="20"/>
        </w:rPr>
      </w:pPr>
    </w:p>
    <w:sectPr w:rsidR="00111971" w:rsidRPr="00111971">
      <w:pgSz w:w="23820" w:h="16840" w:orient="landscape"/>
      <w:pgMar w:top="2040" w:right="1133" w:bottom="880" w:left="1133" w:header="1834" w:footer="69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979BEF" w14:textId="77777777" w:rsidR="000348B1" w:rsidRDefault="000348B1">
      <w:r>
        <w:separator/>
      </w:r>
    </w:p>
  </w:endnote>
  <w:endnote w:type="continuationSeparator" w:id="0">
    <w:p w14:paraId="4A8DABAE" w14:textId="77777777" w:rsidR="000348B1" w:rsidRDefault="000348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F3882" w14:textId="77777777" w:rsidR="00F84309" w:rsidRDefault="009451D3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6192" behindDoc="1" locked="0" layoutInCell="1" allowOverlap="1" wp14:anchorId="2D3F0D24" wp14:editId="66E7DC7E">
              <wp:simplePos x="0" y="0"/>
              <wp:positionH relativeFrom="page">
                <wp:posOffset>902004</wp:posOffset>
              </wp:positionH>
              <wp:positionV relativeFrom="page">
                <wp:posOffset>10111516</wp:posOffset>
              </wp:positionV>
              <wp:extent cx="660400" cy="13716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0400" cy="1371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335B8B4" w14:textId="77777777" w:rsidR="00F84309" w:rsidRDefault="009451D3">
                          <w:pPr>
                            <w:spacing w:before="1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Created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by: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DR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3F0D24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8" type="#_x0000_t202" style="position:absolute;margin-left:71pt;margin-top:796.2pt;width:52pt;height:10.8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" filled="f" stroked="f">
              <v:textbox inset="0,0,0,0">
                <w:txbxContent>
                  <w:p w14:paraId="7335B8B4" w14:textId="77777777" w:rsidR="00F84309" w:rsidRDefault="009451D3">
                    <w:pPr>
                      <w:spacing w:before="11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Created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by: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DR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6802BEE0" wp14:editId="4C618B83">
              <wp:simplePos x="0" y="0"/>
              <wp:positionH relativeFrom="page">
                <wp:posOffset>3185286</wp:posOffset>
              </wp:positionH>
              <wp:positionV relativeFrom="page">
                <wp:posOffset>10111516</wp:posOffset>
              </wp:positionV>
              <wp:extent cx="1544955" cy="13716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44955" cy="1371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B18033F" w14:textId="77777777" w:rsidR="00F84309" w:rsidRDefault="009451D3">
                          <w:pPr>
                            <w:spacing w:before="1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Checked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by: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6"/>
                            </w:rPr>
                            <w:t>PMApproved</w:t>
                          </w:r>
                          <w:proofErr w:type="spellEnd"/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by: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MBM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802BEE0" id="Textbox 3" o:spid="_x0000_s1029" type="#_x0000_t202" style="position:absolute;margin-left:250.8pt;margin-top:796.2pt;width:121.65pt;height:10.8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" filled="f" stroked="f">
              <v:textbox inset="0,0,0,0">
                <w:txbxContent>
                  <w:p w14:paraId="4B18033F" w14:textId="77777777" w:rsidR="00F84309" w:rsidRDefault="009451D3">
                    <w:pPr>
                      <w:spacing w:before="11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Checked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by: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sz w:val="16"/>
                      </w:rPr>
                      <w:t>PMApproved</w:t>
                    </w:r>
                    <w:proofErr w:type="spellEnd"/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by: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MBM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55320F42" wp14:editId="7C803BAD">
              <wp:simplePos x="0" y="0"/>
              <wp:positionH relativeFrom="page">
                <wp:posOffset>6846823</wp:posOffset>
              </wp:positionH>
              <wp:positionV relativeFrom="page">
                <wp:posOffset>10111516</wp:posOffset>
              </wp:positionV>
              <wp:extent cx="1019175" cy="13716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9175" cy="1371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076D56A" w14:textId="77777777" w:rsidR="00F84309" w:rsidRDefault="009451D3">
                          <w:pPr>
                            <w:spacing w:before="1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Version: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3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(05-12-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2024)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5320F42" id="Textbox 4" o:spid="_x0000_s1030" type="#_x0000_t202" style="position:absolute;margin-left:539.1pt;margin-top:796.2pt;width:80.25pt;height:10.8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" filled="f" stroked="f">
              <v:textbox inset="0,0,0,0">
                <w:txbxContent>
                  <w:p w14:paraId="3076D56A" w14:textId="77777777" w:rsidR="00F84309" w:rsidRDefault="009451D3">
                    <w:pPr>
                      <w:spacing w:before="11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Version: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3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(05-12-</w:t>
                    </w:r>
                    <w:r>
                      <w:rPr>
                        <w:spacing w:val="-2"/>
                        <w:sz w:val="16"/>
                      </w:rPr>
                      <w:t>2024)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376705" w14:textId="77777777" w:rsidR="000348B1" w:rsidRDefault="000348B1">
      <w:r>
        <w:separator/>
      </w:r>
    </w:p>
  </w:footnote>
  <w:footnote w:type="continuationSeparator" w:id="0">
    <w:p w14:paraId="300B857F" w14:textId="77777777" w:rsidR="000348B1" w:rsidRDefault="000348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20570" w14:textId="77777777" w:rsidR="00F84309" w:rsidRDefault="009451D3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4144" behindDoc="1" locked="0" layoutInCell="1" allowOverlap="1" wp14:anchorId="486FB7B0" wp14:editId="00E6B1C9">
              <wp:simplePos x="0" y="0"/>
              <wp:positionH relativeFrom="page">
                <wp:posOffset>902004</wp:posOffset>
              </wp:positionH>
              <wp:positionV relativeFrom="page">
                <wp:posOffset>1151824</wp:posOffset>
              </wp:positionV>
              <wp:extent cx="889635" cy="1689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89635" cy="1689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1F84A6C" w14:textId="77777777" w:rsidR="00F84309" w:rsidRDefault="009451D3">
                          <w:pPr>
                            <w:pStyle w:val="BodyText"/>
                            <w:spacing w:before="15"/>
                            <w:ind w:left="2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  <w:color w:val="003399"/>
                              <w:u w:val="single" w:color="003399"/>
                            </w:rPr>
                            <w:t>Review</w:t>
                          </w:r>
                          <w:r>
                            <w:rPr>
                              <w:rFonts w:ascii="Arial"/>
                              <w:color w:val="003399"/>
                              <w:spacing w:val="-4"/>
                              <w:u w:val="single" w:color="00339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03399"/>
                              <w:spacing w:val="-2"/>
                              <w:u w:val="single" w:color="003399"/>
                            </w:rPr>
                            <w:t>Form3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6FB7B0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71pt;margin-top:90.7pt;width:70.05pt;height:13.3pt;z-index:-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" filled="f" stroked="f">
              <v:textbox inset="0,0,0,0">
                <w:txbxContent>
                  <w:p w14:paraId="21F84A6C" w14:textId="77777777" w:rsidR="00F84309" w:rsidRDefault="009451D3">
                    <w:pPr>
                      <w:pStyle w:val="BodyText"/>
                      <w:spacing w:before="15"/>
                      <w:ind w:left="20"/>
                      <w:rPr>
                        <w:rFonts w:ascii="Arial"/>
                      </w:rPr>
                    </w:pPr>
                    <w:r>
                      <w:rPr>
                        <w:rFonts w:ascii="Arial"/>
                        <w:color w:val="003399"/>
                        <w:u w:val="single" w:color="003399"/>
                      </w:rPr>
                      <w:t>Review</w:t>
                    </w:r>
                    <w:r>
                      <w:rPr>
                        <w:rFonts w:ascii="Arial"/>
                        <w:color w:val="003399"/>
                        <w:spacing w:val="-4"/>
                        <w:u w:val="single" w:color="003399"/>
                      </w:rPr>
                      <w:t xml:space="preserve"> </w:t>
                    </w:r>
                    <w:r>
                      <w:rPr>
                        <w:rFonts w:ascii="Arial"/>
                        <w:color w:val="003399"/>
                        <w:spacing w:val="-2"/>
                        <w:u w:val="single" w:color="003399"/>
                      </w:rPr>
                      <w:t>Form3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84309"/>
    <w:rsid w:val="000348B1"/>
    <w:rsid w:val="000535F1"/>
    <w:rsid w:val="00111971"/>
    <w:rsid w:val="0024531E"/>
    <w:rsid w:val="008C00F6"/>
    <w:rsid w:val="009451D3"/>
    <w:rsid w:val="00945491"/>
    <w:rsid w:val="00D976D2"/>
    <w:rsid w:val="00DB1A9F"/>
    <w:rsid w:val="00F80E12"/>
    <w:rsid w:val="00F84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5ED4A5"/>
  <w15:docId w15:val="{B280F29D-9DF1-423A-BBB9-72E696981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46"/>
      <w:outlineLvl w:val="0"/>
    </w:pPr>
    <w:rPr>
      <w:rFonts w:ascii="Arial" w:eastAsia="Arial" w:hAnsi="Arial" w:cs="Arial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0"/>
    </w:pPr>
  </w:style>
  <w:style w:type="character" w:styleId="Hyperlink">
    <w:name w:val="Hyperlink"/>
    <w:basedOn w:val="DefaultParagraphFont"/>
    <w:uiPriority w:val="99"/>
    <w:semiHidden/>
    <w:unhideWhenUsed/>
    <w:rsid w:val="008C00F6"/>
    <w:rPr>
      <w:color w:val="0000FF"/>
      <w:u w:val="single"/>
    </w:rPr>
  </w:style>
  <w:style w:type="paragraph" w:customStyle="1" w:styleId="Affiliation">
    <w:name w:val="Affiliation"/>
    <w:basedOn w:val="Normal"/>
    <w:rsid w:val="00111971"/>
    <w:pPr>
      <w:widowControl/>
      <w:autoSpaceDE/>
      <w:autoSpaceDN/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63/5.002549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oi.org/10.1063/5.0025495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bookpi.org/bookstore/product/mathematics-and-computer-science-research-updates-vol-1/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483</Words>
  <Characters>2755</Characters>
  <Application>Microsoft Office Word</Application>
  <DocSecurity>0</DocSecurity>
  <Lines>22</Lines>
  <Paragraphs>6</Paragraphs>
  <ScaleCrop>false</ScaleCrop>
  <Company/>
  <LinksUpToDate>false</LinksUpToDate>
  <CharactersWithSpaces>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6</cp:revision>
  <dcterms:created xsi:type="dcterms:W3CDTF">2025-06-26T09:18:00Z</dcterms:created>
  <dcterms:modified xsi:type="dcterms:W3CDTF">2025-09-10T12:33:00Z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2025-06-26T00:00:00Z</vt:filetime>
  </property>
  <property fmtid="{D5CDD505-2E9C-101B-9397-08002B2CF9AE}" pid="5" name="Producer">
    <vt:lpwstr>www.ilovepdf.com</vt:lpwstr>
  </property>
</Properties>
</file>