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0B00FC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0B00FC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0B00FC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0B00FC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00F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0B00FC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0EBE427" w:rsidR="0000007A" w:rsidRPr="000B00FC" w:rsidRDefault="0005093A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0B00FC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An Overview of Disease and Health Research</w:t>
              </w:r>
            </w:hyperlink>
          </w:p>
        </w:tc>
      </w:tr>
      <w:tr w:rsidR="0000007A" w:rsidRPr="000B00FC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0B00F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00FC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F28ED3B" w:rsidR="0000007A" w:rsidRPr="000B00FC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0B00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0B00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0B00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1A407E" w:rsidRPr="000B00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6195</w:t>
            </w:r>
          </w:p>
        </w:tc>
      </w:tr>
      <w:tr w:rsidR="0000007A" w:rsidRPr="000B00FC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0B00F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00F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E766D98" w:rsidR="0000007A" w:rsidRPr="000B00FC" w:rsidRDefault="00E600F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0B00F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Lead as an Environmental Risk Factor in </w:t>
            </w:r>
            <w:proofErr w:type="spellStart"/>
            <w:r w:rsidRPr="000B00FC">
              <w:rPr>
                <w:rFonts w:ascii="Arial" w:hAnsi="Arial" w:cs="Arial"/>
                <w:b/>
                <w:sz w:val="20"/>
                <w:szCs w:val="20"/>
                <w:lang w:val="en-GB"/>
              </w:rPr>
              <w:t>Pediatric</w:t>
            </w:r>
            <w:proofErr w:type="spellEnd"/>
            <w:r w:rsidRPr="000B00F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Oral Health Development</w:t>
            </w:r>
          </w:p>
        </w:tc>
      </w:tr>
      <w:tr w:rsidR="00CF0BBB" w:rsidRPr="000B00FC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0B00FC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00FC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F19B66F" w:rsidR="00CF0BBB" w:rsidRPr="000B00FC" w:rsidRDefault="001A407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B00FC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5A743ECE" w14:textId="67706B43" w:rsidR="00D27A79" w:rsidRPr="000B00FC" w:rsidRDefault="00D27A79" w:rsidP="000B00FC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0B00FC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0B00F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B00FC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0B00FC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0B00F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B00FC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0B00F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0B00F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B00FC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0B00FC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00FC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0B00FC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0B00F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B00FC">
              <w:rPr>
                <w:rFonts w:ascii="Arial" w:hAnsi="Arial" w:cs="Arial"/>
                <w:lang w:val="en-GB"/>
              </w:rPr>
              <w:t>Author’s Feedback</w:t>
            </w:r>
            <w:r w:rsidRPr="000B00F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B00FC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0B00FC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0B00F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B00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0B00FC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86EBC0D" w:rsidR="00F1171E" w:rsidRPr="000B00FC" w:rsidRDefault="00395A29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B00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8A42B4" w:rsidRPr="000B00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importance</w:t>
            </w:r>
            <w:r w:rsidRPr="000B00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</w:t>
            </w:r>
            <w:r w:rsidR="008A42B4" w:rsidRPr="000B00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lead-induced</w:t>
            </w:r>
            <w:r w:rsidRPr="000B00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poisoning and its effect on oral health is explained. The importance of </w:t>
            </w:r>
            <w:r w:rsidR="008A42B4" w:rsidRPr="000B00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</w:t>
            </w:r>
            <w:proofErr w:type="spellStart"/>
            <w:r w:rsidRPr="000B00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pediatric</w:t>
            </w:r>
            <w:proofErr w:type="spellEnd"/>
            <w:r w:rsidRPr="000B00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8A42B4" w:rsidRPr="000B00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dentist's</w:t>
            </w:r>
            <w:r w:rsidRPr="000B00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role in lead </w:t>
            </w:r>
            <w:r w:rsidR="008A42B4" w:rsidRPr="000B00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poisoning</w:t>
            </w:r>
            <w:r w:rsidRPr="000B00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is explained.</w:t>
            </w:r>
          </w:p>
        </w:tc>
        <w:tc>
          <w:tcPr>
            <w:tcW w:w="1523" w:type="pct"/>
          </w:tcPr>
          <w:p w14:paraId="462A339C" w14:textId="77777777" w:rsidR="00F1171E" w:rsidRPr="000B00F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B00FC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0B00F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B00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0B00F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B00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0B00F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2E6A6FC" w:rsidR="00F1171E" w:rsidRPr="000B00FC" w:rsidRDefault="008A42B4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B00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Compared</w:t>
            </w:r>
            <w:r w:rsidR="00D15A25" w:rsidRPr="000B00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to the given topic</w:t>
            </w:r>
            <w:r w:rsidRPr="000B00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,</w:t>
            </w:r>
            <w:r w:rsidR="00D15A25" w:rsidRPr="000B00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this topic appears more appropriate. “The Effects of Lead Exposure on </w:t>
            </w:r>
            <w:proofErr w:type="spellStart"/>
            <w:r w:rsidR="00D15A25" w:rsidRPr="000B00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Pediatric</w:t>
            </w:r>
            <w:proofErr w:type="spellEnd"/>
            <w:r w:rsidR="00D15A25" w:rsidRPr="000B00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Oral Health”</w:t>
            </w:r>
          </w:p>
        </w:tc>
        <w:tc>
          <w:tcPr>
            <w:tcW w:w="1523" w:type="pct"/>
          </w:tcPr>
          <w:p w14:paraId="405B6701" w14:textId="77777777" w:rsidR="00F1171E" w:rsidRPr="000B00F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B00FC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0B00F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0B00FC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0B00F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4881EAD" w:rsidR="00F1171E" w:rsidRPr="000B00FC" w:rsidRDefault="00D15A25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B00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1D54B730" w14:textId="77777777" w:rsidR="00F1171E" w:rsidRPr="000B00F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B00FC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0B00FC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B00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35C3F8E3" w14:textId="77777777" w:rsidR="00D15A25" w:rsidRPr="000B00FC" w:rsidRDefault="00D15A2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B00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  <w:p w14:paraId="2B5A7721" w14:textId="38CE3891" w:rsidR="00F1171E" w:rsidRPr="000B00FC" w:rsidRDefault="00D15A2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B00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Mention about barton’s line – gum line of bluish black due to lead poisoning and its significance </w:t>
            </w:r>
          </w:p>
        </w:tc>
        <w:tc>
          <w:tcPr>
            <w:tcW w:w="1523" w:type="pct"/>
          </w:tcPr>
          <w:p w14:paraId="4898F764" w14:textId="77777777" w:rsidR="00F1171E" w:rsidRPr="000B00F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B00FC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0B00F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B00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0B00F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B00FC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0A7E281" w:rsidR="00F1171E" w:rsidRPr="000B00FC" w:rsidRDefault="00D15A2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B00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0220055" w14:textId="77777777" w:rsidR="00F1171E" w:rsidRPr="000B00F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B00FC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0B00F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0B00F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0B00FC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0B00F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0B00F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0B00F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0B00F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21A69DF7" w:rsidR="00F1171E" w:rsidRPr="000B00FC" w:rsidRDefault="00D15A2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B00FC">
              <w:rPr>
                <w:rFonts w:ascii="Arial" w:hAnsi="Arial" w:cs="Arial"/>
                <w:sz w:val="20"/>
                <w:szCs w:val="20"/>
                <w:lang w:val="en-GB"/>
              </w:rPr>
              <w:t xml:space="preserve">Yes </w:t>
            </w:r>
          </w:p>
          <w:p w14:paraId="149A6CEF" w14:textId="77777777" w:rsidR="00F1171E" w:rsidRPr="000B00F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0B00F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B00FC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0B00F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0B00FC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0B00FC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0B00FC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0B00F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0B00F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0B00F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4C9F1374" w:rsidR="00F1171E" w:rsidRPr="000B00FC" w:rsidRDefault="008A42B4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B00FC">
              <w:rPr>
                <w:rFonts w:ascii="Arial" w:hAnsi="Arial" w:cs="Arial"/>
                <w:sz w:val="20"/>
                <w:szCs w:val="20"/>
                <w:lang w:val="en-GB"/>
              </w:rPr>
              <w:t xml:space="preserve">Mention more about lead poisoning and its complications in oral health </w:t>
            </w:r>
          </w:p>
          <w:p w14:paraId="15DFD0E8" w14:textId="77777777" w:rsidR="00F1171E" w:rsidRPr="000B00F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0B00F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0B00F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0B00F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0B00F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0B00F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0B00F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0B00F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0B00F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0B00FC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0B00F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0B00FC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0B00FC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0B00F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0B00FC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0B00F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0B00F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B00FC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0B00F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B00FC">
              <w:rPr>
                <w:rFonts w:ascii="Arial" w:hAnsi="Arial" w:cs="Arial"/>
                <w:lang w:val="en-GB"/>
              </w:rPr>
              <w:t>Author’s comment</w:t>
            </w:r>
            <w:r w:rsidRPr="000B00F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B00FC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0B00FC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0B00F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B00F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0B00F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0B00F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0B00F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0B00F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0B00F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0B00F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1AD21CCD" w:rsidR="00F1171E" w:rsidRPr="000B00FC" w:rsidRDefault="00D15A25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B00FC">
              <w:rPr>
                <w:rFonts w:ascii="Arial" w:hAnsi="Arial" w:cs="Arial"/>
                <w:sz w:val="20"/>
                <w:szCs w:val="20"/>
                <w:lang w:val="en-GB"/>
              </w:rPr>
              <w:t xml:space="preserve">Nil 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0B00F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0B00F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0B00F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0B00F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654C7B80" w14:textId="77777777" w:rsidR="000B00FC" w:rsidRPr="000362DC" w:rsidRDefault="000B00FC" w:rsidP="000B00FC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0362DC">
        <w:rPr>
          <w:rFonts w:ascii="Arial" w:hAnsi="Arial" w:cs="Arial"/>
          <w:b/>
          <w:u w:val="single"/>
        </w:rPr>
        <w:t>Reviewer details:</w:t>
      </w:r>
    </w:p>
    <w:p w14:paraId="422AC533" w14:textId="77777777" w:rsidR="000B00FC" w:rsidRPr="000362DC" w:rsidRDefault="000B00FC" w:rsidP="000B00FC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0362DC">
        <w:rPr>
          <w:rFonts w:ascii="Arial" w:hAnsi="Arial" w:cs="Arial"/>
          <w:b/>
          <w:color w:val="000000"/>
        </w:rPr>
        <w:t>D.Charumathi</w:t>
      </w:r>
      <w:proofErr w:type="spellEnd"/>
      <w:r w:rsidRPr="000362DC">
        <w:rPr>
          <w:rFonts w:ascii="Arial" w:hAnsi="Arial" w:cs="Arial"/>
          <w:b/>
          <w:color w:val="000000"/>
        </w:rPr>
        <w:t>, Sree Balaji Dental College and Hospital, India</w:t>
      </w:r>
    </w:p>
    <w:p w14:paraId="664E2D0D" w14:textId="77777777" w:rsidR="000B00FC" w:rsidRPr="000B00FC" w:rsidRDefault="000B00FC">
      <w:pPr>
        <w:rPr>
          <w:rFonts w:ascii="Arial" w:hAnsi="Arial" w:cs="Arial"/>
          <w:b/>
          <w:sz w:val="20"/>
          <w:szCs w:val="20"/>
        </w:rPr>
      </w:pPr>
    </w:p>
    <w:sectPr w:rsidR="000B00FC" w:rsidRPr="000B00FC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718DF" w14:textId="77777777" w:rsidR="00E530C8" w:rsidRPr="0000007A" w:rsidRDefault="00E530C8" w:rsidP="0099583E">
      <w:r>
        <w:separator/>
      </w:r>
    </w:p>
  </w:endnote>
  <w:endnote w:type="continuationSeparator" w:id="0">
    <w:p w14:paraId="424EC590" w14:textId="77777777" w:rsidR="00E530C8" w:rsidRPr="0000007A" w:rsidRDefault="00E530C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C960D" w14:textId="77777777" w:rsidR="00E530C8" w:rsidRPr="0000007A" w:rsidRDefault="00E530C8" w:rsidP="0099583E">
      <w:r>
        <w:separator/>
      </w:r>
    </w:p>
  </w:footnote>
  <w:footnote w:type="continuationSeparator" w:id="0">
    <w:p w14:paraId="1829C135" w14:textId="77777777" w:rsidR="00E530C8" w:rsidRPr="0000007A" w:rsidRDefault="00E530C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6318261">
    <w:abstractNumId w:val="3"/>
  </w:num>
  <w:num w:numId="2" w16cid:durableId="1086997182">
    <w:abstractNumId w:val="6"/>
  </w:num>
  <w:num w:numId="3" w16cid:durableId="958605628">
    <w:abstractNumId w:val="5"/>
  </w:num>
  <w:num w:numId="4" w16cid:durableId="329530559">
    <w:abstractNumId w:val="7"/>
  </w:num>
  <w:num w:numId="5" w16cid:durableId="1594240533">
    <w:abstractNumId w:val="4"/>
  </w:num>
  <w:num w:numId="6" w16cid:durableId="407308539">
    <w:abstractNumId w:val="0"/>
  </w:num>
  <w:num w:numId="7" w16cid:durableId="256406572">
    <w:abstractNumId w:val="1"/>
  </w:num>
  <w:num w:numId="8" w16cid:durableId="123276464">
    <w:abstractNumId w:val="9"/>
  </w:num>
  <w:num w:numId="9" w16cid:durableId="429471166">
    <w:abstractNumId w:val="8"/>
  </w:num>
  <w:num w:numId="10" w16cid:durableId="3762039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093A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00FC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A407E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95A29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27EDC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9EE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342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520B1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C7D65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A42B4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5999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660E1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1BBA"/>
    <w:rsid w:val="00AD6C51"/>
    <w:rsid w:val="00AE0E9B"/>
    <w:rsid w:val="00AE54CD"/>
    <w:rsid w:val="00AF3016"/>
    <w:rsid w:val="00B03A45"/>
    <w:rsid w:val="00B2236C"/>
    <w:rsid w:val="00B22FE6"/>
    <w:rsid w:val="00B3033D"/>
    <w:rsid w:val="00B304F2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5A25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30C8"/>
    <w:rsid w:val="00E56E29"/>
    <w:rsid w:val="00E57F4B"/>
    <w:rsid w:val="00E600F3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A3E90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81793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0B00FC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2273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110</cp:revision>
  <dcterms:created xsi:type="dcterms:W3CDTF">2023-08-30T09:21:00Z</dcterms:created>
  <dcterms:modified xsi:type="dcterms:W3CDTF">2025-08-27T08:36:00Z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