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7369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7369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7369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7369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7369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C48F7C4" w:rsidR="0000007A" w:rsidRPr="00A73694" w:rsidRDefault="00635A9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7369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A7369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7369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93C40D" w:rsidR="0000007A" w:rsidRPr="00A7369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736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736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736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959CB" w:rsidRPr="00A736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6304</w:t>
            </w:r>
          </w:p>
        </w:tc>
      </w:tr>
      <w:tr w:rsidR="0000007A" w:rsidRPr="00A7369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7369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B20CCE7" w:rsidR="0000007A" w:rsidRPr="00A73694" w:rsidRDefault="00F10AD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7369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Bioactive Treasures of Crotalaria </w:t>
            </w:r>
            <w:proofErr w:type="spellStart"/>
            <w:r w:rsidRPr="00A73694">
              <w:rPr>
                <w:rFonts w:ascii="Arial" w:hAnsi="Arial" w:cs="Arial"/>
                <w:b/>
                <w:sz w:val="20"/>
                <w:szCs w:val="20"/>
                <w:lang w:val="en-GB"/>
              </w:rPr>
              <w:t>multibracteata</w:t>
            </w:r>
            <w:proofErr w:type="spellEnd"/>
            <w:r w:rsidRPr="00A73694">
              <w:rPr>
                <w:rFonts w:ascii="Arial" w:hAnsi="Arial" w:cs="Arial"/>
                <w:b/>
                <w:sz w:val="20"/>
                <w:szCs w:val="20"/>
                <w:lang w:val="en-GB"/>
              </w:rPr>
              <w:t>: Cultivating Sustainable Medicine for Tomorrow</w:t>
            </w:r>
          </w:p>
        </w:tc>
      </w:tr>
      <w:tr w:rsidR="00CF0BBB" w:rsidRPr="00A7369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7369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9705384" w:rsidR="00CF0BBB" w:rsidRPr="00A73694" w:rsidRDefault="004959C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7369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A7369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7369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7369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7369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7369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7369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7369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7369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C98AAE8" w:rsidR="00E03C32" w:rsidRDefault="00287F0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87F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Disease and Global Health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287F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157-169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90C4E77" w:rsidR="00E03C32" w:rsidRPr="007B54A4" w:rsidRDefault="00287F06" w:rsidP="00287F0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87F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287F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jodagh</w:t>
                  </w:r>
                  <w:proofErr w:type="spellEnd"/>
                  <w:r w:rsidRPr="00287F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/2025/v18i29608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7369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7369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7369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7369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7369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7369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7369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7369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7369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369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7369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73694">
              <w:rPr>
                <w:rFonts w:ascii="Arial" w:hAnsi="Arial" w:cs="Arial"/>
                <w:lang w:val="en-GB"/>
              </w:rPr>
              <w:t>Author’s Feedback</w:t>
            </w:r>
            <w:r w:rsidRPr="00A7369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7369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7369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736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7369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4E573B7" w:rsidR="00F1171E" w:rsidRPr="00A73694" w:rsidRDefault="00484F9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sz w:val="20"/>
                <w:szCs w:val="20"/>
                <w:lang w:val="en-GB"/>
              </w:rPr>
              <w:t xml:space="preserve">In this manuscript, the authors made a good attempt to highlight the potential of the underexplored ethnomedicinal plant Crotalaria </w:t>
            </w:r>
            <w:proofErr w:type="spellStart"/>
            <w:r w:rsidRPr="00A73694">
              <w:rPr>
                <w:rFonts w:ascii="Arial" w:hAnsi="Arial" w:cs="Arial"/>
                <w:sz w:val="20"/>
                <w:szCs w:val="20"/>
                <w:lang w:val="en-GB"/>
              </w:rPr>
              <w:t>multibracteata</w:t>
            </w:r>
            <w:proofErr w:type="spellEnd"/>
            <w:r w:rsidRPr="00A73694">
              <w:rPr>
                <w:rFonts w:ascii="Arial" w:hAnsi="Arial" w:cs="Arial"/>
                <w:sz w:val="20"/>
                <w:szCs w:val="20"/>
                <w:lang w:val="en-GB"/>
              </w:rPr>
              <w:t xml:space="preserve">. I believe this work could inspire many young researchers to take an interest in Crotalaria </w:t>
            </w:r>
            <w:proofErr w:type="spellStart"/>
            <w:r w:rsidRPr="00A73694">
              <w:rPr>
                <w:rFonts w:ascii="Arial" w:hAnsi="Arial" w:cs="Arial"/>
                <w:sz w:val="20"/>
                <w:szCs w:val="20"/>
                <w:lang w:val="en-GB"/>
              </w:rPr>
              <w:t>multibracteata</w:t>
            </w:r>
            <w:proofErr w:type="spellEnd"/>
            <w:r w:rsidRPr="00A73694">
              <w:rPr>
                <w:rFonts w:ascii="Arial" w:hAnsi="Arial" w:cs="Arial"/>
                <w:sz w:val="20"/>
                <w:szCs w:val="20"/>
                <w:lang w:val="en-GB"/>
              </w:rPr>
              <w:t xml:space="preserve"> and initiate further studies. Moreover, the manuscript’s emphasis on Green Extraction Technologies adds an important advantage for future research.</w:t>
            </w:r>
          </w:p>
        </w:tc>
        <w:tc>
          <w:tcPr>
            <w:tcW w:w="1523" w:type="pct"/>
          </w:tcPr>
          <w:p w14:paraId="462A339C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369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736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736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DD044E9" w14:textId="77777777" w:rsidR="00B41365" w:rsidRPr="00A73694" w:rsidRDefault="00B41365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AA9A7" w14:textId="4294B428" w:rsidR="00F1171E" w:rsidRPr="00A73694" w:rsidRDefault="00484F98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369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7369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7369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9616CB2" w:rsidR="00F1171E" w:rsidRPr="00A73694" w:rsidRDefault="00117F4E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sz w:val="20"/>
                <w:szCs w:val="20"/>
                <w:lang w:val="en-GB"/>
              </w:rPr>
              <w:t>Looks good to me. I have included some minor comments in the attached Word file.</w:t>
            </w:r>
          </w:p>
        </w:tc>
        <w:tc>
          <w:tcPr>
            <w:tcW w:w="1523" w:type="pct"/>
          </w:tcPr>
          <w:p w14:paraId="1D54B730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369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7369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736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A78D506" w:rsidR="00F1171E" w:rsidRPr="00A73694" w:rsidRDefault="00117F4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369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736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736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7369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FA60931" w:rsidR="00F1171E" w:rsidRPr="00A73694" w:rsidRDefault="00117F4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7369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7369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7369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E229482" w:rsidR="00F1171E" w:rsidRPr="00A73694" w:rsidRDefault="00117F4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sz w:val="20"/>
                <w:szCs w:val="20"/>
                <w:lang w:val="en-GB"/>
              </w:rPr>
              <w:t>Looks good to me. I have included some minor comments in the attached Word file.</w:t>
            </w:r>
          </w:p>
          <w:p w14:paraId="41E28118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7369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7369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7369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7369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736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54386E" w14:textId="77777777" w:rsidR="00A73694" w:rsidRPr="00A73694" w:rsidRDefault="00A7369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736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7369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736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7369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7369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736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7369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736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7369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736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73694">
              <w:rPr>
                <w:rFonts w:ascii="Arial" w:hAnsi="Arial" w:cs="Arial"/>
                <w:lang w:val="en-GB"/>
              </w:rPr>
              <w:t>Author’s comment</w:t>
            </w:r>
            <w:r w:rsidRPr="00A7369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7369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7369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736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736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736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7369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7369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7369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736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6067316" w:rsidR="00F1171E" w:rsidRPr="00A73694" w:rsidRDefault="000C4AB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73694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A736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736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736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736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3140293" w14:textId="77777777" w:rsidR="00A73694" w:rsidRPr="00EA0EE2" w:rsidRDefault="00A73694" w:rsidP="00A7369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A0EE2">
        <w:rPr>
          <w:rFonts w:ascii="Arial" w:hAnsi="Arial" w:cs="Arial"/>
          <w:b/>
          <w:u w:val="single"/>
        </w:rPr>
        <w:t>Reviewer details:</w:t>
      </w:r>
    </w:p>
    <w:p w14:paraId="01B38571" w14:textId="77777777" w:rsidR="00A73694" w:rsidRPr="00EA0EE2" w:rsidRDefault="00A73694" w:rsidP="00A7369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A0EE2">
        <w:rPr>
          <w:rFonts w:ascii="Arial" w:hAnsi="Arial" w:cs="Arial"/>
          <w:b/>
          <w:color w:val="000000"/>
        </w:rPr>
        <w:t>Bibin Baby Augustine, USA</w:t>
      </w:r>
    </w:p>
    <w:p w14:paraId="4B8DBE4D" w14:textId="77777777" w:rsidR="00A73694" w:rsidRPr="00A73694" w:rsidRDefault="00A73694">
      <w:pPr>
        <w:rPr>
          <w:rFonts w:ascii="Arial" w:hAnsi="Arial" w:cs="Arial"/>
          <w:b/>
          <w:sz w:val="20"/>
          <w:szCs w:val="20"/>
        </w:rPr>
      </w:pPr>
    </w:p>
    <w:sectPr w:rsidR="00A73694" w:rsidRPr="00A7369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72AE5" w14:textId="77777777" w:rsidR="00987CEF" w:rsidRPr="0000007A" w:rsidRDefault="00987CEF" w:rsidP="0099583E">
      <w:r>
        <w:separator/>
      </w:r>
    </w:p>
  </w:endnote>
  <w:endnote w:type="continuationSeparator" w:id="0">
    <w:p w14:paraId="1971E938" w14:textId="77777777" w:rsidR="00987CEF" w:rsidRPr="0000007A" w:rsidRDefault="00987CE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6FA36" w14:textId="77777777" w:rsidR="00987CEF" w:rsidRPr="0000007A" w:rsidRDefault="00987CEF" w:rsidP="0099583E">
      <w:r>
        <w:separator/>
      </w:r>
    </w:p>
  </w:footnote>
  <w:footnote w:type="continuationSeparator" w:id="0">
    <w:p w14:paraId="31A23762" w14:textId="77777777" w:rsidR="00987CEF" w:rsidRPr="0000007A" w:rsidRDefault="00987CE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3866458">
    <w:abstractNumId w:val="3"/>
  </w:num>
  <w:num w:numId="2" w16cid:durableId="1220633107">
    <w:abstractNumId w:val="6"/>
  </w:num>
  <w:num w:numId="3" w16cid:durableId="1936786349">
    <w:abstractNumId w:val="5"/>
  </w:num>
  <w:num w:numId="4" w16cid:durableId="119887615">
    <w:abstractNumId w:val="7"/>
  </w:num>
  <w:num w:numId="5" w16cid:durableId="1527863736">
    <w:abstractNumId w:val="4"/>
  </w:num>
  <w:num w:numId="6" w16cid:durableId="419762993">
    <w:abstractNumId w:val="0"/>
  </w:num>
  <w:num w:numId="7" w16cid:durableId="1273980569">
    <w:abstractNumId w:val="1"/>
  </w:num>
  <w:num w:numId="8" w16cid:durableId="489517152">
    <w:abstractNumId w:val="9"/>
  </w:num>
  <w:num w:numId="9" w16cid:durableId="1309356009">
    <w:abstractNumId w:val="8"/>
  </w:num>
  <w:num w:numId="10" w16cid:durableId="381175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049F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4ABB"/>
    <w:rsid w:val="000D13B0"/>
    <w:rsid w:val="000F6EA8"/>
    <w:rsid w:val="00101322"/>
    <w:rsid w:val="00115767"/>
    <w:rsid w:val="00117F4E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36F"/>
    <w:rsid w:val="00204D68"/>
    <w:rsid w:val="00205059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F0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4CC9"/>
    <w:rsid w:val="00374F93"/>
    <w:rsid w:val="00377F1D"/>
    <w:rsid w:val="00394901"/>
    <w:rsid w:val="003A04E7"/>
    <w:rsid w:val="003A1C45"/>
    <w:rsid w:val="003A4991"/>
    <w:rsid w:val="003A5C65"/>
    <w:rsid w:val="003A6E1A"/>
    <w:rsid w:val="003B1D0B"/>
    <w:rsid w:val="003B2172"/>
    <w:rsid w:val="003D1BDE"/>
    <w:rsid w:val="003E746A"/>
    <w:rsid w:val="00401C12"/>
    <w:rsid w:val="004029D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4F98"/>
    <w:rsid w:val="004959CB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5A92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530E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7161"/>
    <w:rsid w:val="009245E3"/>
    <w:rsid w:val="009352FB"/>
    <w:rsid w:val="00942DEE"/>
    <w:rsid w:val="00944F67"/>
    <w:rsid w:val="009553EC"/>
    <w:rsid w:val="00955E45"/>
    <w:rsid w:val="00962B70"/>
    <w:rsid w:val="00967C62"/>
    <w:rsid w:val="00982766"/>
    <w:rsid w:val="00982B28"/>
    <w:rsid w:val="009852C4"/>
    <w:rsid w:val="00987CEF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3694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136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639F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017E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0AD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F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87F0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A7369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