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003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4003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4003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4003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40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77794CF" w:rsidR="0000007A" w:rsidRPr="00340035" w:rsidRDefault="005B282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4003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34003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400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A4666D6" w:rsidR="0000007A" w:rsidRPr="0034003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D334A"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6311</w:t>
            </w:r>
          </w:p>
        </w:tc>
      </w:tr>
      <w:tr w:rsidR="0000007A" w:rsidRPr="0034003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4003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21BD4ED" w:rsidR="0000007A" w:rsidRPr="00340035" w:rsidRDefault="005B28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fr-FR"/>
              </w:rPr>
            </w:pPr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Lantana </w:t>
            </w:r>
            <w:proofErr w:type="spellStart"/>
            <w:proofErr w:type="gramStart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>camara</w:t>
            </w:r>
            <w:proofErr w:type="spellEnd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  <w:proofErr w:type="gramEnd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>Enhancing</w:t>
            </w:r>
            <w:proofErr w:type="spellEnd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>Sustaining</w:t>
            </w:r>
            <w:proofErr w:type="spellEnd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Butterfly Diversity in Urban-</w:t>
            </w:r>
            <w:proofErr w:type="spellStart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>Industrial</w:t>
            </w:r>
            <w:proofErr w:type="spellEnd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>Landscape</w:t>
            </w:r>
            <w:proofErr w:type="spellEnd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of Kanpur (U.P), </w:t>
            </w:r>
            <w:proofErr w:type="spellStart"/>
            <w:r w:rsidRPr="00340035">
              <w:rPr>
                <w:rFonts w:ascii="Arial" w:hAnsi="Arial" w:cs="Arial"/>
                <w:b/>
                <w:sz w:val="20"/>
                <w:szCs w:val="20"/>
                <w:lang w:val="fr-FR"/>
              </w:rPr>
              <w:t>India</w:t>
            </w:r>
            <w:proofErr w:type="spellEnd"/>
          </w:p>
        </w:tc>
      </w:tr>
      <w:tr w:rsidR="00CF0BBB" w:rsidRPr="0034003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4003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B41F1C2" w:rsidR="00CF0BBB" w:rsidRPr="00340035" w:rsidRDefault="00BD334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4003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4003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34003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4003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4003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4003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4003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4003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4003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EC60E9D" w:rsidR="00E03C32" w:rsidRDefault="00621E0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246-254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5998940" w:rsidR="00E03C32" w:rsidRPr="007B54A4" w:rsidRDefault="00621E00" w:rsidP="00621E0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621E0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/2025/v46i115024</w:t>
                  </w:r>
                </w:p>
              </w:txbxContent>
            </v:textbox>
          </v:rect>
        </w:pict>
      </w:r>
    </w:p>
    <w:p w14:paraId="40641486" w14:textId="77777777" w:rsidR="00D9392F" w:rsidRPr="0034003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4003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4003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4003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03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003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003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03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4003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4003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0035">
              <w:rPr>
                <w:rFonts w:ascii="Arial" w:hAnsi="Arial" w:cs="Arial"/>
                <w:lang w:val="en-GB"/>
              </w:rPr>
              <w:t>Author’s Feedback</w:t>
            </w:r>
            <w:r w:rsidRPr="0034003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003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4003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400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4003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192274" w14:textId="77777777" w:rsidR="00F1171E" w:rsidRPr="00340035" w:rsidRDefault="005B4C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Lantana camara plays an important role in sustaining adult butterfly populations by providing continuous nectar.</w:t>
            </w:r>
          </w:p>
          <w:p w14:paraId="7DBC9196" w14:textId="2431DE90" w:rsidR="005B4C52" w:rsidRPr="00340035" w:rsidRDefault="005B4C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Act as a substitute food source in human </w:t>
            </w:r>
            <w:proofErr w:type="spellStart"/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alterted</w:t>
            </w:r>
            <w:proofErr w:type="spellEnd"/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landscapes</w:t>
            </w:r>
          </w:p>
        </w:tc>
        <w:tc>
          <w:tcPr>
            <w:tcW w:w="1523" w:type="pct"/>
          </w:tcPr>
          <w:p w14:paraId="462A339C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IN"/>
              </w:rPr>
            </w:pPr>
          </w:p>
        </w:tc>
      </w:tr>
      <w:tr w:rsidR="00F1171E" w:rsidRPr="0034003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400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400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5495DBD" w:rsidR="00F1171E" w:rsidRPr="00340035" w:rsidRDefault="005B4C5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03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4003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003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5D9AB78" w:rsidR="00F1171E" w:rsidRPr="00340035" w:rsidRDefault="005B4C5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03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4003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AE39F70" w:rsidR="00F1171E" w:rsidRPr="00340035" w:rsidRDefault="005B4C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03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400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4003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8680FD1" w:rsidR="00F1171E" w:rsidRPr="00340035" w:rsidRDefault="005B4C5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4003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4003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003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7B5CCD5" w:rsidR="00F1171E" w:rsidRPr="00340035" w:rsidRDefault="005B4C5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4003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003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003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003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90D7EC5" w:rsidR="00F1171E" w:rsidRPr="00340035" w:rsidRDefault="005B4C5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sz w:val="20"/>
                <w:szCs w:val="20"/>
                <w:lang w:val="en-GB"/>
              </w:rPr>
              <w:t>Check Italics (</w:t>
            </w:r>
            <w:r w:rsidRPr="0034003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et </w:t>
            </w:r>
            <w:proofErr w:type="gramStart"/>
            <w:r w:rsidRPr="0034003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al</w:t>
            </w:r>
            <w:r w:rsidRPr="00340035">
              <w:rPr>
                <w:rFonts w:ascii="Arial" w:hAnsi="Arial" w:cs="Arial"/>
                <w:sz w:val="20"/>
                <w:szCs w:val="20"/>
                <w:lang w:val="en-GB"/>
              </w:rPr>
              <w:t>)in</w:t>
            </w:r>
            <w:proofErr w:type="gramEnd"/>
            <w:r w:rsidRPr="00340035">
              <w:rPr>
                <w:rFonts w:ascii="Arial" w:hAnsi="Arial" w:cs="Arial"/>
                <w:sz w:val="20"/>
                <w:szCs w:val="20"/>
                <w:lang w:val="en-GB"/>
              </w:rPr>
              <w:t xml:space="preserve"> text </w:t>
            </w:r>
          </w:p>
          <w:p w14:paraId="7EB58C99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4003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891AE8" w14:textId="77777777" w:rsidR="00340035" w:rsidRPr="00340035" w:rsidRDefault="0034003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4003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4003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400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03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03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400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4003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400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03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4003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40035">
              <w:rPr>
                <w:rFonts w:ascii="Arial" w:hAnsi="Arial" w:cs="Arial"/>
                <w:lang w:val="en-GB"/>
              </w:rPr>
              <w:t>Author’s comment</w:t>
            </w:r>
            <w:r w:rsidRPr="0034003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4003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4003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400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400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400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03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03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03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400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9AB7C56" w:rsidR="00F1171E" w:rsidRPr="00340035" w:rsidRDefault="005B4C5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03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3400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400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4003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4003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5699BD4" w14:textId="77777777" w:rsidR="00340035" w:rsidRPr="006E2E6C" w:rsidRDefault="00340035" w:rsidP="003400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2E6C">
        <w:rPr>
          <w:rFonts w:ascii="Arial" w:hAnsi="Arial" w:cs="Arial"/>
          <w:b/>
          <w:u w:val="single"/>
        </w:rPr>
        <w:t>Reviewer details:</w:t>
      </w:r>
    </w:p>
    <w:p w14:paraId="1F8C029D" w14:textId="77777777" w:rsidR="00340035" w:rsidRPr="006E2E6C" w:rsidRDefault="00340035" w:rsidP="003400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2E6C">
        <w:rPr>
          <w:rFonts w:ascii="Arial" w:hAnsi="Arial" w:cs="Arial"/>
          <w:b/>
          <w:color w:val="000000"/>
        </w:rPr>
        <w:t>Aruna Sri Issai, India</w:t>
      </w:r>
    </w:p>
    <w:p w14:paraId="58E5A437" w14:textId="77777777" w:rsidR="00340035" w:rsidRPr="00340035" w:rsidRDefault="00340035">
      <w:pPr>
        <w:rPr>
          <w:rFonts w:ascii="Arial" w:hAnsi="Arial" w:cs="Arial"/>
          <w:b/>
          <w:sz w:val="20"/>
          <w:szCs w:val="20"/>
        </w:rPr>
      </w:pPr>
    </w:p>
    <w:sectPr w:rsidR="00340035" w:rsidRPr="0034003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0F5B" w14:textId="77777777" w:rsidR="000204E3" w:rsidRPr="0000007A" w:rsidRDefault="000204E3" w:rsidP="0099583E">
      <w:r>
        <w:separator/>
      </w:r>
    </w:p>
  </w:endnote>
  <w:endnote w:type="continuationSeparator" w:id="0">
    <w:p w14:paraId="47BDCCA3" w14:textId="77777777" w:rsidR="000204E3" w:rsidRPr="0000007A" w:rsidRDefault="000204E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F540" w14:textId="77777777" w:rsidR="000204E3" w:rsidRPr="0000007A" w:rsidRDefault="000204E3" w:rsidP="0099583E">
      <w:r>
        <w:separator/>
      </w:r>
    </w:p>
  </w:footnote>
  <w:footnote w:type="continuationSeparator" w:id="0">
    <w:p w14:paraId="7591ABE6" w14:textId="77777777" w:rsidR="000204E3" w:rsidRPr="0000007A" w:rsidRDefault="000204E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1185319">
    <w:abstractNumId w:val="3"/>
  </w:num>
  <w:num w:numId="2" w16cid:durableId="75563912">
    <w:abstractNumId w:val="6"/>
  </w:num>
  <w:num w:numId="3" w16cid:durableId="1704745194">
    <w:abstractNumId w:val="5"/>
  </w:num>
  <w:num w:numId="4" w16cid:durableId="1976062686">
    <w:abstractNumId w:val="7"/>
  </w:num>
  <w:num w:numId="5" w16cid:durableId="711806410">
    <w:abstractNumId w:val="4"/>
  </w:num>
  <w:num w:numId="6" w16cid:durableId="1510675833">
    <w:abstractNumId w:val="0"/>
  </w:num>
  <w:num w:numId="7" w16cid:durableId="1611736536">
    <w:abstractNumId w:val="1"/>
  </w:num>
  <w:num w:numId="8" w16cid:durableId="708262281">
    <w:abstractNumId w:val="9"/>
  </w:num>
  <w:num w:numId="9" w16cid:durableId="923611610">
    <w:abstractNumId w:val="8"/>
  </w:num>
  <w:num w:numId="10" w16cid:durableId="97938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4E3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3C69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B7651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47524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0035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25C7"/>
    <w:rsid w:val="003D1BDE"/>
    <w:rsid w:val="003E746A"/>
    <w:rsid w:val="00401C12"/>
    <w:rsid w:val="004029D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282F"/>
    <w:rsid w:val="005B3509"/>
    <w:rsid w:val="005B4C52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1E00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1457"/>
    <w:rsid w:val="006A5E0B"/>
    <w:rsid w:val="006A7405"/>
    <w:rsid w:val="006C3797"/>
    <w:rsid w:val="006D467C"/>
    <w:rsid w:val="006E01EE"/>
    <w:rsid w:val="006E582B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34F3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4771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2D26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334A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24B7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1E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75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003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2025-09-05T11:02:00Z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