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4671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467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4671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467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46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517D8E" w:rsidR="0000007A" w:rsidRPr="00E46711" w:rsidRDefault="00921D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4671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E4671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467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81904F" w:rsidR="0000007A" w:rsidRPr="00E467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3DBE"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6318</w:t>
            </w:r>
          </w:p>
        </w:tc>
      </w:tr>
      <w:tr w:rsidR="0000007A" w:rsidRPr="00E4671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467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FCEA2E5" w:rsidR="0000007A" w:rsidRPr="00E46711" w:rsidRDefault="00F446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Study on </w:t>
            </w:r>
            <w:proofErr w:type="spellStart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>Anti cancer</w:t>
            </w:r>
            <w:proofErr w:type="spellEnd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efficacy of Chitosan nanoparticle extracted from carapace of freshwater crab </w:t>
            </w:r>
            <w:proofErr w:type="spellStart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>Sartoriana</w:t>
            </w:r>
            <w:proofErr w:type="spellEnd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>spinigera</w:t>
            </w:r>
            <w:proofErr w:type="spellEnd"/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through Apoptotic and Necrotic pathway</w:t>
            </w:r>
          </w:p>
        </w:tc>
      </w:tr>
      <w:tr w:rsidR="00CF0BBB" w:rsidRPr="00E4671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467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F2BE9F" w:rsidR="00CF0BBB" w:rsidRPr="00E46711" w:rsidRDefault="00363DB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4671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4671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4671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4671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671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4671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4671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4671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4671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671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067E848" w:rsidR="00E03C32" w:rsidRDefault="00864B6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64B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8B120D"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206-212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21421A9" w:rsidR="00E03C32" w:rsidRPr="007B54A4" w:rsidRDefault="008B120D" w:rsidP="008B120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/2025/v46i104979</w:t>
                  </w:r>
                </w:p>
              </w:txbxContent>
            </v:textbox>
          </v:rect>
        </w:pict>
      </w:r>
    </w:p>
    <w:p w14:paraId="40641486" w14:textId="77777777" w:rsidR="00D9392F" w:rsidRPr="00E4671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4671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4671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467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7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467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67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7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467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4671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6711">
              <w:rPr>
                <w:rFonts w:ascii="Arial" w:hAnsi="Arial" w:cs="Arial"/>
                <w:lang w:val="en-GB"/>
              </w:rPr>
              <w:t>Author’s Feedback</w:t>
            </w:r>
            <w:r w:rsidRPr="00E467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67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467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46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467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7C64AA" w:rsidR="00F1171E" w:rsidRPr="00E46711" w:rsidRDefault="00AB102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Apoptosis </w:t>
            </w:r>
            <w:r w:rsidR="00C877F0" w:rsidRPr="00E46711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 w:rsidRPr="00E467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necrosis are fundamental mechanisms which play critical role in maintaining tissue homeostasis and eliminating damaged or cancerous cells. Targeting these pathways is vital to anticancer strategies, as they regulate tumor-suppression and regulate therapeutic efficacy.</w:t>
            </w:r>
          </w:p>
        </w:tc>
        <w:tc>
          <w:tcPr>
            <w:tcW w:w="1523" w:type="pct"/>
          </w:tcPr>
          <w:p w14:paraId="462A339C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71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46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46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A80AB6F" w:rsidR="00F1171E" w:rsidRPr="00E46711" w:rsidRDefault="00AB10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Anticancer Efficacy of Chitosan Nanoparticles Derived from the Carapace of the Freshwater Crab </w:t>
            </w:r>
            <w:proofErr w:type="spellStart"/>
            <w:r w:rsidRPr="00E467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Sartoriana</w:t>
            </w:r>
            <w:proofErr w:type="spellEnd"/>
            <w:r w:rsidRPr="00E467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467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spinigera</w:t>
            </w:r>
            <w:proofErr w:type="spellEnd"/>
            <w:r w:rsidRPr="00E467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via Apoptotic and Necrotic Pathways</w:t>
            </w:r>
          </w:p>
        </w:tc>
        <w:tc>
          <w:tcPr>
            <w:tcW w:w="1523" w:type="pct"/>
          </w:tcPr>
          <w:p w14:paraId="405B6701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7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467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467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AA1121" w:rsidR="00F1171E" w:rsidRPr="00E46711" w:rsidRDefault="00AB10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improve the abstract and make it </w:t>
            </w:r>
            <w:proofErr w:type="spellStart"/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meaningfull</w:t>
            </w:r>
            <w:proofErr w:type="spellEnd"/>
            <w:r w:rsidR="00C877F0"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especially Methodology and result section</w:t>
            </w:r>
          </w:p>
        </w:tc>
        <w:tc>
          <w:tcPr>
            <w:tcW w:w="1523" w:type="pct"/>
          </w:tcPr>
          <w:p w14:paraId="1D54B730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7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4671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4FDDD3A" w:rsidR="00F1171E" w:rsidRPr="00E46711" w:rsidRDefault="00C877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7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46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46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A1C5E1" w:rsidR="00F1171E" w:rsidRPr="00E46711" w:rsidRDefault="00C877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7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467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467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326C520" w:rsidR="00F1171E" w:rsidRPr="00E46711" w:rsidRDefault="00C877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sz w:val="20"/>
                <w:szCs w:val="20"/>
                <w:lang w:val="en-GB"/>
              </w:rPr>
              <w:t xml:space="preserve">Need to be improved </w:t>
            </w:r>
          </w:p>
          <w:p w14:paraId="297F52DB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67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467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467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467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AB5AD0C" w:rsidR="00F1171E" w:rsidRPr="00E46711" w:rsidRDefault="00C877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sz w:val="20"/>
                <w:szCs w:val="20"/>
                <w:lang w:val="en-GB"/>
              </w:rPr>
              <w:t xml:space="preserve">In result section only concentrations of Nanoparticles are mentioned other parameters like temperature are not </w:t>
            </w:r>
            <w:proofErr w:type="spellStart"/>
            <w:r w:rsidRPr="00E46711">
              <w:rPr>
                <w:rFonts w:ascii="Arial" w:hAnsi="Arial" w:cs="Arial"/>
                <w:sz w:val="20"/>
                <w:szCs w:val="20"/>
                <w:lang w:val="en-GB"/>
              </w:rPr>
              <w:t>highlited</w:t>
            </w:r>
            <w:proofErr w:type="spellEnd"/>
            <w:r w:rsidRPr="00E4671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7EB58C99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46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2E0247" w14:textId="77777777" w:rsidR="00E46711" w:rsidRPr="00E46711" w:rsidRDefault="00E467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46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4671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4671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4671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4671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71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46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6711">
              <w:rPr>
                <w:rFonts w:ascii="Arial" w:hAnsi="Arial" w:cs="Arial"/>
                <w:lang w:val="en-GB"/>
              </w:rPr>
              <w:t>Author’s comment</w:t>
            </w:r>
            <w:r w:rsidRPr="00E467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671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4671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6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46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6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6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46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46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46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46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59BB17" w14:textId="77777777" w:rsidR="00E46711" w:rsidRPr="00FD78D7" w:rsidRDefault="00E46711" w:rsidP="00E467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D78D7">
        <w:rPr>
          <w:rFonts w:ascii="Arial" w:hAnsi="Arial" w:cs="Arial"/>
          <w:b/>
          <w:u w:val="single"/>
        </w:rPr>
        <w:t>Reviewer details:</w:t>
      </w:r>
    </w:p>
    <w:p w14:paraId="146B3102" w14:textId="77777777" w:rsidR="00E46711" w:rsidRPr="00FD78D7" w:rsidRDefault="00E46711" w:rsidP="00E4671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D78D7">
        <w:rPr>
          <w:rFonts w:ascii="Arial" w:hAnsi="Arial" w:cs="Arial"/>
          <w:b/>
          <w:color w:val="000000"/>
        </w:rPr>
        <w:t xml:space="preserve">Khawar Ali, Virtual University of Pakistan, Pakistan </w:t>
      </w:r>
    </w:p>
    <w:p w14:paraId="0D597916" w14:textId="77777777" w:rsidR="00E46711" w:rsidRPr="00E46711" w:rsidRDefault="00E46711">
      <w:pPr>
        <w:rPr>
          <w:rFonts w:ascii="Arial" w:hAnsi="Arial" w:cs="Arial"/>
          <w:b/>
          <w:sz w:val="20"/>
          <w:szCs w:val="20"/>
        </w:rPr>
      </w:pPr>
    </w:p>
    <w:sectPr w:rsidR="00E46711" w:rsidRPr="00E4671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3DCF" w14:textId="77777777" w:rsidR="000B54C9" w:rsidRPr="0000007A" w:rsidRDefault="000B54C9" w:rsidP="0099583E">
      <w:r>
        <w:separator/>
      </w:r>
    </w:p>
  </w:endnote>
  <w:endnote w:type="continuationSeparator" w:id="0">
    <w:p w14:paraId="14866D27" w14:textId="77777777" w:rsidR="000B54C9" w:rsidRPr="0000007A" w:rsidRDefault="000B54C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D42D" w14:textId="77777777" w:rsidR="000B54C9" w:rsidRPr="0000007A" w:rsidRDefault="000B54C9" w:rsidP="0099583E">
      <w:r>
        <w:separator/>
      </w:r>
    </w:p>
  </w:footnote>
  <w:footnote w:type="continuationSeparator" w:id="0">
    <w:p w14:paraId="14548CF8" w14:textId="77777777" w:rsidR="000B54C9" w:rsidRPr="0000007A" w:rsidRDefault="000B54C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8260520">
    <w:abstractNumId w:val="3"/>
  </w:num>
  <w:num w:numId="2" w16cid:durableId="885600095">
    <w:abstractNumId w:val="6"/>
  </w:num>
  <w:num w:numId="3" w16cid:durableId="798769417">
    <w:abstractNumId w:val="5"/>
  </w:num>
  <w:num w:numId="4" w16cid:durableId="583297391">
    <w:abstractNumId w:val="7"/>
  </w:num>
  <w:num w:numId="5" w16cid:durableId="94907103">
    <w:abstractNumId w:val="4"/>
  </w:num>
  <w:num w:numId="6" w16cid:durableId="1769041915">
    <w:abstractNumId w:val="0"/>
  </w:num>
  <w:num w:numId="7" w16cid:durableId="2008630471">
    <w:abstractNumId w:val="1"/>
  </w:num>
  <w:num w:numId="8" w16cid:durableId="1680113240">
    <w:abstractNumId w:val="9"/>
  </w:num>
  <w:num w:numId="9" w16cid:durableId="1335887286">
    <w:abstractNumId w:val="8"/>
  </w:num>
  <w:num w:numId="10" w16cid:durableId="114435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4C9"/>
    <w:rsid w:val="000B74A1"/>
    <w:rsid w:val="000B757E"/>
    <w:rsid w:val="000C0837"/>
    <w:rsid w:val="000C0B04"/>
    <w:rsid w:val="000C3B7E"/>
    <w:rsid w:val="000C56B4"/>
    <w:rsid w:val="000D13B0"/>
    <w:rsid w:val="000F54F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397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508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DB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14F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54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B68"/>
    <w:rsid w:val="00867E37"/>
    <w:rsid w:val="0087201B"/>
    <w:rsid w:val="00877F10"/>
    <w:rsid w:val="00882091"/>
    <w:rsid w:val="0088681D"/>
    <w:rsid w:val="00893E75"/>
    <w:rsid w:val="00895D0A"/>
    <w:rsid w:val="008B120D"/>
    <w:rsid w:val="008B265C"/>
    <w:rsid w:val="008C2F62"/>
    <w:rsid w:val="008C4B1F"/>
    <w:rsid w:val="008C75AD"/>
    <w:rsid w:val="008D020E"/>
    <w:rsid w:val="008E3052"/>
    <w:rsid w:val="008E5067"/>
    <w:rsid w:val="008F036B"/>
    <w:rsid w:val="008F36E4"/>
    <w:rsid w:val="0090720F"/>
    <w:rsid w:val="0091410B"/>
    <w:rsid w:val="00921DD5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4D3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021"/>
    <w:rsid w:val="00AB1ED6"/>
    <w:rsid w:val="00AB397D"/>
    <w:rsid w:val="00AB638A"/>
    <w:rsid w:val="00AB65BF"/>
    <w:rsid w:val="00AB6E43"/>
    <w:rsid w:val="00AC1349"/>
    <w:rsid w:val="00AD6C51"/>
    <w:rsid w:val="00AE0E9B"/>
    <w:rsid w:val="00AE0EE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7F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71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69E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5D8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B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4B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467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