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3512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3512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3512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3512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512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3512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88B67D8" w:rsidR="0000007A" w:rsidRPr="0063512F" w:rsidRDefault="0071543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3512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00007A" w:rsidRPr="0063512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3512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512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57A5201" w:rsidR="0000007A" w:rsidRPr="0063512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147F3"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6346</w:t>
            </w:r>
          </w:p>
        </w:tc>
      </w:tr>
      <w:tr w:rsidR="0000007A" w:rsidRPr="0063512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3512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512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A172BD1" w:rsidR="0000007A" w:rsidRPr="0063512F" w:rsidRDefault="0000344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3512F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 of Drying Methods on the Chemical and Storage Properties of ‘</w:t>
            </w:r>
            <w:proofErr w:type="spellStart"/>
            <w:r w:rsidRPr="0063512F">
              <w:rPr>
                <w:rFonts w:ascii="Arial" w:hAnsi="Arial" w:cs="Arial"/>
                <w:b/>
                <w:sz w:val="20"/>
                <w:szCs w:val="20"/>
                <w:lang w:val="en-GB"/>
              </w:rPr>
              <w:t>Daddawa</w:t>
            </w:r>
            <w:proofErr w:type="spellEnd"/>
            <w:r w:rsidRPr="0063512F">
              <w:rPr>
                <w:rFonts w:ascii="Arial" w:hAnsi="Arial" w:cs="Arial"/>
                <w:b/>
                <w:sz w:val="20"/>
                <w:szCs w:val="20"/>
                <w:lang w:val="en-GB"/>
              </w:rPr>
              <w:t>’ Powder from Parkia biglobosa Seeds</w:t>
            </w:r>
          </w:p>
        </w:tc>
      </w:tr>
      <w:tr w:rsidR="00CF0BBB" w:rsidRPr="0063512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3512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512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4F7E06" w:rsidR="00CF0BBB" w:rsidRPr="0063512F" w:rsidRDefault="008147F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512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3512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3512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63512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63512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3512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3512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3512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3512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63512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3512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1EEDBF4" w:rsidR="00E03C32" w:rsidRDefault="00D2707C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2707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Food Science Journal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FB089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FB089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FB0892" w:rsidRPr="00FB089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29-40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FB089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F3893CD" w:rsidR="00E03C32" w:rsidRPr="007B54A4" w:rsidRDefault="00FB0892" w:rsidP="00FB089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B089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FB089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afsj</w:t>
                  </w:r>
                  <w:proofErr w:type="spellEnd"/>
                  <w:r w:rsidRPr="00FB089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/2025/v24i1765</w:t>
                  </w:r>
                </w:p>
              </w:txbxContent>
            </v:textbox>
          </v:rect>
        </w:pict>
      </w:r>
    </w:p>
    <w:p w14:paraId="40641486" w14:textId="77777777" w:rsidR="00D9392F" w:rsidRPr="0063512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3512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3512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3512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3512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3512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3512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351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3512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3512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3512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3512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3512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51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3512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351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3512F">
              <w:rPr>
                <w:rFonts w:ascii="Arial" w:hAnsi="Arial" w:cs="Arial"/>
                <w:lang w:val="en-GB"/>
              </w:rPr>
              <w:t>Author’s Feedback</w:t>
            </w:r>
            <w:r w:rsidRPr="0063512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3512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3512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3512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3512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31D1CEE" w14:textId="6F42C42A" w:rsidR="006C2FE2" w:rsidRPr="0063512F" w:rsidRDefault="006C2FE2" w:rsidP="006C2FE2">
            <w:pPr>
              <w:pStyle w:val="Heading1"/>
              <w:spacing w:before="0"/>
              <w:jc w:val="both"/>
              <w:rPr>
                <w:rFonts w:ascii="Arial" w:hAnsi="Arial" w:cs="Arial"/>
                <w:kern w:val="28"/>
                <w:sz w:val="20"/>
                <w:szCs w:val="20"/>
              </w:rPr>
            </w:pPr>
            <w:r w:rsidRPr="0063512F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GB"/>
              </w:rPr>
              <w:t>The research “</w:t>
            </w:r>
            <w:r w:rsidRPr="0063512F">
              <w:rPr>
                <w:rFonts w:ascii="Arial" w:eastAsia="Times New Roman" w:hAnsi="Arial" w:cs="Arial"/>
                <w:color w:val="auto"/>
                <w:kern w:val="28"/>
                <w:sz w:val="20"/>
                <w:szCs w:val="20"/>
              </w:rPr>
              <w:t>Effect of Drying Methods on the Chemical and Storage Properties of ‘</w:t>
            </w:r>
            <w:proofErr w:type="spellStart"/>
            <w:r w:rsidRPr="0063512F">
              <w:rPr>
                <w:rFonts w:ascii="Arial" w:eastAsia="Times New Roman" w:hAnsi="Arial" w:cs="Arial"/>
                <w:i/>
                <w:color w:val="auto"/>
                <w:kern w:val="28"/>
                <w:sz w:val="20"/>
                <w:szCs w:val="20"/>
              </w:rPr>
              <w:t>Daddawa</w:t>
            </w:r>
            <w:proofErr w:type="spellEnd"/>
            <w:r w:rsidRPr="0063512F">
              <w:rPr>
                <w:rFonts w:ascii="Arial" w:eastAsia="Times New Roman" w:hAnsi="Arial" w:cs="Arial"/>
                <w:color w:val="auto"/>
                <w:kern w:val="28"/>
                <w:sz w:val="20"/>
                <w:szCs w:val="20"/>
              </w:rPr>
              <w:t xml:space="preserve">’ Powder from </w:t>
            </w:r>
            <w:r w:rsidRPr="0063512F">
              <w:rPr>
                <w:rFonts w:ascii="Arial" w:eastAsia="Times New Roman" w:hAnsi="Arial" w:cs="Arial"/>
                <w:i/>
                <w:color w:val="auto"/>
                <w:kern w:val="28"/>
                <w:sz w:val="20"/>
                <w:szCs w:val="20"/>
              </w:rPr>
              <w:t>Parkia biglobosa</w:t>
            </w:r>
            <w:r w:rsidRPr="0063512F">
              <w:rPr>
                <w:rFonts w:ascii="Arial" w:eastAsia="Times New Roman" w:hAnsi="Arial" w:cs="Arial"/>
                <w:color w:val="auto"/>
                <w:kern w:val="28"/>
                <w:sz w:val="20"/>
                <w:szCs w:val="20"/>
              </w:rPr>
              <w:t xml:space="preserve"> Seeds</w:t>
            </w:r>
            <w:r w:rsidRPr="0063512F">
              <w:rPr>
                <w:rFonts w:ascii="Arial" w:hAnsi="Arial" w:cs="Arial"/>
                <w:kern w:val="28"/>
                <w:sz w:val="20"/>
                <w:szCs w:val="20"/>
              </w:rPr>
              <w:t>” is timely, innovative and scientific.</w:t>
            </w:r>
          </w:p>
          <w:p w14:paraId="7DBC9196" w14:textId="305866FC" w:rsidR="00F1171E" w:rsidRPr="0063512F" w:rsidRDefault="006C2FE2" w:rsidP="006C2FE2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512F">
              <w:rPr>
                <w:rFonts w:ascii="Arial" w:hAnsi="Arial" w:cs="Arial"/>
                <w:kern w:val="28"/>
                <w:sz w:val="20"/>
                <w:szCs w:val="20"/>
              </w:rPr>
              <w:t xml:space="preserve">The research will contribute much to the body of </w:t>
            </w:r>
            <w:proofErr w:type="spellStart"/>
            <w:r w:rsidRPr="0063512F">
              <w:rPr>
                <w:rFonts w:ascii="Arial" w:hAnsi="Arial" w:cs="Arial"/>
                <w:kern w:val="28"/>
                <w:sz w:val="20"/>
                <w:szCs w:val="20"/>
              </w:rPr>
              <w:t>exisiting</w:t>
            </w:r>
            <w:proofErr w:type="spellEnd"/>
            <w:r w:rsidRPr="0063512F">
              <w:rPr>
                <w:rFonts w:ascii="Arial" w:hAnsi="Arial" w:cs="Arial"/>
                <w:kern w:val="28"/>
                <w:sz w:val="20"/>
                <w:szCs w:val="20"/>
              </w:rPr>
              <w:t xml:space="preserve"> literatures on suitable drying methods for </w:t>
            </w:r>
            <w:r w:rsidR="008E1075" w:rsidRPr="0063512F">
              <w:rPr>
                <w:rFonts w:ascii="Arial" w:hAnsi="Arial" w:cs="Arial"/>
                <w:i/>
                <w:sz w:val="20"/>
                <w:szCs w:val="20"/>
              </w:rPr>
              <w:t>Parkia biglobosa</w:t>
            </w:r>
            <w:r w:rsidR="008E1075" w:rsidRPr="0063512F">
              <w:rPr>
                <w:rFonts w:ascii="Arial" w:hAnsi="Arial" w:cs="Arial"/>
                <w:sz w:val="20"/>
                <w:szCs w:val="20"/>
              </w:rPr>
              <w:t xml:space="preserve">). </w:t>
            </w:r>
          </w:p>
        </w:tc>
        <w:tc>
          <w:tcPr>
            <w:tcW w:w="1523" w:type="pct"/>
          </w:tcPr>
          <w:p w14:paraId="462A339C" w14:textId="77777777" w:rsidR="00F1171E" w:rsidRPr="006351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3512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3512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3512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3512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E696E5B" w14:textId="466DDD9C" w:rsidR="00F1171E" w:rsidRPr="0063512F" w:rsidRDefault="008E1075" w:rsidP="00FE29C2">
            <w:pPr>
              <w:ind w:left="50"/>
              <w:rPr>
                <w:rFonts w:ascii="Arial" w:hAnsi="Arial" w:cs="Arial"/>
                <w:kern w:val="28"/>
                <w:sz w:val="20"/>
                <w:szCs w:val="20"/>
              </w:rPr>
            </w:pPr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need amendment. It can be adjusted to either “Comparative Study of effects of drying </w:t>
            </w:r>
            <w:r w:rsidR="007C0FBF"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methods </w:t>
            </w:r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on the nutrient, phy</w:t>
            </w:r>
            <w:r w:rsidR="007C0FBF"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iochemical and sensory properties of stored </w:t>
            </w:r>
            <w:r w:rsidRPr="0063512F">
              <w:rPr>
                <w:rFonts w:ascii="Arial" w:hAnsi="Arial" w:cs="Arial"/>
                <w:kern w:val="28"/>
                <w:sz w:val="20"/>
                <w:szCs w:val="20"/>
              </w:rPr>
              <w:t>‘</w:t>
            </w:r>
            <w:proofErr w:type="spellStart"/>
            <w:r w:rsidRPr="0063512F">
              <w:rPr>
                <w:rFonts w:ascii="Arial" w:hAnsi="Arial" w:cs="Arial"/>
                <w:i/>
                <w:kern w:val="28"/>
                <w:sz w:val="20"/>
                <w:szCs w:val="20"/>
              </w:rPr>
              <w:t>Daddawa</w:t>
            </w:r>
            <w:proofErr w:type="spellEnd"/>
            <w:r w:rsidRPr="0063512F">
              <w:rPr>
                <w:rFonts w:ascii="Arial" w:hAnsi="Arial" w:cs="Arial"/>
                <w:kern w:val="28"/>
                <w:sz w:val="20"/>
                <w:szCs w:val="20"/>
              </w:rPr>
              <w:t xml:space="preserve">’ Powder from </w:t>
            </w:r>
            <w:r w:rsidRPr="0063512F">
              <w:rPr>
                <w:rFonts w:ascii="Arial" w:hAnsi="Arial" w:cs="Arial"/>
                <w:i/>
                <w:kern w:val="28"/>
                <w:sz w:val="20"/>
                <w:szCs w:val="20"/>
              </w:rPr>
              <w:t>Parkia biglobosa</w:t>
            </w:r>
            <w:r w:rsidRPr="0063512F">
              <w:rPr>
                <w:rFonts w:ascii="Arial" w:hAnsi="Arial" w:cs="Arial"/>
                <w:kern w:val="28"/>
                <w:sz w:val="20"/>
                <w:szCs w:val="20"/>
              </w:rPr>
              <w:t xml:space="preserve"> Seeds. OR “</w:t>
            </w:r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Effects of drying </w:t>
            </w:r>
            <w:proofErr w:type="spellStart"/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mthods</w:t>
            </w:r>
            <w:proofErr w:type="spellEnd"/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 the nutrient, phy</w:t>
            </w:r>
            <w:r w:rsidR="007C0FBF"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iochemical and sensory properties of </w:t>
            </w:r>
            <w:r w:rsidRPr="0063512F">
              <w:rPr>
                <w:rFonts w:ascii="Arial" w:hAnsi="Arial" w:cs="Arial"/>
                <w:kern w:val="28"/>
                <w:sz w:val="20"/>
                <w:szCs w:val="20"/>
              </w:rPr>
              <w:t>of ‘</w:t>
            </w:r>
            <w:proofErr w:type="spellStart"/>
            <w:r w:rsidRPr="0063512F">
              <w:rPr>
                <w:rFonts w:ascii="Arial" w:hAnsi="Arial" w:cs="Arial"/>
                <w:i/>
                <w:kern w:val="28"/>
                <w:sz w:val="20"/>
                <w:szCs w:val="20"/>
              </w:rPr>
              <w:t>Daddawa</w:t>
            </w:r>
            <w:proofErr w:type="spellEnd"/>
            <w:r w:rsidRPr="0063512F">
              <w:rPr>
                <w:rFonts w:ascii="Arial" w:hAnsi="Arial" w:cs="Arial"/>
                <w:kern w:val="28"/>
                <w:sz w:val="20"/>
                <w:szCs w:val="20"/>
              </w:rPr>
              <w:t xml:space="preserve">’ Powder from </w:t>
            </w:r>
            <w:r w:rsidRPr="0063512F">
              <w:rPr>
                <w:rFonts w:ascii="Arial" w:hAnsi="Arial" w:cs="Arial"/>
                <w:i/>
                <w:kern w:val="28"/>
                <w:sz w:val="20"/>
                <w:szCs w:val="20"/>
              </w:rPr>
              <w:t>Parkia biglobosa</w:t>
            </w:r>
            <w:r w:rsidRPr="0063512F">
              <w:rPr>
                <w:rFonts w:ascii="Arial" w:hAnsi="Arial" w:cs="Arial"/>
                <w:kern w:val="28"/>
                <w:sz w:val="20"/>
                <w:szCs w:val="20"/>
              </w:rPr>
              <w:t xml:space="preserve"> Seeds.</w:t>
            </w:r>
          </w:p>
          <w:p w14:paraId="794AA9A7" w14:textId="7E4317ED" w:rsidR="008E1075" w:rsidRPr="0063512F" w:rsidRDefault="008E1075" w:rsidP="00FE29C2">
            <w:pPr>
              <w:ind w:left="5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Remember that your manuscript should be edited to suit any </w:t>
            </w:r>
            <w:proofErr w:type="spellStart"/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titlte</w:t>
            </w:r>
            <w:proofErr w:type="spellEnd"/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preferred by as the content of the manuscript lied </w:t>
            </w:r>
            <w:proofErr w:type="spellStart"/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inbetween</w:t>
            </w:r>
            <w:proofErr w:type="spellEnd"/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two titles. </w:t>
            </w:r>
          </w:p>
        </w:tc>
        <w:tc>
          <w:tcPr>
            <w:tcW w:w="1523" w:type="pct"/>
          </w:tcPr>
          <w:p w14:paraId="405B6701" w14:textId="77777777" w:rsidR="00F1171E" w:rsidRPr="006351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3512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3512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3512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3512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B393E92" w14:textId="77777777" w:rsidR="0057038C" w:rsidRPr="0063512F" w:rsidRDefault="0057038C" w:rsidP="00FE29C2">
            <w:pPr>
              <w:ind w:left="5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FB7E83A" w14:textId="4827D593" w:rsidR="00F1171E" w:rsidRPr="0063512F" w:rsidRDefault="00FE29C2" w:rsidP="00FE29C2">
            <w:pPr>
              <w:ind w:left="5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should be edited based on your selected and preferred title as the manuscript dealt </w:t>
            </w:r>
            <w:proofErr w:type="spellStart"/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inbetween</w:t>
            </w:r>
            <w:proofErr w:type="spellEnd"/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two titles.</w:t>
            </w:r>
          </w:p>
        </w:tc>
        <w:tc>
          <w:tcPr>
            <w:tcW w:w="1523" w:type="pct"/>
          </w:tcPr>
          <w:p w14:paraId="1D54B730" w14:textId="77777777" w:rsidR="00F1171E" w:rsidRPr="006351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3512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3512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B6C1B81" w:rsidR="00F1171E" w:rsidRPr="0063512F" w:rsidRDefault="00FE29C2" w:rsidP="00FE29C2">
            <w:pPr>
              <w:pStyle w:val="ListParagraph"/>
              <w:ind w:left="5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Once a particular title has been selected, the manuscript can be edited to suit the choice</w:t>
            </w:r>
            <w:r w:rsidR="008E2DCA"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manuscript is detailed and analytical.</w:t>
            </w:r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898F764" w14:textId="77777777" w:rsidR="00F1171E" w:rsidRPr="006351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3512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3512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3512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3512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92CF9B0" w:rsidR="00F1171E" w:rsidRPr="0063512F" w:rsidRDefault="00C95763" w:rsidP="00C95763">
            <w:pPr>
              <w:pStyle w:val="ListParagraph"/>
              <w:ind w:left="5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51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There are much recent works already published in this area that can be cited instead of some of the old references here. The author may consult this work “</w:t>
            </w:r>
            <w:r w:rsidRPr="006351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Effects of drying methods on the physicochemical properties of powder made from different parts of pumpkin by </w:t>
            </w:r>
            <w:r w:rsidRPr="0063512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Lim et al. / Food Research 5 (Suppl. 1) (2021) 160 – 167.</w:t>
            </w:r>
          </w:p>
        </w:tc>
        <w:tc>
          <w:tcPr>
            <w:tcW w:w="1523" w:type="pct"/>
          </w:tcPr>
          <w:p w14:paraId="40220055" w14:textId="77777777" w:rsidR="00F1171E" w:rsidRPr="006351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3512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351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3512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3512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351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3512F" w:rsidRDefault="00F1171E" w:rsidP="00FE29C2">
            <w:pPr>
              <w:ind w:left="5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5325ECD" w:rsidR="00F1171E" w:rsidRPr="0063512F" w:rsidRDefault="00C95763" w:rsidP="00FE29C2">
            <w:pPr>
              <w:ind w:left="5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512F">
              <w:rPr>
                <w:rFonts w:ascii="Arial" w:hAnsi="Arial" w:cs="Arial"/>
                <w:sz w:val="20"/>
                <w:szCs w:val="20"/>
                <w:lang w:val="en-GB"/>
              </w:rPr>
              <w:t xml:space="preserve">The language is fluently discussed in English. </w:t>
            </w:r>
          </w:p>
          <w:p w14:paraId="41E28118" w14:textId="77777777" w:rsidR="00F1171E" w:rsidRPr="0063512F" w:rsidRDefault="00F1171E" w:rsidP="00FE29C2">
            <w:pPr>
              <w:ind w:left="5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3512F" w:rsidRDefault="00F1171E" w:rsidP="00FE29C2">
            <w:pPr>
              <w:ind w:left="5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3512F" w:rsidRDefault="00F1171E" w:rsidP="00FE29C2">
            <w:pPr>
              <w:ind w:left="5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351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3512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351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3512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3512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3512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351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3512F" w:rsidRDefault="00F1171E" w:rsidP="00FE29C2">
            <w:pPr>
              <w:ind w:left="5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63512F" w:rsidRDefault="00F1171E" w:rsidP="00FE29C2">
            <w:pPr>
              <w:ind w:left="5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63512F" w:rsidRDefault="00F1171E" w:rsidP="00FE29C2">
            <w:pPr>
              <w:ind w:left="5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3512F" w:rsidRDefault="00F1171E" w:rsidP="00FE29C2">
            <w:pPr>
              <w:ind w:left="5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351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351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351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351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351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6351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6351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6351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6351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6351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6351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BFEE6F7" w14:textId="77777777" w:rsidR="0063512F" w:rsidRDefault="0063512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F2B5F3A" w14:textId="77777777" w:rsidR="0063512F" w:rsidRPr="0063512F" w:rsidRDefault="0063512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6351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351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3512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351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3512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3512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351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3512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351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3512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3512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6351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3512F">
              <w:rPr>
                <w:rFonts w:ascii="Arial" w:hAnsi="Arial" w:cs="Arial"/>
                <w:lang w:val="en-GB"/>
              </w:rPr>
              <w:t>Author’s comment</w:t>
            </w:r>
            <w:r w:rsidRPr="0063512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3512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3512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351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512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351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351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3512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3512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3512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351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6351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63512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3512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3512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351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18BBB09" w14:textId="77777777" w:rsidR="00F1171E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1452AF92" w14:textId="77777777" w:rsidR="0063512F" w:rsidRPr="002839EB" w:rsidRDefault="0063512F" w:rsidP="0063512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839EB">
        <w:rPr>
          <w:rFonts w:ascii="Arial" w:hAnsi="Arial" w:cs="Arial"/>
          <w:b/>
          <w:u w:val="single"/>
        </w:rPr>
        <w:t>Reviewer details:</w:t>
      </w:r>
    </w:p>
    <w:p w14:paraId="43262C3C" w14:textId="77777777" w:rsidR="0063512F" w:rsidRDefault="0063512F" w:rsidP="0063512F">
      <w:r w:rsidRPr="002839EB">
        <w:rPr>
          <w:rFonts w:ascii="Arial" w:hAnsi="Arial" w:cs="Arial"/>
          <w:b/>
          <w:sz w:val="20"/>
          <w:szCs w:val="20"/>
        </w:rPr>
        <w:t xml:space="preserve">Okechukwu Obed Chukwuemeka, Enugu State University </w:t>
      </w:r>
      <w:proofErr w:type="gramStart"/>
      <w:r w:rsidRPr="002839EB">
        <w:rPr>
          <w:rFonts w:ascii="Arial" w:hAnsi="Arial" w:cs="Arial"/>
          <w:b/>
          <w:sz w:val="20"/>
          <w:szCs w:val="20"/>
        </w:rPr>
        <w:t>Of</w:t>
      </w:r>
      <w:proofErr w:type="gramEnd"/>
      <w:r w:rsidRPr="002839EB">
        <w:rPr>
          <w:rFonts w:ascii="Arial" w:hAnsi="Arial" w:cs="Arial"/>
          <w:b/>
          <w:sz w:val="20"/>
          <w:szCs w:val="20"/>
        </w:rPr>
        <w:t xml:space="preserve"> Science </w:t>
      </w:r>
      <w:proofErr w:type="gramStart"/>
      <w:r w:rsidRPr="002839EB">
        <w:rPr>
          <w:rFonts w:ascii="Arial" w:hAnsi="Arial" w:cs="Arial"/>
          <w:b/>
          <w:sz w:val="20"/>
          <w:szCs w:val="20"/>
        </w:rPr>
        <w:t>And</w:t>
      </w:r>
      <w:proofErr w:type="gramEnd"/>
      <w:r w:rsidRPr="002839EB">
        <w:rPr>
          <w:rFonts w:ascii="Arial" w:hAnsi="Arial" w:cs="Arial"/>
          <w:b/>
          <w:sz w:val="20"/>
          <w:szCs w:val="20"/>
        </w:rPr>
        <w:t xml:space="preserve"> Technology, </w:t>
      </w:r>
      <w:r w:rsidRPr="002839EB">
        <w:rPr>
          <w:rStyle w:val="Emphasis"/>
          <w:rFonts w:ascii="Arial" w:eastAsia="Arial Unicode MS" w:hAnsi="Arial" w:cs="Arial"/>
          <w:b/>
          <w:i w:val="0"/>
          <w:iCs w:val="0"/>
          <w:sz w:val="20"/>
          <w:szCs w:val="20"/>
          <w:shd w:val="clear" w:color="auto" w:fill="FFFFFF"/>
        </w:rPr>
        <w:t>Nigeria</w:t>
      </w:r>
    </w:p>
    <w:p w14:paraId="6C464AAB" w14:textId="77777777" w:rsidR="0063512F" w:rsidRPr="0063512F" w:rsidRDefault="0063512F" w:rsidP="00F1171E">
      <w:pPr>
        <w:pStyle w:val="BodyText"/>
        <w:rPr>
          <w:rFonts w:ascii="Arial" w:hAnsi="Arial" w:cs="Arial"/>
          <w:bCs/>
          <w:sz w:val="20"/>
          <w:szCs w:val="20"/>
          <w:lang w:val="en-US"/>
        </w:rPr>
      </w:pPr>
    </w:p>
    <w:sectPr w:rsidR="0063512F" w:rsidRPr="0063512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7DB07" w14:textId="77777777" w:rsidR="008922EA" w:rsidRPr="0000007A" w:rsidRDefault="008922EA" w:rsidP="0099583E">
      <w:r>
        <w:separator/>
      </w:r>
    </w:p>
  </w:endnote>
  <w:endnote w:type="continuationSeparator" w:id="0">
    <w:p w14:paraId="2EFE2FE9" w14:textId="77777777" w:rsidR="008922EA" w:rsidRPr="0000007A" w:rsidRDefault="008922E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60E6F" w14:textId="77777777" w:rsidR="008922EA" w:rsidRPr="0000007A" w:rsidRDefault="008922EA" w:rsidP="0099583E">
      <w:r>
        <w:separator/>
      </w:r>
    </w:p>
  </w:footnote>
  <w:footnote w:type="continuationSeparator" w:id="0">
    <w:p w14:paraId="2D01029B" w14:textId="77777777" w:rsidR="008922EA" w:rsidRPr="0000007A" w:rsidRDefault="008922E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977605">
    <w:abstractNumId w:val="3"/>
  </w:num>
  <w:num w:numId="2" w16cid:durableId="278493920">
    <w:abstractNumId w:val="6"/>
  </w:num>
  <w:num w:numId="3" w16cid:durableId="746808638">
    <w:abstractNumId w:val="5"/>
  </w:num>
  <w:num w:numId="4" w16cid:durableId="685599675">
    <w:abstractNumId w:val="7"/>
  </w:num>
  <w:num w:numId="5" w16cid:durableId="860431917">
    <w:abstractNumId w:val="4"/>
  </w:num>
  <w:num w:numId="6" w16cid:durableId="1721125486">
    <w:abstractNumId w:val="0"/>
  </w:num>
  <w:num w:numId="7" w16cid:durableId="607077653">
    <w:abstractNumId w:val="1"/>
  </w:num>
  <w:num w:numId="8" w16cid:durableId="1346058800">
    <w:abstractNumId w:val="9"/>
  </w:num>
  <w:num w:numId="9" w16cid:durableId="699816194">
    <w:abstractNumId w:val="8"/>
  </w:num>
  <w:num w:numId="10" w16cid:durableId="1834753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3442"/>
    <w:rsid w:val="00005319"/>
    <w:rsid w:val="0000576E"/>
    <w:rsid w:val="00010403"/>
    <w:rsid w:val="00012C8B"/>
    <w:rsid w:val="000168A9"/>
    <w:rsid w:val="00021981"/>
    <w:rsid w:val="000234E1"/>
    <w:rsid w:val="0002598E"/>
    <w:rsid w:val="00035801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4B3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4441"/>
    <w:rsid w:val="00565D90"/>
    <w:rsid w:val="00567DE0"/>
    <w:rsid w:val="0057038C"/>
    <w:rsid w:val="005735A5"/>
    <w:rsid w:val="005757CF"/>
    <w:rsid w:val="00581FF9"/>
    <w:rsid w:val="005A4F17"/>
    <w:rsid w:val="005B3509"/>
    <w:rsid w:val="005C25A0"/>
    <w:rsid w:val="005D230D"/>
    <w:rsid w:val="005E0B52"/>
    <w:rsid w:val="005E11DC"/>
    <w:rsid w:val="005E29CE"/>
    <w:rsid w:val="005E3241"/>
    <w:rsid w:val="005E7FB0"/>
    <w:rsid w:val="005F184C"/>
    <w:rsid w:val="005F4FD4"/>
    <w:rsid w:val="00602F7D"/>
    <w:rsid w:val="00605952"/>
    <w:rsid w:val="00620677"/>
    <w:rsid w:val="00624032"/>
    <w:rsid w:val="00626025"/>
    <w:rsid w:val="006311A1"/>
    <w:rsid w:val="0063512F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2FE2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26CA"/>
    <w:rsid w:val="0071543E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0FBF"/>
    <w:rsid w:val="007C6CDF"/>
    <w:rsid w:val="007D0246"/>
    <w:rsid w:val="007F5873"/>
    <w:rsid w:val="00805B8B"/>
    <w:rsid w:val="008126B7"/>
    <w:rsid w:val="008147F3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22EA"/>
    <w:rsid w:val="00893E75"/>
    <w:rsid w:val="00895D0A"/>
    <w:rsid w:val="008B265C"/>
    <w:rsid w:val="008C2F62"/>
    <w:rsid w:val="008C4B1F"/>
    <w:rsid w:val="008C75AD"/>
    <w:rsid w:val="008D020E"/>
    <w:rsid w:val="008E1075"/>
    <w:rsid w:val="008E2DCA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04FD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0F38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5763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168B"/>
    <w:rsid w:val="00CF7035"/>
    <w:rsid w:val="00D1283A"/>
    <w:rsid w:val="00D12970"/>
    <w:rsid w:val="00D17979"/>
    <w:rsid w:val="00D2075F"/>
    <w:rsid w:val="00D24CBE"/>
    <w:rsid w:val="00D2707C"/>
    <w:rsid w:val="00D27A79"/>
    <w:rsid w:val="00D32AC2"/>
    <w:rsid w:val="00D379C2"/>
    <w:rsid w:val="00D40416"/>
    <w:rsid w:val="00D430AB"/>
    <w:rsid w:val="00D4782A"/>
    <w:rsid w:val="00D709EB"/>
    <w:rsid w:val="00D7603E"/>
    <w:rsid w:val="00D871FC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4721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892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29C2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0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2707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CommentReference">
    <w:name w:val="annotation reference"/>
    <w:basedOn w:val="DefaultParagraphFont"/>
    <w:uiPriority w:val="99"/>
    <w:unhideWhenUsed/>
    <w:rsid w:val="006C2F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2FE2"/>
    <w:rPr>
      <w:sz w:val="20"/>
      <w:szCs w:val="20"/>
      <w:lang w:val="nb-NO" w:eastAsia="nb-NO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2FE2"/>
    <w:rPr>
      <w:rFonts w:ascii="Times New Roman" w:eastAsia="Times New Roman" w:hAnsi="Times New Roman"/>
      <w:lang w:val="nb-NO" w:eastAsia="nb-NO"/>
    </w:rPr>
  </w:style>
  <w:style w:type="paragraph" w:customStyle="1" w:styleId="Affiliation">
    <w:name w:val="Affiliation"/>
    <w:basedOn w:val="Normal"/>
    <w:rsid w:val="0063512F"/>
    <w:pPr>
      <w:spacing w:after="240" w:line="240" w:lineRule="exact"/>
      <w:jc w:val="right"/>
    </w:pPr>
    <w:rPr>
      <w:rFonts w:ascii="Helvetica" w:hAnsi="Helvetica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351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2025-09-11T12:49:00Z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