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D7CF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D7CF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D7CF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D7CF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C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D7CF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5619ED6" w:rsidR="0000007A" w:rsidRPr="000D7CFE" w:rsidRDefault="00E23D9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D7CF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Current Research on Geography, Earth Science and Environment</w:t>
              </w:r>
            </w:hyperlink>
          </w:p>
        </w:tc>
      </w:tr>
      <w:tr w:rsidR="0000007A" w:rsidRPr="000D7CF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D7CF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CF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19DD232" w:rsidR="0000007A" w:rsidRPr="000D7CF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D7C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D7C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D7C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A43F8" w:rsidRPr="000D7C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6368</w:t>
            </w:r>
          </w:p>
        </w:tc>
      </w:tr>
      <w:tr w:rsidR="0000007A" w:rsidRPr="000D7CF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D7CF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C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C5AE16C" w:rsidR="0000007A" w:rsidRPr="000D7CFE" w:rsidRDefault="00F7032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D7CFE">
              <w:rPr>
                <w:rFonts w:ascii="Arial" w:hAnsi="Arial" w:cs="Arial"/>
                <w:b/>
                <w:sz w:val="20"/>
                <w:szCs w:val="20"/>
                <w:lang w:val="en-GB"/>
              </w:rPr>
              <w:t>Harnessing Carbon Markets for Climate Justice: A Pathway to Sustainable Development</w:t>
            </w:r>
          </w:p>
        </w:tc>
      </w:tr>
      <w:tr w:rsidR="00CF0BBB" w:rsidRPr="000D7CF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D7CF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CF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0867D15" w:rsidR="00CF0BBB" w:rsidRPr="000D7CFE" w:rsidRDefault="00BA43F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7CF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BD80642" w14:textId="77777777" w:rsidR="00FF6D1F" w:rsidRPr="000D7CFE" w:rsidRDefault="00FF6D1F" w:rsidP="000D7CFE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0AA087F6" w14:textId="77777777" w:rsidR="00FF6D1F" w:rsidRPr="000D7CFE" w:rsidRDefault="00FF6D1F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D7CF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D7CF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7CF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D7CF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D7C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D7CF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D7CF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D7CF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7CF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D7CF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CF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D7CF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D7C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D7CFE">
              <w:rPr>
                <w:rFonts w:ascii="Arial" w:hAnsi="Arial" w:cs="Arial"/>
                <w:lang w:val="en-GB"/>
              </w:rPr>
              <w:t>Author’s Feedback</w:t>
            </w:r>
            <w:r w:rsidRPr="000D7CF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D7CF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D7CF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D7CF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C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D7CF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0D7CFE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0D7C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D7CF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D7CF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C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D7CF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C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D7CF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0D7CF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0D7C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D7CF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D7CF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D7CF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D7CF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0D7CF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0D7C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D7CF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D7CF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D7C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0D7CFE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0D7C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D7CF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D7CF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C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D7CF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D7CF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0D7CFE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0D7C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D7CF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D7C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D7CF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D7CF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D7C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D7C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0D7C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0D7C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D7C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D7C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D7C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D7CF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D7C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D7CF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D7CF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D7CF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D7C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D7C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0D7C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235283" w14:textId="77777777" w:rsidR="006976EC" w:rsidRPr="000D7CFE" w:rsidRDefault="006976EC" w:rsidP="006976E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0D7CFE">
              <w:rPr>
                <w:rFonts w:ascii="Arial" w:hAnsi="Arial" w:cs="Arial"/>
                <w:b/>
                <w:bCs/>
                <w:sz w:val="20"/>
                <w:szCs w:val="20"/>
                <w:lang w:eastAsia="en-IN"/>
              </w:rPr>
              <w:t>Strength of the Manuscript</w:t>
            </w:r>
            <w:r w:rsidRPr="000D7CFE">
              <w:rPr>
                <w:rFonts w:ascii="Arial" w:hAnsi="Arial" w:cs="Arial"/>
                <w:sz w:val="20"/>
                <w:szCs w:val="20"/>
                <w:lang w:eastAsia="en-IN"/>
              </w:rPr>
              <w:br/>
              <w:t>The paper provides a comprehensive and structured discussion of carbon markets and their intersection with climate justice. The inclusion of synergies and conflicts (Tables 1–3) is particularly valuable, as it shows a balanced perspective rather than a one-sided argument. The comparative analysis of policy instruments (cap-and-trade, carbon tax, offsets, climate finance) enhances the practical relevance of the study.</w:t>
            </w:r>
          </w:p>
          <w:p w14:paraId="4A2141D5" w14:textId="77777777" w:rsidR="006976EC" w:rsidRPr="000D7CFE" w:rsidRDefault="006976EC" w:rsidP="006976E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0D7CFE">
              <w:rPr>
                <w:rFonts w:ascii="Arial" w:hAnsi="Arial" w:cs="Arial"/>
                <w:b/>
                <w:bCs/>
                <w:sz w:val="20"/>
                <w:szCs w:val="20"/>
                <w:lang w:eastAsia="en-IN"/>
              </w:rPr>
              <w:t>Areas for Improvement</w:t>
            </w:r>
          </w:p>
          <w:p w14:paraId="78E764D6" w14:textId="77777777" w:rsidR="006976EC" w:rsidRPr="000D7CFE" w:rsidRDefault="006976EC" w:rsidP="00957C8C">
            <w:pPr>
              <w:numPr>
                <w:ilvl w:val="1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0D7CFE">
              <w:rPr>
                <w:rFonts w:ascii="Arial" w:hAnsi="Arial" w:cs="Arial"/>
                <w:sz w:val="20"/>
                <w:szCs w:val="20"/>
                <w:lang w:eastAsia="en-IN"/>
              </w:rPr>
              <w:t>The manuscript would benefit from tightening the writing style, as some sections repeat concepts (e.g., equity concerns appear in multiple places with similar phrasing). Reducing redundancy would improve clarity.</w:t>
            </w:r>
          </w:p>
          <w:p w14:paraId="60146B7D" w14:textId="77777777" w:rsidR="006976EC" w:rsidRPr="000D7CFE" w:rsidRDefault="006976EC" w:rsidP="00957C8C">
            <w:pPr>
              <w:numPr>
                <w:ilvl w:val="1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0D7CFE">
              <w:rPr>
                <w:rFonts w:ascii="Arial" w:hAnsi="Arial" w:cs="Arial"/>
                <w:sz w:val="20"/>
                <w:szCs w:val="20"/>
                <w:lang w:eastAsia="en-IN"/>
              </w:rPr>
              <w:t>The linkage between theory (climate justice principles) and empirical evidence (case studies or examples from specific regions) could be strengthened. This would give the paper more depth and demonstrate real-world implications.</w:t>
            </w:r>
          </w:p>
          <w:p w14:paraId="0A6C7D18" w14:textId="77777777" w:rsidR="006976EC" w:rsidRPr="000D7CFE" w:rsidRDefault="006976EC" w:rsidP="00957C8C">
            <w:pPr>
              <w:numPr>
                <w:ilvl w:val="1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0D7CFE">
              <w:rPr>
                <w:rFonts w:ascii="Arial" w:hAnsi="Arial" w:cs="Arial"/>
                <w:sz w:val="20"/>
                <w:szCs w:val="20"/>
                <w:lang w:eastAsia="en-IN"/>
              </w:rPr>
              <w:t>The reference list is solid, but some older sources could be complemented with more recent literature (2022–2024) on carbon pricing, voluntary carbon markets, and critiques of offsetting practices.</w:t>
            </w:r>
          </w:p>
          <w:p w14:paraId="7F07BDA8" w14:textId="77777777" w:rsidR="006976EC" w:rsidRPr="000D7CFE" w:rsidRDefault="006976EC" w:rsidP="006976E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0D7CFE">
              <w:rPr>
                <w:rFonts w:ascii="Arial" w:hAnsi="Arial" w:cs="Arial"/>
                <w:b/>
                <w:bCs/>
                <w:sz w:val="20"/>
                <w:szCs w:val="20"/>
                <w:lang w:eastAsia="en-IN"/>
              </w:rPr>
              <w:t>Recommendation</w:t>
            </w:r>
            <w:r w:rsidRPr="000D7CFE">
              <w:rPr>
                <w:rFonts w:ascii="Arial" w:hAnsi="Arial" w:cs="Arial"/>
                <w:sz w:val="20"/>
                <w:szCs w:val="20"/>
                <w:lang w:eastAsia="en-IN"/>
              </w:rPr>
              <w:br/>
              <w:t>With revisions focusing on conciseness, integration of recent case evidence, and updated references, this manuscript has strong potential for publication in journals addressing climate policy, sustainability, or environmental governance.</w:t>
            </w:r>
          </w:p>
          <w:p w14:paraId="6703E238" w14:textId="77777777" w:rsidR="006976EC" w:rsidRPr="000D7CFE" w:rsidRDefault="006976EC" w:rsidP="006976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B58C99" w14:textId="77777777" w:rsidR="00F1171E" w:rsidRPr="000D7C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D7C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D7C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0D7CF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D7CF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D7C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D7CF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D7CF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D7C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D7CFE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D7C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D7CF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7CF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0D7C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D7CFE">
              <w:rPr>
                <w:rFonts w:ascii="Arial" w:hAnsi="Arial" w:cs="Arial"/>
                <w:lang w:val="en-GB"/>
              </w:rPr>
              <w:t>Author’s comment</w:t>
            </w:r>
            <w:r w:rsidRPr="000D7CF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D7CF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D7CFE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D7C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7C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D7C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0D7C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D7CF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D7CF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D7CF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0D7C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0D7C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0D7CF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D7CF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D7CF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D7C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105F06B" w14:textId="77777777" w:rsidR="000D7CFE" w:rsidRPr="00272050" w:rsidRDefault="000D7CFE" w:rsidP="000D7CF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72050">
        <w:rPr>
          <w:rFonts w:ascii="Arial" w:hAnsi="Arial" w:cs="Arial"/>
          <w:b/>
          <w:u w:val="single"/>
        </w:rPr>
        <w:t>Reviewer details:</w:t>
      </w:r>
    </w:p>
    <w:p w14:paraId="6BE52537" w14:textId="77777777" w:rsidR="000D7CFE" w:rsidRPr="00272050" w:rsidRDefault="000D7CFE" w:rsidP="000D7CF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72050">
        <w:rPr>
          <w:rFonts w:ascii="Arial" w:hAnsi="Arial" w:cs="Arial"/>
          <w:b/>
          <w:color w:val="000000"/>
        </w:rPr>
        <w:t>Khalid ul Islam Rather, India</w:t>
      </w:r>
    </w:p>
    <w:p w14:paraId="42A6362B" w14:textId="77777777" w:rsidR="000D7CFE" w:rsidRPr="000D7CFE" w:rsidRDefault="000D7CFE">
      <w:pPr>
        <w:rPr>
          <w:rFonts w:ascii="Arial" w:hAnsi="Arial" w:cs="Arial"/>
          <w:b/>
          <w:sz w:val="20"/>
          <w:szCs w:val="20"/>
        </w:rPr>
      </w:pPr>
    </w:p>
    <w:sectPr w:rsidR="000D7CFE" w:rsidRPr="000D7CF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B0A8F" w14:textId="77777777" w:rsidR="00E73960" w:rsidRPr="0000007A" w:rsidRDefault="00E73960" w:rsidP="0099583E">
      <w:r>
        <w:separator/>
      </w:r>
    </w:p>
  </w:endnote>
  <w:endnote w:type="continuationSeparator" w:id="0">
    <w:p w14:paraId="02A8C170" w14:textId="77777777" w:rsidR="00E73960" w:rsidRPr="0000007A" w:rsidRDefault="00E7396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51B45" w14:textId="77777777" w:rsidR="00E73960" w:rsidRPr="0000007A" w:rsidRDefault="00E73960" w:rsidP="0099583E">
      <w:r>
        <w:separator/>
      </w:r>
    </w:p>
  </w:footnote>
  <w:footnote w:type="continuationSeparator" w:id="0">
    <w:p w14:paraId="0D4AC4E9" w14:textId="77777777" w:rsidR="00E73960" w:rsidRPr="0000007A" w:rsidRDefault="00E7396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6C3E"/>
    <w:multiLevelType w:val="multilevel"/>
    <w:tmpl w:val="D0B4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82270"/>
    <w:multiLevelType w:val="multilevel"/>
    <w:tmpl w:val="B7C47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B064D"/>
    <w:multiLevelType w:val="multilevel"/>
    <w:tmpl w:val="BDB0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1222127">
    <w:abstractNumId w:val="5"/>
  </w:num>
  <w:num w:numId="2" w16cid:durableId="166985832">
    <w:abstractNumId w:val="8"/>
  </w:num>
  <w:num w:numId="3" w16cid:durableId="1467822560">
    <w:abstractNumId w:val="7"/>
  </w:num>
  <w:num w:numId="4" w16cid:durableId="1875343431">
    <w:abstractNumId w:val="9"/>
  </w:num>
  <w:num w:numId="5" w16cid:durableId="1337532364">
    <w:abstractNumId w:val="6"/>
  </w:num>
  <w:num w:numId="6" w16cid:durableId="1123502008">
    <w:abstractNumId w:val="0"/>
  </w:num>
  <w:num w:numId="7" w16cid:durableId="612398367">
    <w:abstractNumId w:val="3"/>
  </w:num>
  <w:num w:numId="8" w16cid:durableId="1529753821">
    <w:abstractNumId w:val="12"/>
  </w:num>
  <w:num w:numId="9" w16cid:durableId="915478509">
    <w:abstractNumId w:val="11"/>
  </w:num>
  <w:num w:numId="10" w16cid:durableId="465003434">
    <w:abstractNumId w:val="4"/>
  </w:num>
  <w:num w:numId="11" w16cid:durableId="1045179720">
    <w:abstractNumId w:val="2"/>
  </w:num>
  <w:num w:numId="12" w16cid:durableId="1115176201">
    <w:abstractNumId w:val="10"/>
  </w:num>
  <w:num w:numId="13" w16cid:durableId="1026635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7CFE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02A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024E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76CA6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976EC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5E99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62A8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2470D"/>
    <w:rsid w:val="00942DEE"/>
    <w:rsid w:val="00944F67"/>
    <w:rsid w:val="009553EC"/>
    <w:rsid w:val="00955E45"/>
    <w:rsid w:val="00957C8C"/>
    <w:rsid w:val="00962B70"/>
    <w:rsid w:val="00967C62"/>
    <w:rsid w:val="00982766"/>
    <w:rsid w:val="009852C4"/>
    <w:rsid w:val="00990EE1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386D"/>
    <w:rsid w:val="00A65C50"/>
    <w:rsid w:val="00A66297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20EF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43F8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2794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23D9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3960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0325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E2794"/>
    <w:rPr>
      <w:b/>
      <w:bCs/>
    </w:rPr>
  </w:style>
  <w:style w:type="paragraph" w:customStyle="1" w:styleId="Affiliation">
    <w:name w:val="Affiliation"/>
    <w:basedOn w:val="Normal"/>
    <w:rsid w:val="000D7CF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current-research-on-geography-earth-science-and-environment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2025-09-12T09:28:00Z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