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B117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B117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B117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B117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117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B117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85D2D3C" w:rsidR="0000007A" w:rsidRPr="00BB1171" w:rsidRDefault="00D8376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B117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BB117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B117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117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0C1DD1D" w:rsidR="0000007A" w:rsidRPr="00BB117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B1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B1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B1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A1899" w:rsidRPr="00BB1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6402</w:t>
            </w:r>
          </w:p>
        </w:tc>
      </w:tr>
      <w:tr w:rsidR="0000007A" w:rsidRPr="00BB117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B117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117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C6CD5C1" w:rsidR="0000007A" w:rsidRPr="00BB1171" w:rsidRDefault="003F05A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B1171">
              <w:rPr>
                <w:rFonts w:ascii="Arial" w:hAnsi="Arial" w:cs="Arial"/>
                <w:b/>
                <w:sz w:val="20"/>
                <w:szCs w:val="20"/>
                <w:lang w:val="en-GB"/>
              </w:rPr>
              <w:t>The Open mesh-based inguinal hernia repair: A Review</w:t>
            </w:r>
          </w:p>
        </w:tc>
      </w:tr>
      <w:tr w:rsidR="00CF0BBB" w:rsidRPr="00BB117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B117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117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5243424" w:rsidR="00CF0BBB" w:rsidRPr="00BB1171" w:rsidRDefault="00BA189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B117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9DE1CF8" w14:textId="77777777" w:rsidR="00605952" w:rsidRPr="00BB117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BB117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B117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B117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B117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B117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B1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B117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B117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B117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B117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B117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117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B117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B11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B1171">
              <w:rPr>
                <w:rFonts w:ascii="Arial" w:hAnsi="Arial" w:cs="Arial"/>
                <w:lang w:val="en-GB"/>
              </w:rPr>
              <w:t>Author’s Feedback</w:t>
            </w:r>
            <w:r w:rsidRPr="00BB117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B117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B117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B117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1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B117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40AECA1" w:rsidR="00F1171E" w:rsidRPr="00BB1171" w:rsidRDefault="00AF36B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1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Inguinal hernia is a prevalent entity for which the only treatment option available is surgical correction. There are so many treatment options available. For a surgeon, choosing between surgical options can be difficult. This manuscript highlights the major options available in the literature.</w:t>
            </w:r>
          </w:p>
        </w:tc>
        <w:tc>
          <w:tcPr>
            <w:tcW w:w="1523" w:type="pct"/>
          </w:tcPr>
          <w:p w14:paraId="462A339C" w14:textId="77777777" w:rsidR="00F1171E" w:rsidRPr="00BB11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117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B117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1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B117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1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B117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CA7029A" w:rsidR="00F1171E" w:rsidRPr="00BB1171" w:rsidRDefault="00AF36B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1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BB11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117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B117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B117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B117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648D83D" w:rsidR="00F1171E" w:rsidRPr="00BB1171" w:rsidRDefault="00AF36B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1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BB11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117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B117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B1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C49D487" w:rsidR="00F1171E" w:rsidRPr="00BB1171" w:rsidRDefault="00AF36B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1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BB11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117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B117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1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B117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B117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7D07769" w:rsidR="00F1171E" w:rsidRPr="00BB1171" w:rsidRDefault="00AF36B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1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BB11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117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B11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B117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B117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B1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B1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24D5C1F" w:rsidR="00F1171E" w:rsidRPr="00BB1171" w:rsidRDefault="00AF36BB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1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BB1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B1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B1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B1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B117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B11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B117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B117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B117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B11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B1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4897A52" w:rsidR="00F1171E" w:rsidRPr="00BB1171" w:rsidRDefault="00AF36B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1171">
              <w:rPr>
                <w:rFonts w:ascii="Arial" w:hAnsi="Arial" w:cs="Arial"/>
                <w:sz w:val="20"/>
                <w:szCs w:val="20"/>
                <w:lang w:val="en-GB"/>
              </w:rPr>
              <w:t>For Keywords, seroma, hematoma and hernia recurrence can be added.</w:t>
            </w:r>
          </w:p>
          <w:p w14:paraId="281D850D" w14:textId="49299BEC" w:rsidR="00AF36BB" w:rsidRPr="00BB1171" w:rsidRDefault="00AF36B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BB1171">
              <w:rPr>
                <w:rFonts w:ascii="Arial" w:hAnsi="Arial" w:cs="Arial"/>
                <w:sz w:val="20"/>
                <w:szCs w:val="20"/>
                <w:lang w:val="en-GB"/>
              </w:rPr>
              <w:t>Also</w:t>
            </w:r>
            <w:proofErr w:type="gramEnd"/>
            <w:r w:rsidRPr="00BB1171">
              <w:rPr>
                <w:rFonts w:ascii="Arial" w:hAnsi="Arial" w:cs="Arial"/>
                <w:sz w:val="20"/>
                <w:szCs w:val="20"/>
                <w:lang w:val="en-GB"/>
              </w:rPr>
              <w:t xml:space="preserve"> some images can be added for the specified procedures to make the reader understand the procedures better.</w:t>
            </w:r>
          </w:p>
          <w:p w14:paraId="7EB58C99" w14:textId="5EE0AE7A" w:rsidR="00F1171E" w:rsidRPr="00BB1171" w:rsidRDefault="00466E5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1171">
              <w:rPr>
                <w:rFonts w:ascii="Arial" w:hAnsi="Arial" w:cs="Arial"/>
                <w:sz w:val="20"/>
                <w:szCs w:val="20"/>
                <w:lang w:val="en-GB"/>
              </w:rPr>
              <w:t>For a book chapter, it is imperative that some historical data is to be mentioned and why this change in management occurred should be mentioned.</w:t>
            </w:r>
          </w:p>
          <w:p w14:paraId="15DFD0E8" w14:textId="77777777" w:rsidR="00F1171E" w:rsidRPr="00BB1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B1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B11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B11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B11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B11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B11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FD21E4" w:rsidRPr="00BB1171" w14:paraId="78D012DF" w14:textId="77777777" w:rsidTr="00FD21E4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DBA67" w14:textId="77777777" w:rsidR="00FD21E4" w:rsidRPr="00BB1171" w:rsidRDefault="00FD21E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BB117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B117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C74D305" w14:textId="77777777" w:rsidR="00FD21E4" w:rsidRPr="00BB1171" w:rsidRDefault="00FD21E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D21E4" w:rsidRPr="00BB1171" w14:paraId="770DD0E6" w14:textId="77777777" w:rsidTr="00FD21E4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0EDB8" w14:textId="77777777" w:rsidR="00FD21E4" w:rsidRPr="00BB1171" w:rsidRDefault="00FD21E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C9DA9" w14:textId="77777777" w:rsidR="00FD21E4" w:rsidRPr="00BB1171" w:rsidRDefault="00FD21E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B11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32DD" w14:textId="77777777" w:rsidR="00FD21E4" w:rsidRPr="00BB1171" w:rsidRDefault="00FD21E4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B117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B117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1C1134A" w14:textId="77777777" w:rsidR="00FD21E4" w:rsidRPr="00BB1171" w:rsidRDefault="00FD21E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D21E4" w:rsidRPr="00BB1171" w14:paraId="34239853" w14:textId="77777777" w:rsidTr="00FD21E4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411A5" w14:textId="77777777" w:rsidR="00FD21E4" w:rsidRPr="00BB1171" w:rsidRDefault="00FD21E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B117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4F5DE26" w14:textId="77777777" w:rsidR="00FD21E4" w:rsidRPr="00BB1171" w:rsidRDefault="00FD21E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857A2" w14:textId="77777777" w:rsidR="00FD21E4" w:rsidRPr="00BB1171" w:rsidRDefault="00FD21E4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B117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B117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B117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326B70C" w14:textId="77777777" w:rsidR="00FD21E4" w:rsidRPr="00BB1171" w:rsidRDefault="00FD21E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0EFE" w14:textId="77777777" w:rsidR="00FD21E4" w:rsidRPr="00BB1171" w:rsidRDefault="00FD21E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0D0F2A0" w14:textId="77777777" w:rsidR="00FD21E4" w:rsidRPr="00BB1171" w:rsidRDefault="00FD21E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AF8C17B" w14:textId="77777777" w:rsidR="00FD21E4" w:rsidRPr="00BB1171" w:rsidRDefault="00FD21E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4977FBE" w14:textId="77777777" w:rsidR="00FD21E4" w:rsidRPr="00BB1171" w:rsidRDefault="00FD21E4" w:rsidP="00FD21E4">
      <w:pPr>
        <w:rPr>
          <w:rFonts w:ascii="Arial" w:hAnsi="Arial" w:cs="Arial"/>
          <w:sz w:val="20"/>
          <w:szCs w:val="20"/>
        </w:rPr>
      </w:pPr>
    </w:p>
    <w:p w14:paraId="772165D5" w14:textId="77777777" w:rsidR="00BB1171" w:rsidRPr="003567AE" w:rsidRDefault="00BB1171" w:rsidP="00BB117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567AE">
        <w:rPr>
          <w:rFonts w:ascii="Arial" w:hAnsi="Arial" w:cs="Arial"/>
          <w:b/>
          <w:u w:val="single"/>
        </w:rPr>
        <w:t>Reviewer details:</w:t>
      </w:r>
    </w:p>
    <w:p w14:paraId="574C990F" w14:textId="77777777" w:rsidR="00BB1171" w:rsidRPr="003567AE" w:rsidRDefault="00BB1171" w:rsidP="00BB117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567AE">
        <w:rPr>
          <w:rFonts w:ascii="Arial" w:hAnsi="Arial" w:cs="Arial"/>
          <w:b/>
          <w:color w:val="000000"/>
        </w:rPr>
        <w:t>Nikhil Tayal, India</w:t>
      </w:r>
    </w:p>
    <w:p w14:paraId="2203BA96" w14:textId="77777777" w:rsidR="00FD21E4" w:rsidRPr="00BB1171" w:rsidRDefault="00FD21E4" w:rsidP="00FD21E4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0419CF7B" w14:textId="77777777" w:rsidR="00FD21E4" w:rsidRPr="00BB1171" w:rsidRDefault="00FD21E4" w:rsidP="00FD21E4">
      <w:pPr>
        <w:rPr>
          <w:rFonts w:ascii="Arial" w:hAnsi="Arial" w:cs="Arial"/>
          <w:sz w:val="20"/>
          <w:szCs w:val="20"/>
        </w:rPr>
      </w:pPr>
    </w:p>
    <w:p w14:paraId="4437A01F" w14:textId="77777777" w:rsidR="00F1171E" w:rsidRPr="00BB11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BB117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6052C" w14:textId="77777777" w:rsidR="00113BC1" w:rsidRPr="0000007A" w:rsidRDefault="00113BC1" w:rsidP="0099583E">
      <w:r>
        <w:separator/>
      </w:r>
    </w:p>
  </w:endnote>
  <w:endnote w:type="continuationSeparator" w:id="0">
    <w:p w14:paraId="213D7AE1" w14:textId="77777777" w:rsidR="00113BC1" w:rsidRPr="0000007A" w:rsidRDefault="00113BC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71162" w14:textId="77777777" w:rsidR="00113BC1" w:rsidRPr="0000007A" w:rsidRDefault="00113BC1" w:rsidP="0099583E">
      <w:r>
        <w:separator/>
      </w:r>
    </w:p>
  </w:footnote>
  <w:footnote w:type="continuationSeparator" w:id="0">
    <w:p w14:paraId="12F8BC78" w14:textId="77777777" w:rsidR="00113BC1" w:rsidRPr="0000007A" w:rsidRDefault="00113BC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286108">
    <w:abstractNumId w:val="3"/>
  </w:num>
  <w:num w:numId="2" w16cid:durableId="1386101112">
    <w:abstractNumId w:val="6"/>
  </w:num>
  <w:num w:numId="3" w16cid:durableId="174655016">
    <w:abstractNumId w:val="5"/>
  </w:num>
  <w:num w:numId="4" w16cid:durableId="1795252288">
    <w:abstractNumId w:val="7"/>
  </w:num>
  <w:num w:numId="5" w16cid:durableId="680817127">
    <w:abstractNumId w:val="4"/>
  </w:num>
  <w:num w:numId="6" w16cid:durableId="178618153">
    <w:abstractNumId w:val="0"/>
  </w:num>
  <w:num w:numId="7" w16cid:durableId="128520008">
    <w:abstractNumId w:val="1"/>
  </w:num>
  <w:num w:numId="8" w16cid:durableId="507914652">
    <w:abstractNumId w:val="9"/>
  </w:num>
  <w:num w:numId="9" w16cid:durableId="243338570">
    <w:abstractNumId w:val="8"/>
  </w:num>
  <w:num w:numId="10" w16cid:durableId="74783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3BC1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03B5"/>
    <w:rsid w:val="002A3D7C"/>
    <w:rsid w:val="002B0E4B"/>
    <w:rsid w:val="002C40B8"/>
    <w:rsid w:val="002D5517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05AD"/>
    <w:rsid w:val="00401C12"/>
    <w:rsid w:val="00421DBF"/>
    <w:rsid w:val="0042465A"/>
    <w:rsid w:val="00435B36"/>
    <w:rsid w:val="00442B24"/>
    <w:rsid w:val="004430CD"/>
    <w:rsid w:val="004442B0"/>
    <w:rsid w:val="0044519B"/>
    <w:rsid w:val="00452F40"/>
    <w:rsid w:val="00457AB1"/>
    <w:rsid w:val="00457BC0"/>
    <w:rsid w:val="00461309"/>
    <w:rsid w:val="00462996"/>
    <w:rsid w:val="00466E51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21E6"/>
    <w:rsid w:val="005168A4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38EF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202E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4FBB"/>
    <w:rsid w:val="007317C3"/>
    <w:rsid w:val="0073332F"/>
    <w:rsid w:val="00734756"/>
    <w:rsid w:val="00734BFB"/>
    <w:rsid w:val="0073538B"/>
    <w:rsid w:val="00737BC9"/>
    <w:rsid w:val="0074253C"/>
    <w:rsid w:val="007426E6"/>
    <w:rsid w:val="007507F9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174E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4E01"/>
    <w:rsid w:val="00967C62"/>
    <w:rsid w:val="00982766"/>
    <w:rsid w:val="009852C4"/>
    <w:rsid w:val="0099583E"/>
    <w:rsid w:val="009A0242"/>
    <w:rsid w:val="009A04B0"/>
    <w:rsid w:val="009A060E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5369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36BB"/>
    <w:rsid w:val="00B03A45"/>
    <w:rsid w:val="00B2236C"/>
    <w:rsid w:val="00B22FE6"/>
    <w:rsid w:val="00B3033D"/>
    <w:rsid w:val="00B32D1C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899"/>
    <w:rsid w:val="00BA1AB3"/>
    <w:rsid w:val="00BA55B7"/>
    <w:rsid w:val="00BA6421"/>
    <w:rsid w:val="00BB117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2213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51B4"/>
    <w:rsid w:val="00D40416"/>
    <w:rsid w:val="00D430AB"/>
    <w:rsid w:val="00D4782A"/>
    <w:rsid w:val="00D709EB"/>
    <w:rsid w:val="00D7603E"/>
    <w:rsid w:val="00D83766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296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379B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21E4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B117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2025-09-25T11:25:00Z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