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5167"/>
        <w:gridCol w:w="15767"/>
      </w:tblGrid>
      <w:tr w:rsidR="00073FA5" w:rsidRPr="006276EF" w14:paraId="1DC7DE65" w14:textId="77777777">
        <w:trPr>
          <w:trHeight w:val="450"/>
        </w:trPr>
        <w:tc>
          <w:tcPr>
            <w:tcW w:w="5000" w:type="pct"/>
            <w:gridSpan w:val="2"/>
            <w:tcBorders>
              <w:top w:val="nil"/>
              <w:left w:val="nil"/>
              <w:right w:val="nil"/>
            </w:tcBorders>
            <w:shd w:val="clear" w:color="auto" w:fill="EBFFFF"/>
          </w:tcPr>
          <w:p w14:paraId="4649F1A3" w14:textId="77777777" w:rsidR="00073FA5" w:rsidRPr="006276EF" w:rsidRDefault="00073FA5">
            <w:pPr>
              <w:pStyle w:val="Heading2"/>
              <w:jc w:val="left"/>
              <w:rPr>
                <w:rFonts w:ascii="Arial" w:hAnsi="Arial" w:cs="Arial"/>
                <w:b w:val="0"/>
                <w:bCs w:val="0"/>
                <w:lang w:val="en-US"/>
              </w:rPr>
            </w:pPr>
          </w:p>
        </w:tc>
      </w:tr>
      <w:tr w:rsidR="00073FA5" w:rsidRPr="006276EF" w14:paraId="3F6C8BDB" w14:textId="77777777">
        <w:trPr>
          <w:trHeight w:val="413"/>
        </w:trPr>
        <w:tc>
          <w:tcPr>
            <w:tcW w:w="1234" w:type="pct"/>
            <w:shd w:val="clear" w:color="auto" w:fill="EBFFFF"/>
          </w:tcPr>
          <w:p w14:paraId="17AB9CEA" w14:textId="77777777" w:rsidR="00073FA5" w:rsidRPr="006276EF" w:rsidRDefault="00C622EC">
            <w:pPr>
              <w:pStyle w:val="BodyText"/>
              <w:ind w:left="90"/>
              <w:jc w:val="left"/>
              <w:rPr>
                <w:rFonts w:ascii="Arial" w:hAnsi="Arial" w:cs="Arial"/>
                <w:bCs/>
                <w:sz w:val="20"/>
                <w:szCs w:val="20"/>
                <w:lang w:val="en-GB"/>
              </w:rPr>
            </w:pPr>
            <w:r w:rsidRPr="006276EF">
              <w:rPr>
                <w:rFonts w:ascii="Arial" w:hAnsi="Arial" w:cs="Arial"/>
                <w:bCs/>
                <w:sz w:val="20"/>
                <w:szCs w:val="20"/>
                <w:lang w:val="en-GB"/>
              </w:rPr>
              <w:t>Book Name:</w:t>
            </w:r>
          </w:p>
        </w:tc>
        <w:tc>
          <w:tcPr>
            <w:tcW w:w="3766" w:type="pct"/>
            <w:shd w:val="clear" w:color="auto" w:fill="EBFFFF"/>
            <w:tcMar>
              <w:top w:w="0" w:type="dxa"/>
              <w:left w:w="108" w:type="dxa"/>
              <w:bottom w:w="0" w:type="dxa"/>
              <w:right w:w="108" w:type="dxa"/>
            </w:tcMar>
            <w:vAlign w:val="center"/>
          </w:tcPr>
          <w:p w14:paraId="2DAF76C7" w14:textId="77777777" w:rsidR="00073FA5" w:rsidRPr="006276EF" w:rsidRDefault="00C622EC">
            <w:pPr>
              <w:pStyle w:val="NormalWeb"/>
              <w:rPr>
                <w:rFonts w:ascii="Arial" w:hAnsi="Arial" w:cs="Arial"/>
                <w:b/>
                <w:bCs/>
                <w:sz w:val="20"/>
                <w:szCs w:val="20"/>
                <w:u w:val="single"/>
              </w:rPr>
            </w:pPr>
            <w:hyperlink r:id="rId7" w:history="1">
              <w:r w:rsidRPr="006276EF">
                <w:rPr>
                  <w:rStyle w:val="Hyperlink"/>
                  <w:rFonts w:ascii="Arial" w:hAnsi="Arial" w:cs="Arial"/>
                  <w:b/>
                  <w:bCs/>
                  <w:sz w:val="20"/>
                  <w:szCs w:val="20"/>
                </w:rPr>
                <w:t>Agricultural Sciences: Techniques and Innovations</w:t>
              </w:r>
            </w:hyperlink>
          </w:p>
        </w:tc>
      </w:tr>
      <w:tr w:rsidR="00073FA5" w:rsidRPr="006276EF" w14:paraId="1D17B2EE" w14:textId="77777777">
        <w:trPr>
          <w:trHeight w:val="290"/>
        </w:trPr>
        <w:tc>
          <w:tcPr>
            <w:tcW w:w="1234" w:type="pct"/>
            <w:shd w:val="clear" w:color="auto" w:fill="EBFFFF"/>
          </w:tcPr>
          <w:p w14:paraId="423E290D" w14:textId="77777777" w:rsidR="00073FA5" w:rsidRPr="006276EF" w:rsidRDefault="00C622EC">
            <w:pPr>
              <w:pStyle w:val="BodyText"/>
              <w:ind w:left="90"/>
              <w:jc w:val="left"/>
              <w:rPr>
                <w:rFonts w:ascii="Arial" w:hAnsi="Arial" w:cs="Arial"/>
                <w:bCs/>
                <w:sz w:val="20"/>
                <w:szCs w:val="20"/>
                <w:lang w:val="en-GB"/>
              </w:rPr>
            </w:pPr>
            <w:r w:rsidRPr="006276EF">
              <w:rPr>
                <w:rFonts w:ascii="Arial" w:hAnsi="Arial" w:cs="Arial"/>
                <w:bCs/>
                <w:sz w:val="20"/>
                <w:szCs w:val="20"/>
                <w:lang w:val="en-GB"/>
              </w:rPr>
              <w:t>Manuscript Number:</w:t>
            </w:r>
          </w:p>
        </w:tc>
        <w:tc>
          <w:tcPr>
            <w:tcW w:w="3766" w:type="pct"/>
            <w:shd w:val="clear" w:color="auto" w:fill="EBFFFF"/>
            <w:tcMar>
              <w:top w:w="0" w:type="dxa"/>
              <w:left w:w="108" w:type="dxa"/>
              <w:bottom w:w="0" w:type="dxa"/>
              <w:right w:w="108" w:type="dxa"/>
            </w:tcMar>
            <w:vAlign w:val="center"/>
          </w:tcPr>
          <w:p w14:paraId="65B99F0D" w14:textId="77777777" w:rsidR="00073FA5" w:rsidRPr="006276EF" w:rsidRDefault="00C622EC">
            <w:pPr>
              <w:pStyle w:val="NormalWeb"/>
              <w:spacing w:before="0" w:beforeAutospacing="0" w:after="0" w:afterAutospacing="0"/>
              <w:rPr>
                <w:rFonts w:ascii="Arial" w:hAnsi="Arial" w:cs="Arial"/>
                <w:b/>
                <w:bCs/>
                <w:sz w:val="20"/>
                <w:szCs w:val="20"/>
                <w:highlight w:val="yellow"/>
                <w:lang w:val="en-GB"/>
              </w:rPr>
            </w:pPr>
            <w:r w:rsidRPr="006276EF">
              <w:rPr>
                <w:rFonts w:ascii="Arial" w:hAnsi="Arial" w:cs="Arial"/>
                <w:b/>
                <w:bCs/>
                <w:sz w:val="20"/>
                <w:szCs w:val="20"/>
                <w:lang w:val="en-GB"/>
              </w:rPr>
              <w:t>Ms_BPR_6409</w:t>
            </w:r>
          </w:p>
        </w:tc>
      </w:tr>
      <w:tr w:rsidR="00073FA5" w:rsidRPr="006276EF" w14:paraId="782F691E" w14:textId="77777777">
        <w:trPr>
          <w:trHeight w:val="331"/>
        </w:trPr>
        <w:tc>
          <w:tcPr>
            <w:tcW w:w="1234" w:type="pct"/>
            <w:shd w:val="clear" w:color="auto" w:fill="EBFFFF"/>
          </w:tcPr>
          <w:p w14:paraId="31381BF2" w14:textId="77777777" w:rsidR="00073FA5" w:rsidRPr="006276EF" w:rsidRDefault="00C622EC">
            <w:pPr>
              <w:pStyle w:val="BodyText"/>
              <w:ind w:left="90"/>
              <w:jc w:val="left"/>
              <w:rPr>
                <w:rFonts w:ascii="Arial" w:hAnsi="Arial" w:cs="Arial"/>
                <w:bCs/>
                <w:sz w:val="20"/>
                <w:szCs w:val="20"/>
                <w:lang w:val="en-GB"/>
              </w:rPr>
            </w:pPr>
            <w:r w:rsidRPr="006276EF">
              <w:rPr>
                <w:rFonts w:ascii="Arial" w:hAnsi="Arial" w:cs="Arial"/>
                <w:bCs/>
                <w:sz w:val="20"/>
                <w:szCs w:val="20"/>
                <w:lang w:val="en-GB"/>
              </w:rPr>
              <w:t xml:space="preserve">Title of the Manuscript: </w:t>
            </w:r>
          </w:p>
        </w:tc>
        <w:tc>
          <w:tcPr>
            <w:tcW w:w="3766" w:type="pct"/>
            <w:shd w:val="clear" w:color="auto" w:fill="EBFFFF"/>
            <w:tcMar>
              <w:top w:w="0" w:type="dxa"/>
              <w:left w:w="108" w:type="dxa"/>
              <w:bottom w:w="0" w:type="dxa"/>
              <w:right w:w="108" w:type="dxa"/>
            </w:tcMar>
            <w:vAlign w:val="center"/>
          </w:tcPr>
          <w:p w14:paraId="5094D154" w14:textId="77777777" w:rsidR="00073FA5" w:rsidRPr="006276EF" w:rsidRDefault="00C622EC">
            <w:pPr>
              <w:pStyle w:val="NormalWeb"/>
              <w:spacing w:before="0" w:beforeAutospacing="0" w:after="0" w:afterAutospacing="0"/>
              <w:rPr>
                <w:rFonts w:ascii="Arial" w:hAnsi="Arial" w:cs="Arial"/>
                <w:b/>
                <w:sz w:val="20"/>
                <w:szCs w:val="20"/>
                <w:highlight w:val="yellow"/>
                <w:lang w:val="en-GB"/>
              </w:rPr>
            </w:pPr>
            <w:r w:rsidRPr="006276EF">
              <w:rPr>
                <w:rFonts w:ascii="Arial" w:hAnsi="Arial" w:cs="Arial"/>
                <w:b/>
                <w:sz w:val="20"/>
                <w:szCs w:val="20"/>
                <w:lang w:val="en-GB"/>
              </w:rPr>
              <w:t>Naturally Available Insecticidal Materials and their Mixtures: An Eco-friendly Approach for the Management of Soil Dwelling Insect Pests of Potato</w:t>
            </w:r>
          </w:p>
        </w:tc>
      </w:tr>
      <w:tr w:rsidR="00073FA5" w:rsidRPr="006276EF" w14:paraId="6BDA3615" w14:textId="77777777">
        <w:trPr>
          <w:trHeight w:val="332"/>
        </w:trPr>
        <w:tc>
          <w:tcPr>
            <w:tcW w:w="1234" w:type="pct"/>
            <w:shd w:val="clear" w:color="auto" w:fill="EBFFFF"/>
          </w:tcPr>
          <w:p w14:paraId="4DE0896D" w14:textId="77777777" w:rsidR="00073FA5" w:rsidRPr="006276EF" w:rsidRDefault="00C622EC">
            <w:pPr>
              <w:pStyle w:val="BodyText"/>
              <w:ind w:left="90"/>
              <w:jc w:val="left"/>
              <w:rPr>
                <w:rFonts w:ascii="Arial" w:hAnsi="Arial" w:cs="Arial"/>
                <w:bCs/>
                <w:sz w:val="20"/>
                <w:szCs w:val="20"/>
                <w:lang w:val="en-GB"/>
              </w:rPr>
            </w:pPr>
            <w:r w:rsidRPr="006276EF">
              <w:rPr>
                <w:rFonts w:ascii="Arial" w:hAnsi="Arial" w:cs="Arial"/>
                <w:bCs/>
                <w:sz w:val="20"/>
                <w:szCs w:val="20"/>
                <w:lang w:val="en-GB"/>
              </w:rPr>
              <w:t>Type of the Article</w:t>
            </w:r>
          </w:p>
        </w:tc>
        <w:tc>
          <w:tcPr>
            <w:tcW w:w="3766" w:type="pct"/>
            <w:shd w:val="clear" w:color="auto" w:fill="EBFFFF"/>
            <w:tcMar>
              <w:top w:w="0" w:type="dxa"/>
              <w:left w:w="108" w:type="dxa"/>
              <w:bottom w:w="0" w:type="dxa"/>
              <w:right w:w="108" w:type="dxa"/>
            </w:tcMar>
            <w:vAlign w:val="center"/>
          </w:tcPr>
          <w:p w14:paraId="3A04F93C" w14:textId="77777777" w:rsidR="00073FA5" w:rsidRPr="006276EF" w:rsidRDefault="00C622EC">
            <w:pPr>
              <w:pStyle w:val="NormalWeb"/>
              <w:spacing w:before="0" w:beforeAutospacing="0" w:after="0" w:afterAutospacing="0"/>
              <w:rPr>
                <w:rFonts w:ascii="Arial" w:hAnsi="Arial" w:cs="Arial"/>
                <w:b/>
                <w:sz w:val="20"/>
                <w:szCs w:val="20"/>
                <w:lang w:val="en-GB"/>
              </w:rPr>
            </w:pPr>
            <w:r w:rsidRPr="006276EF">
              <w:rPr>
                <w:rFonts w:ascii="Arial" w:hAnsi="Arial" w:cs="Arial"/>
                <w:b/>
                <w:sz w:val="20"/>
                <w:szCs w:val="20"/>
                <w:lang w:val="en-GB"/>
              </w:rPr>
              <w:t>Book Chapter</w:t>
            </w:r>
          </w:p>
        </w:tc>
      </w:tr>
    </w:tbl>
    <w:p w14:paraId="2D59A1D1" w14:textId="77777777" w:rsidR="00073FA5" w:rsidRPr="006276EF" w:rsidRDefault="00073FA5">
      <w:pPr>
        <w:pStyle w:val="BodyText"/>
        <w:rPr>
          <w:rFonts w:ascii="Arial" w:hAnsi="Arial" w:cs="Arial"/>
          <w:b/>
          <w:bCs/>
          <w:sz w:val="20"/>
          <w:szCs w:val="20"/>
          <w:u w:val="single"/>
          <w:lang w:val="en-GB"/>
        </w:rPr>
      </w:pPr>
    </w:p>
    <w:p w14:paraId="0429838F" w14:textId="686E45D0" w:rsidR="00073FA5" w:rsidRPr="006276EF" w:rsidRDefault="00C622EC">
      <w:pPr>
        <w:rPr>
          <w:rFonts w:ascii="Arial" w:eastAsia="Arial Unicode MS" w:hAnsi="Arial" w:cs="Arial"/>
          <w:sz w:val="20"/>
          <w:szCs w:val="20"/>
          <w:u w:val="single"/>
          <w:lang w:val="en-GB"/>
        </w:rPr>
      </w:pPr>
      <w:r w:rsidRPr="006276EF">
        <w:rPr>
          <w:rFonts w:ascii="Arial" w:hAnsi="Arial" w:cs="Arial"/>
          <w:sz w:val="20"/>
          <w:szCs w:val="20"/>
        </w:rPr>
        <w:t xml:space="preserve"> </w:t>
      </w:r>
    </w:p>
    <w:p w14:paraId="47A8C430" w14:textId="77777777" w:rsidR="00073FA5" w:rsidRPr="006276EF" w:rsidRDefault="00073FA5">
      <w:pPr>
        <w:pStyle w:val="BodyText"/>
        <w:jc w:val="left"/>
        <w:rPr>
          <w:rFonts w:ascii="Arial" w:hAnsi="Arial" w:cs="Arial"/>
          <w:color w:val="222222"/>
          <w:sz w:val="20"/>
          <w:szCs w:val="20"/>
          <w:lang w:val="en-GB"/>
        </w:rPr>
      </w:pPr>
    </w:p>
    <w:p w14:paraId="307B4AF7" w14:textId="77777777" w:rsidR="00073FA5" w:rsidRPr="006276EF" w:rsidRDefault="00073FA5">
      <w:pPr>
        <w:pStyle w:val="BodyText"/>
        <w:rPr>
          <w:rFonts w:ascii="Arial" w:hAnsi="Arial" w:cs="Arial"/>
          <w:b/>
          <w:color w:val="222222"/>
          <w:sz w:val="20"/>
          <w:szCs w:val="20"/>
          <w:u w:val="single"/>
          <w:lang w:val="en-US"/>
        </w:rPr>
      </w:pPr>
    </w:p>
    <w:p w14:paraId="04F7C44B" w14:textId="77777777" w:rsidR="00073FA5" w:rsidRPr="006276EF" w:rsidRDefault="00C622EC">
      <w:pPr>
        <w:pStyle w:val="BodyText"/>
        <w:rPr>
          <w:rFonts w:ascii="Arial" w:hAnsi="Arial" w:cs="Arial"/>
          <w:b/>
          <w:color w:val="222222"/>
          <w:sz w:val="20"/>
          <w:szCs w:val="20"/>
          <w:u w:val="single"/>
          <w:lang w:val="en-US"/>
        </w:rPr>
      </w:pPr>
      <w:r w:rsidRPr="006276EF">
        <w:rPr>
          <w:rFonts w:ascii="Arial" w:hAnsi="Arial" w:cs="Arial"/>
          <w:b/>
          <w:color w:val="222222"/>
          <w:sz w:val="20"/>
          <w:szCs w:val="20"/>
          <w:u w:val="single"/>
          <w:lang w:val="en-US"/>
        </w:rPr>
        <w:t>Special note:</w:t>
      </w:r>
    </w:p>
    <w:p w14:paraId="30322D91" w14:textId="77777777" w:rsidR="00073FA5" w:rsidRPr="006276EF" w:rsidRDefault="00073FA5">
      <w:pPr>
        <w:pStyle w:val="BodyText"/>
        <w:rPr>
          <w:rFonts w:ascii="Arial" w:hAnsi="Arial" w:cs="Arial"/>
          <w:b/>
          <w:color w:val="222222"/>
          <w:sz w:val="20"/>
          <w:szCs w:val="20"/>
          <w:u w:val="single"/>
          <w:lang w:val="en-US"/>
        </w:rPr>
      </w:pPr>
    </w:p>
    <w:p w14:paraId="100ACF9F" w14:textId="77777777" w:rsidR="00073FA5" w:rsidRPr="006276EF" w:rsidRDefault="00C622EC">
      <w:pPr>
        <w:pStyle w:val="BodyText"/>
        <w:rPr>
          <w:rFonts w:ascii="Arial" w:hAnsi="Arial" w:cs="Arial"/>
          <w:b/>
          <w:color w:val="222222"/>
          <w:sz w:val="20"/>
          <w:szCs w:val="20"/>
          <w:lang w:val="en-US"/>
        </w:rPr>
      </w:pPr>
      <w:r w:rsidRPr="006276EF">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09CBC63B" w14:textId="77777777" w:rsidR="00073FA5" w:rsidRPr="006276EF" w:rsidRDefault="00C622EC">
      <w:pPr>
        <w:pStyle w:val="BodyText"/>
        <w:rPr>
          <w:rFonts w:ascii="Arial" w:hAnsi="Arial" w:cs="Arial"/>
          <w:b/>
          <w:color w:val="222222"/>
          <w:sz w:val="20"/>
          <w:szCs w:val="20"/>
          <w:u w:val="single"/>
          <w:lang w:val="en-US"/>
        </w:rPr>
      </w:pPr>
      <w:r w:rsidRPr="006276EF">
        <w:rPr>
          <w:rFonts w:ascii="Arial" w:hAnsi="Arial" w:cs="Arial"/>
          <w:b/>
          <w:noProof/>
          <w:color w:val="222222"/>
          <w:sz w:val="20"/>
          <w:szCs w:val="20"/>
          <w:u w:val="single"/>
          <w:lang w:val="en-ZW" w:eastAsia="en-ZW"/>
        </w:rPr>
        <mc:AlternateContent>
          <mc:Choice Requires="wps">
            <w:drawing>
              <wp:anchor distT="0" distB="0" distL="114300" distR="114300" simplePos="0" relativeHeight="251659264" behindDoc="0" locked="0" layoutInCell="1" allowOverlap="1" wp14:anchorId="6D3F8482" wp14:editId="38CB7340">
                <wp:simplePos x="0" y="0"/>
                <wp:positionH relativeFrom="column">
                  <wp:posOffset>-121920</wp:posOffset>
                </wp:positionH>
                <wp:positionV relativeFrom="paragraph">
                  <wp:posOffset>180975</wp:posOffset>
                </wp:positionV>
                <wp:extent cx="13606145" cy="1584325"/>
                <wp:effectExtent l="5080" t="4445" r="9525" b="11430"/>
                <wp:wrapNone/>
                <wp:docPr id="1" name="Rectangles 2"/>
                <wp:cNvGraphicFramePr/>
                <a:graphic xmlns:a="http://schemas.openxmlformats.org/drawingml/2006/main">
                  <a:graphicData uri="http://schemas.microsoft.com/office/word/2010/wordprocessingShape">
                    <wps:wsp>
                      <wps:cNvSpPr/>
                      <wps:spPr>
                        <a:xfrm>
                          <a:off x="0" y="0"/>
                          <a:ext cx="13606145" cy="15843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499406A" w14:textId="77777777" w:rsidR="00073FA5" w:rsidRDefault="00C622EC">
                            <w:pPr>
                              <w:pStyle w:val="BodyText"/>
                              <w:rPr>
                                <w:rFonts w:ascii="Arial" w:hAnsi="Arial" w:cs="Arial"/>
                                <w:b/>
                                <w:bCs/>
                                <w:color w:val="222222"/>
                                <w:sz w:val="32"/>
                                <w:lang w:val="en-US"/>
                              </w:rPr>
                            </w:pPr>
                            <w:r>
                              <w:rPr>
                                <w:rFonts w:ascii="Arial" w:hAnsi="Arial" w:cs="Arial"/>
                                <w:b/>
                                <w:bCs/>
                                <w:color w:val="222222"/>
                                <w:sz w:val="32"/>
                                <w:lang w:val="en-US"/>
                              </w:rPr>
                              <w:t xml:space="preserve">Source Article: </w:t>
                            </w:r>
                          </w:p>
                          <w:p w14:paraId="4648EEB6" w14:textId="77777777" w:rsidR="00073FA5" w:rsidRDefault="00073FA5">
                            <w:pPr>
                              <w:pStyle w:val="BodyText"/>
                              <w:rPr>
                                <w:rFonts w:ascii="Arial" w:hAnsi="Arial" w:cs="Arial"/>
                                <w:color w:val="222222"/>
                                <w:sz w:val="32"/>
                                <w:lang w:val="en-US"/>
                              </w:rPr>
                            </w:pPr>
                          </w:p>
                          <w:p w14:paraId="76FA8B8A" w14:textId="77777777" w:rsidR="00073FA5" w:rsidRDefault="00C622EC">
                            <w:pPr>
                              <w:pStyle w:val="BodyText"/>
                              <w:rPr>
                                <w:rFonts w:ascii="Arial" w:hAnsi="Arial" w:cs="Arial"/>
                                <w:b/>
                                <w:color w:val="222222"/>
                                <w:sz w:val="32"/>
                                <w:lang w:val="en-US"/>
                              </w:rPr>
                            </w:pPr>
                            <w:r>
                              <w:rPr>
                                <w:rFonts w:ascii="Arial" w:hAnsi="Arial" w:cs="Arial"/>
                                <w:b/>
                                <w:color w:val="222222"/>
                                <w:sz w:val="32"/>
                                <w:lang w:val="en-US"/>
                              </w:rPr>
                              <w:t xml:space="preserve">This chapter is an extended version of the article published by the same author(s) in the following journal. </w:t>
                            </w:r>
                          </w:p>
                          <w:p w14:paraId="04C81BA8" w14:textId="77777777" w:rsidR="00073FA5" w:rsidRDefault="00073FA5">
                            <w:pPr>
                              <w:pStyle w:val="BodyText"/>
                              <w:jc w:val="left"/>
                              <w:rPr>
                                <w:rFonts w:ascii="Arial" w:hAnsi="Arial" w:cs="Arial"/>
                                <w:b/>
                                <w:color w:val="222222"/>
                                <w:sz w:val="32"/>
                                <w:lang w:val="en-US"/>
                              </w:rPr>
                            </w:pPr>
                          </w:p>
                          <w:p w14:paraId="0BD9AC83" w14:textId="77777777" w:rsidR="00073FA5" w:rsidRDefault="00C622EC">
                            <w:pPr>
                              <w:pStyle w:val="BodyText"/>
                              <w:jc w:val="left"/>
                              <w:rPr>
                                <w:rFonts w:ascii="Arial" w:hAnsi="Arial" w:cs="Arial"/>
                                <w:b/>
                                <w:color w:val="222222"/>
                                <w:sz w:val="32"/>
                                <w:lang w:val="en-US"/>
                              </w:rPr>
                            </w:pPr>
                            <w:r>
                              <w:rPr>
                                <w:rFonts w:ascii="Arial" w:hAnsi="Arial" w:cs="Arial"/>
                                <w:b/>
                                <w:color w:val="222222"/>
                                <w:sz w:val="32"/>
                                <w:lang w:val="en-US"/>
                              </w:rPr>
                              <w:t>Journal of Advances in Biology &amp; Biotechnology, 28(3): 290-303, 2025.</w:t>
                            </w:r>
                          </w:p>
                          <w:p w14:paraId="38BBE512" w14:textId="77777777" w:rsidR="00073FA5" w:rsidRDefault="00C622EC">
                            <w:pPr>
                              <w:pStyle w:val="BodyText"/>
                              <w:jc w:val="left"/>
                              <w:rPr>
                                <w:rFonts w:ascii="Arial" w:hAnsi="Arial" w:cs="Arial"/>
                                <w:b/>
                                <w:color w:val="222222"/>
                                <w:sz w:val="32"/>
                                <w:lang w:val="en-US"/>
                              </w:rPr>
                            </w:pPr>
                            <w:r>
                              <w:rPr>
                                <w:rFonts w:ascii="Arial" w:hAnsi="Arial" w:cs="Arial"/>
                                <w:b/>
                                <w:color w:val="222222"/>
                                <w:sz w:val="32"/>
                                <w:lang w:val="en-US"/>
                              </w:rPr>
                              <w:t>DOI: 10.9734/</w:t>
                            </w:r>
                            <w:proofErr w:type="spellStart"/>
                            <w:r>
                              <w:rPr>
                                <w:rFonts w:ascii="Arial" w:hAnsi="Arial" w:cs="Arial"/>
                                <w:b/>
                                <w:color w:val="222222"/>
                                <w:sz w:val="32"/>
                                <w:lang w:val="en-US"/>
                              </w:rPr>
                              <w:t>jabb</w:t>
                            </w:r>
                            <w:proofErr w:type="spellEnd"/>
                            <w:r>
                              <w:rPr>
                                <w:rFonts w:ascii="Arial" w:hAnsi="Arial" w:cs="Arial"/>
                                <w:b/>
                                <w:color w:val="222222"/>
                                <w:sz w:val="32"/>
                                <w:lang w:val="en-US"/>
                              </w:rPr>
                              <w:t xml:space="preserve">/2025/v28i32090 </w:t>
                            </w:r>
                          </w:p>
                        </w:txbxContent>
                      </wps:txbx>
                      <wps:bodyPr upright="1"/>
                    </wps:wsp>
                  </a:graphicData>
                </a:graphic>
              </wp:anchor>
            </w:drawing>
          </mc:Choice>
          <mc:Fallback>
            <w:pict>
              <v:rect w14:anchorId="6D3F8482" id="Rectangles 2" o:spid="_x0000_s1026" style="position:absolute;left:0;text-align:left;margin-left:-9.6pt;margin-top:14.25pt;width:1071.35pt;height:124.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">
                <v:textbox>
                  <w:txbxContent>
                    <w:p w14:paraId="4499406A" w14:textId="77777777" w:rsidR="00073FA5" w:rsidRDefault="00C622EC">
                      <w:pPr>
                        <w:pStyle w:val="BodyText"/>
                        <w:rPr>
                          <w:rFonts w:ascii="Arial" w:hAnsi="Arial" w:cs="Arial"/>
                          <w:b/>
                          <w:bCs/>
                          <w:color w:val="222222"/>
                          <w:sz w:val="32"/>
                          <w:lang w:val="en-US"/>
                        </w:rPr>
                      </w:pPr>
                      <w:r>
                        <w:rPr>
                          <w:rFonts w:ascii="Arial" w:hAnsi="Arial" w:cs="Arial"/>
                          <w:b/>
                          <w:bCs/>
                          <w:color w:val="222222"/>
                          <w:sz w:val="32"/>
                          <w:lang w:val="en-US"/>
                        </w:rPr>
                        <w:t xml:space="preserve">Source Article: </w:t>
                      </w:r>
                    </w:p>
                    <w:p w14:paraId="4648EEB6" w14:textId="77777777" w:rsidR="00073FA5" w:rsidRDefault="00073FA5">
                      <w:pPr>
                        <w:pStyle w:val="BodyText"/>
                        <w:rPr>
                          <w:rFonts w:ascii="Arial" w:hAnsi="Arial" w:cs="Arial"/>
                          <w:color w:val="222222"/>
                          <w:sz w:val="32"/>
                          <w:lang w:val="en-US"/>
                        </w:rPr>
                      </w:pPr>
                    </w:p>
                    <w:p w14:paraId="76FA8B8A" w14:textId="77777777" w:rsidR="00073FA5" w:rsidRDefault="00C622EC">
                      <w:pPr>
                        <w:pStyle w:val="BodyText"/>
                        <w:rPr>
                          <w:rFonts w:ascii="Arial" w:hAnsi="Arial" w:cs="Arial"/>
                          <w:b/>
                          <w:color w:val="222222"/>
                          <w:sz w:val="32"/>
                          <w:lang w:val="en-US"/>
                        </w:rPr>
                      </w:pPr>
                      <w:r>
                        <w:rPr>
                          <w:rFonts w:ascii="Arial" w:hAnsi="Arial" w:cs="Arial"/>
                          <w:b/>
                          <w:color w:val="222222"/>
                          <w:sz w:val="32"/>
                          <w:lang w:val="en-US"/>
                        </w:rPr>
                        <w:t xml:space="preserve">This chapter is an extended version of the article published by the same author(s) in the following journal. </w:t>
                      </w:r>
                    </w:p>
                    <w:p w14:paraId="04C81BA8" w14:textId="77777777" w:rsidR="00073FA5" w:rsidRDefault="00073FA5">
                      <w:pPr>
                        <w:pStyle w:val="BodyText"/>
                        <w:jc w:val="left"/>
                        <w:rPr>
                          <w:rFonts w:ascii="Arial" w:hAnsi="Arial" w:cs="Arial"/>
                          <w:b/>
                          <w:color w:val="222222"/>
                          <w:sz w:val="32"/>
                          <w:lang w:val="en-US"/>
                        </w:rPr>
                      </w:pPr>
                    </w:p>
                    <w:p w14:paraId="0BD9AC83" w14:textId="77777777" w:rsidR="00073FA5" w:rsidRDefault="00C622EC">
                      <w:pPr>
                        <w:pStyle w:val="BodyText"/>
                        <w:jc w:val="left"/>
                        <w:rPr>
                          <w:rFonts w:ascii="Arial" w:hAnsi="Arial" w:cs="Arial"/>
                          <w:b/>
                          <w:color w:val="222222"/>
                          <w:sz w:val="32"/>
                          <w:lang w:val="en-US"/>
                        </w:rPr>
                      </w:pPr>
                      <w:r>
                        <w:rPr>
                          <w:rFonts w:ascii="Arial" w:hAnsi="Arial" w:cs="Arial"/>
                          <w:b/>
                          <w:color w:val="222222"/>
                          <w:sz w:val="32"/>
                          <w:lang w:val="en-US"/>
                        </w:rPr>
                        <w:t>Journal of Advances in Biology &amp; Biotechnology, 28(3): 290-303, 2025.</w:t>
                      </w:r>
                    </w:p>
                    <w:p w14:paraId="38BBE512" w14:textId="77777777" w:rsidR="00073FA5" w:rsidRDefault="00C622EC">
                      <w:pPr>
                        <w:pStyle w:val="BodyText"/>
                        <w:jc w:val="left"/>
                        <w:rPr>
                          <w:rFonts w:ascii="Arial" w:hAnsi="Arial" w:cs="Arial"/>
                          <w:b/>
                          <w:color w:val="222222"/>
                          <w:sz w:val="32"/>
                          <w:lang w:val="en-US"/>
                        </w:rPr>
                      </w:pPr>
                      <w:r>
                        <w:rPr>
                          <w:rFonts w:ascii="Arial" w:hAnsi="Arial" w:cs="Arial"/>
                          <w:b/>
                          <w:color w:val="222222"/>
                          <w:sz w:val="32"/>
                          <w:lang w:val="en-US"/>
                        </w:rPr>
                        <w:t>DOI: 10.9734/</w:t>
                      </w:r>
                      <w:proofErr w:type="spellStart"/>
                      <w:r>
                        <w:rPr>
                          <w:rFonts w:ascii="Arial" w:hAnsi="Arial" w:cs="Arial"/>
                          <w:b/>
                          <w:color w:val="222222"/>
                          <w:sz w:val="32"/>
                          <w:lang w:val="en-US"/>
                        </w:rPr>
                        <w:t>jabb</w:t>
                      </w:r>
                      <w:proofErr w:type="spellEnd"/>
                      <w:r>
                        <w:rPr>
                          <w:rFonts w:ascii="Arial" w:hAnsi="Arial" w:cs="Arial"/>
                          <w:b/>
                          <w:color w:val="222222"/>
                          <w:sz w:val="32"/>
                          <w:lang w:val="en-US"/>
                        </w:rPr>
                        <w:t xml:space="preserve">/2025/v28i32090 </w:t>
                      </w:r>
                    </w:p>
                  </w:txbxContent>
                </v:textbox>
              </v:rect>
            </w:pict>
          </mc:Fallback>
        </mc:AlternateContent>
      </w:r>
    </w:p>
    <w:p w14:paraId="69807323" w14:textId="77777777" w:rsidR="00073FA5" w:rsidRPr="006276EF" w:rsidRDefault="00C622EC">
      <w:pPr>
        <w:pStyle w:val="BodyText"/>
        <w:jc w:val="left"/>
        <w:rPr>
          <w:rFonts w:ascii="Arial" w:hAnsi="Arial" w:cs="Arial"/>
          <w:color w:val="222222"/>
          <w:sz w:val="20"/>
          <w:szCs w:val="20"/>
          <w:lang w:val="en-IN"/>
        </w:rPr>
      </w:pPr>
      <w:r w:rsidRPr="006276EF">
        <w:rPr>
          <w:rFonts w:ascii="Arial" w:hAnsi="Arial" w:cs="Arial"/>
          <w:color w:val="222222"/>
          <w:sz w:val="20"/>
          <w:szCs w:val="20"/>
          <w:lang w:val="en-IN"/>
        </w:rPr>
        <w:br w:type="page"/>
      </w:r>
    </w:p>
    <w:p w14:paraId="7FCDFE45" w14:textId="77777777" w:rsidR="00073FA5" w:rsidRPr="006276EF" w:rsidRDefault="00073FA5">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97"/>
        <w:gridCol w:w="9261"/>
        <w:gridCol w:w="6376"/>
      </w:tblGrid>
      <w:tr w:rsidR="00073FA5" w:rsidRPr="006276EF" w14:paraId="5E1BFC82" w14:textId="77777777">
        <w:tc>
          <w:tcPr>
            <w:tcW w:w="5000" w:type="pct"/>
            <w:gridSpan w:val="3"/>
            <w:tcBorders>
              <w:top w:val="nil"/>
              <w:left w:val="nil"/>
              <w:right w:val="nil"/>
            </w:tcBorders>
            <w:noWrap/>
          </w:tcPr>
          <w:p w14:paraId="1CA0A73D" w14:textId="77777777" w:rsidR="00073FA5" w:rsidRPr="006276EF" w:rsidRDefault="00C622EC">
            <w:pPr>
              <w:pStyle w:val="Heading2"/>
              <w:jc w:val="left"/>
              <w:rPr>
                <w:rFonts w:ascii="Arial" w:hAnsi="Arial" w:cs="Arial"/>
                <w:lang w:val="en-GB"/>
              </w:rPr>
            </w:pPr>
            <w:r w:rsidRPr="006276EF">
              <w:rPr>
                <w:rFonts w:ascii="Arial" w:hAnsi="Arial" w:cs="Arial"/>
                <w:highlight w:val="yellow"/>
                <w:lang w:val="en-GB"/>
              </w:rPr>
              <w:t>PART  1:</w:t>
            </w:r>
            <w:r w:rsidRPr="006276EF">
              <w:rPr>
                <w:rFonts w:ascii="Arial" w:hAnsi="Arial" w:cs="Arial"/>
                <w:lang w:val="en-GB"/>
              </w:rPr>
              <w:t xml:space="preserve"> Comments</w:t>
            </w:r>
          </w:p>
          <w:p w14:paraId="5A3C8089" w14:textId="77777777" w:rsidR="00073FA5" w:rsidRPr="006276EF" w:rsidRDefault="00073FA5">
            <w:pPr>
              <w:rPr>
                <w:rFonts w:ascii="Arial" w:hAnsi="Arial" w:cs="Arial"/>
                <w:sz w:val="20"/>
                <w:szCs w:val="20"/>
                <w:lang w:val="en-GB"/>
              </w:rPr>
            </w:pPr>
          </w:p>
        </w:tc>
      </w:tr>
      <w:tr w:rsidR="00073FA5" w:rsidRPr="006276EF" w14:paraId="240047EF" w14:textId="77777777">
        <w:tc>
          <w:tcPr>
            <w:tcW w:w="1265" w:type="pct"/>
            <w:noWrap/>
          </w:tcPr>
          <w:p w14:paraId="72B2E0EA" w14:textId="77777777" w:rsidR="00073FA5" w:rsidRPr="006276EF" w:rsidRDefault="00073FA5">
            <w:pPr>
              <w:pStyle w:val="Heading2"/>
              <w:jc w:val="left"/>
              <w:rPr>
                <w:rFonts w:ascii="Arial" w:hAnsi="Arial" w:cs="Arial"/>
                <w:lang w:val="en-GB"/>
              </w:rPr>
            </w:pPr>
          </w:p>
        </w:tc>
        <w:tc>
          <w:tcPr>
            <w:tcW w:w="2212" w:type="pct"/>
          </w:tcPr>
          <w:p w14:paraId="536B5B1B" w14:textId="77777777" w:rsidR="00073FA5" w:rsidRPr="006276EF" w:rsidRDefault="00C622EC">
            <w:pPr>
              <w:pStyle w:val="Heading2"/>
              <w:jc w:val="left"/>
              <w:rPr>
                <w:rFonts w:ascii="Arial" w:hAnsi="Arial" w:cs="Arial"/>
                <w:lang w:val="en-GB"/>
              </w:rPr>
            </w:pPr>
            <w:r w:rsidRPr="006276EF">
              <w:rPr>
                <w:rFonts w:ascii="Arial" w:hAnsi="Arial" w:cs="Arial"/>
                <w:lang w:val="en-GB"/>
              </w:rPr>
              <w:t>Reviewer’s comment</w:t>
            </w:r>
          </w:p>
          <w:p w14:paraId="5892FC70" w14:textId="77777777" w:rsidR="00073FA5" w:rsidRPr="006276EF" w:rsidRDefault="00C622EC">
            <w:pPr>
              <w:rPr>
                <w:rFonts w:ascii="Arial" w:hAnsi="Arial" w:cs="Arial"/>
                <w:b/>
                <w:bCs/>
                <w:sz w:val="20"/>
                <w:szCs w:val="20"/>
              </w:rPr>
            </w:pPr>
            <w:r w:rsidRPr="006276EF">
              <w:rPr>
                <w:rFonts w:ascii="Arial" w:hAnsi="Arial" w:cs="Arial"/>
                <w:b/>
                <w:bCs/>
                <w:sz w:val="20"/>
                <w:szCs w:val="20"/>
                <w:highlight w:val="yellow"/>
              </w:rPr>
              <w:t>Artificial Intelligence (AI) generated or assisted review comments are strictly prohibited during peer review.</w:t>
            </w:r>
          </w:p>
          <w:p w14:paraId="19EB4887" w14:textId="77777777" w:rsidR="00073FA5" w:rsidRPr="006276EF" w:rsidRDefault="00073FA5">
            <w:pPr>
              <w:rPr>
                <w:rFonts w:ascii="Arial" w:hAnsi="Arial" w:cs="Arial"/>
                <w:sz w:val="20"/>
                <w:szCs w:val="20"/>
                <w:lang w:val="en-GB"/>
              </w:rPr>
            </w:pPr>
          </w:p>
        </w:tc>
        <w:tc>
          <w:tcPr>
            <w:tcW w:w="1523" w:type="pct"/>
          </w:tcPr>
          <w:p w14:paraId="724A35D6" w14:textId="77777777" w:rsidR="00073FA5" w:rsidRPr="006276EF" w:rsidRDefault="00C622EC">
            <w:pPr>
              <w:pStyle w:val="Heading2"/>
              <w:jc w:val="left"/>
              <w:rPr>
                <w:rFonts w:ascii="Arial" w:hAnsi="Arial" w:cs="Arial"/>
                <w:b w:val="0"/>
                <w:lang w:val="en-GB"/>
              </w:rPr>
            </w:pPr>
            <w:r w:rsidRPr="006276EF">
              <w:rPr>
                <w:rFonts w:ascii="Arial" w:hAnsi="Arial" w:cs="Arial"/>
                <w:lang w:val="en-GB"/>
              </w:rPr>
              <w:t>Author’s Feedback</w:t>
            </w:r>
            <w:r w:rsidRPr="006276EF">
              <w:rPr>
                <w:rFonts w:ascii="Arial" w:hAnsi="Arial" w:cs="Arial"/>
                <w:b w:val="0"/>
                <w:lang w:val="en-GB"/>
              </w:rPr>
              <w:t xml:space="preserve"> </w:t>
            </w:r>
            <w:r w:rsidRPr="006276EF">
              <w:rPr>
                <w:rFonts w:ascii="Arial" w:hAnsi="Arial" w:cs="Arial"/>
                <w:b w:val="0"/>
                <w:i/>
                <w:lang w:val="en-GB"/>
              </w:rPr>
              <w:t>(Please correct the manuscript and highlight that part in the manuscript. It is mandatory that authors should write his/her feedback here)</w:t>
            </w:r>
          </w:p>
        </w:tc>
      </w:tr>
      <w:tr w:rsidR="00073FA5" w:rsidRPr="006276EF" w14:paraId="2E560BCC" w14:textId="77777777">
        <w:trPr>
          <w:trHeight w:val="1264"/>
        </w:trPr>
        <w:tc>
          <w:tcPr>
            <w:tcW w:w="1265" w:type="pct"/>
            <w:noWrap/>
          </w:tcPr>
          <w:p w14:paraId="39D45299" w14:textId="77777777" w:rsidR="00073FA5" w:rsidRPr="006276EF" w:rsidRDefault="00C622EC">
            <w:pPr>
              <w:ind w:left="360"/>
              <w:rPr>
                <w:rFonts w:ascii="Arial" w:hAnsi="Arial" w:cs="Arial"/>
                <w:b/>
                <w:bCs/>
                <w:sz w:val="20"/>
                <w:szCs w:val="20"/>
                <w:lang w:val="en-GB"/>
              </w:rPr>
            </w:pPr>
            <w:r w:rsidRPr="006276EF">
              <w:rPr>
                <w:rFonts w:ascii="Arial" w:hAnsi="Arial" w:cs="Arial"/>
                <w:b/>
                <w:bCs/>
                <w:sz w:val="20"/>
                <w:szCs w:val="20"/>
                <w:lang w:val="en-GB"/>
              </w:rPr>
              <w:t>Please write a few sentences regarding the importance of this manuscript for the scientific community. A minimum of 3-4 sentences may be required for this part.</w:t>
            </w:r>
          </w:p>
          <w:p w14:paraId="217188F5" w14:textId="77777777" w:rsidR="00073FA5" w:rsidRPr="006276EF" w:rsidRDefault="00073FA5">
            <w:pPr>
              <w:ind w:left="360"/>
              <w:rPr>
                <w:rFonts w:ascii="Arial" w:eastAsia="MS Mincho" w:hAnsi="Arial" w:cs="Arial"/>
                <w:b/>
                <w:bCs/>
                <w:sz w:val="20"/>
                <w:szCs w:val="20"/>
                <w:lang w:val="en-GB"/>
              </w:rPr>
            </w:pPr>
          </w:p>
        </w:tc>
        <w:tc>
          <w:tcPr>
            <w:tcW w:w="2212" w:type="pct"/>
          </w:tcPr>
          <w:p w14:paraId="1B9FDC86" w14:textId="77777777" w:rsidR="00073FA5" w:rsidRPr="006276EF" w:rsidRDefault="008D6A9D" w:rsidP="008D6A9D">
            <w:pPr>
              <w:pStyle w:val="ListParagraph"/>
              <w:ind w:left="0"/>
              <w:rPr>
                <w:rFonts w:ascii="Arial" w:hAnsi="Arial" w:cs="Arial"/>
                <w:b/>
                <w:bCs/>
                <w:sz w:val="20"/>
                <w:szCs w:val="20"/>
                <w:lang w:val="en-GB"/>
              </w:rPr>
            </w:pPr>
            <w:r w:rsidRPr="006276EF">
              <w:rPr>
                <w:rFonts w:ascii="Arial" w:hAnsi="Arial" w:cs="Arial"/>
                <w:b/>
                <w:bCs/>
                <w:sz w:val="20"/>
                <w:szCs w:val="20"/>
                <w:lang w:val="en-GB"/>
              </w:rPr>
              <w:t>The study promotes organic agriculture where natural insecticides like ethnobotanicals are advocated for in insect pest management in potato production against soil pests. Ethnobotanicals are cheaper, locally available and more eco-friendly as compared to synthetics especially in the smallholder sector.</w:t>
            </w:r>
            <w:r w:rsidR="00191F58" w:rsidRPr="006276EF">
              <w:rPr>
                <w:rFonts w:ascii="Arial" w:hAnsi="Arial" w:cs="Arial"/>
                <w:b/>
                <w:bCs/>
                <w:sz w:val="20"/>
                <w:szCs w:val="20"/>
                <w:lang w:val="en-GB"/>
              </w:rPr>
              <w:t xml:space="preserve"> Mixtures may bring about superior efficacy due to synergism.</w:t>
            </w:r>
          </w:p>
        </w:tc>
        <w:tc>
          <w:tcPr>
            <w:tcW w:w="1523" w:type="pct"/>
          </w:tcPr>
          <w:p w14:paraId="5EDBB906" w14:textId="77777777" w:rsidR="00073FA5" w:rsidRPr="006276EF" w:rsidRDefault="00073FA5">
            <w:pPr>
              <w:pStyle w:val="Heading2"/>
              <w:jc w:val="left"/>
              <w:rPr>
                <w:rFonts w:ascii="Arial" w:hAnsi="Arial" w:cs="Arial"/>
                <w:b w:val="0"/>
                <w:lang w:val="en-GB"/>
              </w:rPr>
            </w:pPr>
          </w:p>
        </w:tc>
      </w:tr>
      <w:tr w:rsidR="00073FA5" w:rsidRPr="006276EF" w14:paraId="798C148E" w14:textId="77777777">
        <w:trPr>
          <w:trHeight w:val="1262"/>
        </w:trPr>
        <w:tc>
          <w:tcPr>
            <w:tcW w:w="1265" w:type="pct"/>
            <w:noWrap/>
          </w:tcPr>
          <w:p w14:paraId="360F6B2D" w14:textId="77777777" w:rsidR="00073FA5" w:rsidRPr="006276EF" w:rsidRDefault="00C622EC">
            <w:pPr>
              <w:ind w:left="360"/>
              <w:rPr>
                <w:rFonts w:ascii="Arial" w:hAnsi="Arial" w:cs="Arial"/>
                <w:b/>
                <w:bCs/>
                <w:sz w:val="20"/>
                <w:szCs w:val="20"/>
                <w:lang w:val="en-GB"/>
              </w:rPr>
            </w:pPr>
            <w:r w:rsidRPr="006276EF">
              <w:rPr>
                <w:rFonts w:ascii="Arial" w:hAnsi="Arial" w:cs="Arial"/>
                <w:b/>
                <w:bCs/>
                <w:sz w:val="20"/>
                <w:szCs w:val="20"/>
                <w:lang w:val="en-GB"/>
              </w:rPr>
              <w:t>Is the title of the article suitable?</w:t>
            </w:r>
          </w:p>
          <w:p w14:paraId="088F5D91" w14:textId="77777777" w:rsidR="00073FA5" w:rsidRPr="006276EF" w:rsidRDefault="00C622EC">
            <w:pPr>
              <w:ind w:left="360"/>
              <w:rPr>
                <w:rFonts w:ascii="Arial" w:hAnsi="Arial" w:cs="Arial"/>
                <w:b/>
                <w:bCs/>
                <w:sz w:val="20"/>
                <w:szCs w:val="20"/>
                <w:lang w:val="en-GB"/>
              </w:rPr>
            </w:pPr>
            <w:r w:rsidRPr="006276EF">
              <w:rPr>
                <w:rFonts w:ascii="Arial" w:hAnsi="Arial" w:cs="Arial"/>
                <w:b/>
                <w:bCs/>
                <w:sz w:val="20"/>
                <w:szCs w:val="20"/>
                <w:lang w:val="en-GB"/>
              </w:rPr>
              <w:t>(If not please suggest an alternative title)</w:t>
            </w:r>
          </w:p>
          <w:p w14:paraId="7F052A56" w14:textId="77777777" w:rsidR="00073FA5" w:rsidRPr="006276EF" w:rsidRDefault="00073FA5">
            <w:pPr>
              <w:pStyle w:val="Heading2"/>
              <w:jc w:val="left"/>
              <w:rPr>
                <w:rFonts w:ascii="Arial" w:hAnsi="Arial" w:cs="Arial"/>
                <w:u w:val="single"/>
                <w:lang w:val="en-GB"/>
              </w:rPr>
            </w:pPr>
          </w:p>
        </w:tc>
        <w:tc>
          <w:tcPr>
            <w:tcW w:w="2212" w:type="pct"/>
          </w:tcPr>
          <w:p w14:paraId="04361AF5" w14:textId="77777777" w:rsidR="00073FA5" w:rsidRPr="006276EF" w:rsidRDefault="00191F58">
            <w:pPr>
              <w:ind w:left="360"/>
              <w:rPr>
                <w:rFonts w:ascii="Arial" w:hAnsi="Arial" w:cs="Arial"/>
                <w:b/>
                <w:bCs/>
                <w:sz w:val="20"/>
                <w:szCs w:val="20"/>
                <w:lang w:val="en-GB"/>
              </w:rPr>
            </w:pPr>
            <w:r w:rsidRPr="006276EF">
              <w:rPr>
                <w:rFonts w:ascii="Arial" w:hAnsi="Arial" w:cs="Arial"/>
                <w:b/>
                <w:bCs/>
                <w:sz w:val="20"/>
                <w:szCs w:val="20"/>
                <w:lang w:val="en-GB"/>
              </w:rPr>
              <w:t>It is suitable</w:t>
            </w:r>
          </w:p>
        </w:tc>
        <w:tc>
          <w:tcPr>
            <w:tcW w:w="1523" w:type="pct"/>
          </w:tcPr>
          <w:p w14:paraId="2AB4EA45" w14:textId="77777777" w:rsidR="00073FA5" w:rsidRPr="006276EF" w:rsidRDefault="00073FA5">
            <w:pPr>
              <w:pStyle w:val="Heading2"/>
              <w:jc w:val="left"/>
              <w:rPr>
                <w:rFonts w:ascii="Arial" w:hAnsi="Arial" w:cs="Arial"/>
                <w:b w:val="0"/>
                <w:lang w:val="en-GB"/>
              </w:rPr>
            </w:pPr>
          </w:p>
        </w:tc>
      </w:tr>
      <w:tr w:rsidR="00073FA5" w:rsidRPr="006276EF" w14:paraId="54BDECE1" w14:textId="77777777">
        <w:trPr>
          <w:trHeight w:val="1262"/>
        </w:trPr>
        <w:tc>
          <w:tcPr>
            <w:tcW w:w="1265" w:type="pct"/>
            <w:noWrap/>
          </w:tcPr>
          <w:p w14:paraId="0DFD9455" w14:textId="77777777" w:rsidR="00073FA5" w:rsidRPr="006276EF" w:rsidRDefault="00C622EC">
            <w:pPr>
              <w:pStyle w:val="Heading2"/>
              <w:ind w:left="360"/>
              <w:jc w:val="left"/>
              <w:rPr>
                <w:rFonts w:ascii="Arial" w:hAnsi="Arial" w:cs="Arial"/>
                <w:lang w:val="en-GB"/>
              </w:rPr>
            </w:pPr>
            <w:r w:rsidRPr="006276EF">
              <w:rPr>
                <w:rFonts w:ascii="Arial" w:hAnsi="Arial" w:cs="Arial"/>
                <w:lang w:val="en-GB"/>
              </w:rPr>
              <w:t>Is the abstract of the article comprehensive? Do you suggest the addition (or deletion) of some points in this section? Please write your suggestions here.</w:t>
            </w:r>
          </w:p>
          <w:p w14:paraId="54304763" w14:textId="77777777" w:rsidR="00073FA5" w:rsidRPr="006276EF" w:rsidRDefault="00073FA5">
            <w:pPr>
              <w:pStyle w:val="Heading2"/>
              <w:jc w:val="left"/>
              <w:rPr>
                <w:rFonts w:ascii="Arial" w:hAnsi="Arial" w:cs="Arial"/>
                <w:u w:val="single"/>
                <w:lang w:val="en-GB"/>
              </w:rPr>
            </w:pPr>
          </w:p>
        </w:tc>
        <w:tc>
          <w:tcPr>
            <w:tcW w:w="2212" w:type="pct"/>
          </w:tcPr>
          <w:p w14:paraId="5B2F77E1" w14:textId="77777777" w:rsidR="00073FA5" w:rsidRPr="006276EF" w:rsidRDefault="00191F58">
            <w:pPr>
              <w:ind w:left="360"/>
              <w:rPr>
                <w:rFonts w:ascii="Arial" w:hAnsi="Arial" w:cs="Arial"/>
                <w:b/>
                <w:bCs/>
                <w:sz w:val="20"/>
                <w:szCs w:val="20"/>
                <w:lang w:val="en-GB"/>
              </w:rPr>
            </w:pPr>
            <w:r w:rsidRPr="006276EF">
              <w:rPr>
                <w:rFonts w:ascii="Arial" w:hAnsi="Arial" w:cs="Arial"/>
                <w:b/>
                <w:bCs/>
                <w:sz w:val="20"/>
                <w:szCs w:val="20"/>
                <w:lang w:val="en-GB"/>
              </w:rPr>
              <w:t>Abstract is comprehensive. It has all the components namely; Motivation and background, Purpose, Experimental design, treatments and replications, summary results, conclusion, recommendation and key words.</w:t>
            </w:r>
          </w:p>
        </w:tc>
        <w:tc>
          <w:tcPr>
            <w:tcW w:w="1523" w:type="pct"/>
          </w:tcPr>
          <w:p w14:paraId="4716E78D" w14:textId="77777777" w:rsidR="00073FA5" w:rsidRPr="006276EF" w:rsidRDefault="00073FA5">
            <w:pPr>
              <w:pStyle w:val="Heading2"/>
              <w:jc w:val="left"/>
              <w:rPr>
                <w:rFonts w:ascii="Arial" w:hAnsi="Arial" w:cs="Arial"/>
                <w:b w:val="0"/>
                <w:lang w:val="en-GB"/>
              </w:rPr>
            </w:pPr>
          </w:p>
        </w:tc>
      </w:tr>
      <w:tr w:rsidR="00073FA5" w:rsidRPr="006276EF" w14:paraId="5C1A2056" w14:textId="77777777">
        <w:trPr>
          <w:trHeight w:val="859"/>
        </w:trPr>
        <w:tc>
          <w:tcPr>
            <w:tcW w:w="1265" w:type="pct"/>
            <w:noWrap/>
          </w:tcPr>
          <w:p w14:paraId="153559B8" w14:textId="77777777" w:rsidR="00073FA5" w:rsidRPr="006276EF" w:rsidRDefault="00C622EC">
            <w:pPr>
              <w:ind w:left="360"/>
              <w:rPr>
                <w:rFonts w:ascii="Arial" w:hAnsi="Arial" w:cs="Arial"/>
                <w:b/>
                <w:bCs/>
                <w:sz w:val="20"/>
                <w:szCs w:val="20"/>
                <w:u w:val="single"/>
                <w:lang w:val="en-GB"/>
              </w:rPr>
            </w:pPr>
            <w:r w:rsidRPr="006276EF">
              <w:rPr>
                <w:rFonts w:ascii="Arial" w:hAnsi="Arial" w:cs="Arial"/>
                <w:b/>
                <w:bCs/>
                <w:sz w:val="20"/>
                <w:szCs w:val="20"/>
                <w:lang w:val="en-GB"/>
              </w:rPr>
              <w:t xml:space="preserve">Is the manuscript scientifically, correct? Please write here. </w:t>
            </w:r>
          </w:p>
        </w:tc>
        <w:tc>
          <w:tcPr>
            <w:tcW w:w="2212" w:type="pct"/>
          </w:tcPr>
          <w:p w14:paraId="3ABFA37D" w14:textId="77777777" w:rsidR="00073FA5" w:rsidRPr="006276EF" w:rsidRDefault="00191F58">
            <w:pPr>
              <w:pStyle w:val="ListParagraph"/>
              <w:ind w:left="0"/>
              <w:rPr>
                <w:rFonts w:ascii="Arial" w:hAnsi="Arial" w:cs="Arial"/>
                <w:b/>
                <w:bCs/>
                <w:sz w:val="20"/>
                <w:szCs w:val="20"/>
                <w:lang w:val="en-GB"/>
              </w:rPr>
            </w:pPr>
            <w:r w:rsidRPr="006276EF">
              <w:rPr>
                <w:rFonts w:ascii="Arial" w:hAnsi="Arial" w:cs="Arial"/>
                <w:b/>
                <w:bCs/>
                <w:sz w:val="20"/>
                <w:szCs w:val="20"/>
                <w:lang w:val="en-GB"/>
              </w:rPr>
              <w:t>Manuscript is scientifically correct.</w:t>
            </w:r>
          </w:p>
        </w:tc>
        <w:tc>
          <w:tcPr>
            <w:tcW w:w="1523" w:type="pct"/>
          </w:tcPr>
          <w:p w14:paraId="64EFBC5D" w14:textId="77777777" w:rsidR="00073FA5" w:rsidRPr="006276EF" w:rsidRDefault="00073FA5">
            <w:pPr>
              <w:pStyle w:val="Heading2"/>
              <w:jc w:val="left"/>
              <w:rPr>
                <w:rFonts w:ascii="Arial" w:hAnsi="Arial" w:cs="Arial"/>
                <w:b w:val="0"/>
                <w:lang w:val="en-GB"/>
              </w:rPr>
            </w:pPr>
          </w:p>
        </w:tc>
      </w:tr>
      <w:tr w:rsidR="00073FA5" w:rsidRPr="006276EF" w14:paraId="0D42D9C1" w14:textId="77777777">
        <w:trPr>
          <w:trHeight w:val="703"/>
        </w:trPr>
        <w:tc>
          <w:tcPr>
            <w:tcW w:w="1265" w:type="pct"/>
            <w:noWrap/>
          </w:tcPr>
          <w:p w14:paraId="71577A4D" w14:textId="77777777" w:rsidR="00073FA5" w:rsidRPr="006276EF" w:rsidRDefault="00C622EC">
            <w:pPr>
              <w:ind w:left="360"/>
              <w:rPr>
                <w:rFonts w:ascii="Arial" w:hAnsi="Arial" w:cs="Arial"/>
                <w:b/>
                <w:bCs/>
                <w:sz w:val="20"/>
                <w:szCs w:val="20"/>
                <w:lang w:val="en-GB"/>
              </w:rPr>
            </w:pPr>
            <w:r w:rsidRPr="006276EF">
              <w:rPr>
                <w:rFonts w:ascii="Arial" w:hAnsi="Arial" w:cs="Arial"/>
                <w:b/>
                <w:bCs/>
                <w:sz w:val="20"/>
                <w:szCs w:val="20"/>
                <w:lang w:val="en-GB"/>
              </w:rPr>
              <w:t>Are the references sufficient and recent? If you have suggestions of additional references, please mention them in the review form.</w:t>
            </w:r>
          </w:p>
          <w:p w14:paraId="43FBCDDD" w14:textId="77777777" w:rsidR="00073FA5" w:rsidRPr="006276EF" w:rsidRDefault="00C622EC">
            <w:pPr>
              <w:ind w:left="360"/>
              <w:rPr>
                <w:rFonts w:ascii="Arial" w:hAnsi="Arial" w:cs="Arial"/>
                <w:b/>
                <w:bCs/>
                <w:sz w:val="20"/>
                <w:szCs w:val="20"/>
                <w:u w:val="single"/>
                <w:lang w:val="en-GB"/>
              </w:rPr>
            </w:pPr>
            <w:r w:rsidRPr="006276EF">
              <w:rPr>
                <w:rFonts w:ascii="Arial" w:hAnsi="Arial" w:cs="Arial"/>
                <w:b/>
                <w:bCs/>
                <w:sz w:val="20"/>
                <w:szCs w:val="20"/>
                <w:u w:val="single"/>
                <w:lang w:val="en-GB"/>
              </w:rPr>
              <w:t>-</w:t>
            </w:r>
          </w:p>
        </w:tc>
        <w:tc>
          <w:tcPr>
            <w:tcW w:w="2212" w:type="pct"/>
          </w:tcPr>
          <w:p w14:paraId="2E1574B9" w14:textId="77777777" w:rsidR="00073FA5" w:rsidRPr="006276EF" w:rsidRDefault="00191F58">
            <w:pPr>
              <w:pStyle w:val="ListParagraph"/>
              <w:ind w:left="0"/>
              <w:rPr>
                <w:rFonts w:ascii="Arial" w:hAnsi="Arial" w:cs="Arial"/>
                <w:b/>
                <w:bCs/>
                <w:sz w:val="20"/>
                <w:szCs w:val="20"/>
                <w:lang w:val="en-GB"/>
              </w:rPr>
            </w:pPr>
            <w:r w:rsidRPr="006276EF">
              <w:rPr>
                <w:rFonts w:ascii="Arial" w:hAnsi="Arial" w:cs="Arial"/>
                <w:b/>
                <w:bCs/>
                <w:sz w:val="20"/>
                <w:szCs w:val="20"/>
                <w:lang w:val="en-GB"/>
              </w:rPr>
              <w:t>References sufficient.</w:t>
            </w:r>
          </w:p>
        </w:tc>
        <w:tc>
          <w:tcPr>
            <w:tcW w:w="1523" w:type="pct"/>
          </w:tcPr>
          <w:p w14:paraId="082BA418" w14:textId="77777777" w:rsidR="00073FA5" w:rsidRPr="006276EF" w:rsidRDefault="00073FA5">
            <w:pPr>
              <w:pStyle w:val="Heading2"/>
              <w:jc w:val="left"/>
              <w:rPr>
                <w:rFonts w:ascii="Arial" w:hAnsi="Arial" w:cs="Arial"/>
                <w:b w:val="0"/>
                <w:lang w:val="en-GB"/>
              </w:rPr>
            </w:pPr>
          </w:p>
        </w:tc>
      </w:tr>
      <w:tr w:rsidR="00073FA5" w:rsidRPr="006276EF" w14:paraId="36C1CB41" w14:textId="77777777">
        <w:trPr>
          <w:trHeight w:val="386"/>
        </w:trPr>
        <w:tc>
          <w:tcPr>
            <w:tcW w:w="1265" w:type="pct"/>
            <w:noWrap/>
          </w:tcPr>
          <w:p w14:paraId="58A87AF5" w14:textId="77777777" w:rsidR="00073FA5" w:rsidRPr="006276EF" w:rsidRDefault="00073FA5">
            <w:pPr>
              <w:pStyle w:val="Heading2"/>
              <w:jc w:val="left"/>
              <w:rPr>
                <w:rFonts w:ascii="Arial" w:hAnsi="Arial" w:cs="Arial"/>
                <w:b w:val="0"/>
                <w:lang w:val="en-GB"/>
              </w:rPr>
            </w:pPr>
          </w:p>
          <w:p w14:paraId="5281EB89" w14:textId="77777777" w:rsidR="00073FA5" w:rsidRPr="006276EF" w:rsidRDefault="00C622EC">
            <w:pPr>
              <w:pStyle w:val="Heading2"/>
              <w:ind w:left="360"/>
              <w:jc w:val="left"/>
              <w:rPr>
                <w:rFonts w:ascii="Arial" w:hAnsi="Arial" w:cs="Arial"/>
                <w:bCs w:val="0"/>
                <w:lang w:val="en-GB"/>
              </w:rPr>
            </w:pPr>
            <w:r w:rsidRPr="006276EF">
              <w:rPr>
                <w:rFonts w:ascii="Arial" w:hAnsi="Arial" w:cs="Arial"/>
                <w:bCs w:val="0"/>
                <w:lang w:val="en-GB"/>
              </w:rPr>
              <w:t>Is the language/English quality of the article suitable for scholarly communications?</w:t>
            </w:r>
          </w:p>
          <w:p w14:paraId="5D35BB23" w14:textId="77777777" w:rsidR="00073FA5" w:rsidRPr="006276EF" w:rsidRDefault="00073FA5">
            <w:pPr>
              <w:rPr>
                <w:rFonts w:ascii="Arial" w:hAnsi="Arial" w:cs="Arial"/>
                <w:sz w:val="20"/>
                <w:szCs w:val="20"/>
                <w:lang w:val="en-GB"/>
              </w:rPr>
            </w:pPr>
          </w:p>
        </w:tc>
        <w:tc>
          <w:tcPr>
            <w:tcW w:w="2212" w:type="pct"/>
          </w:tcPr>
          <w:p w14:paraId="71591BC8" w14:textId="77777777" w:rsidR="00073FA5" w:rsidRPr="006276EF" w:rsidRDefault="00073FA5">
            <w:pPr>
              <w:rPr>
                <w:rFonts w:ascii="Arial" w:hAnsi="Arial" w:cs="Arial"/>
                <w:sz w:val="20"/>
                <w:szCs w:val="20"/>
                <w:lang w:val="en-GB"/>
              </w:rPr>
            </w:pPr>
          </w:p>
          <w:p w14:paraId="028BC158" w14:textId="77777777" w:rsidR="00073FA5" w:rsidRPr="006276EF" w:rsidRDefault="00191F58">
            <w:pPr>
              <w:rPr>
                <w:rFonts w:ascii="Arial" w:hAnsi="Arial" w:cs="Arial"/>
                <w:sz w:val="20"/>
                <w:szCs w:val="20"/>
                <w:lang w:val="en-GB"/>
              </w:rPr>
            </w:pPr>
            <w:r w:rsidRPr="006276EF">
              <w:rPr>
                <w:rFonts w:ascii="Arial" w:hAnsi="Arial" w:cs="Arial"/>
                <w:sz w:val="20"/>
                <w:szCs w:val="20"/>
                <w:lang w:val="en-GB"/>
              </w:rPr>
              <w:t>Language quality is good.</w:t>
            </w:r>
          </w:p>
          <w:p w14:paraId="4684FFD8" w14:textId="77777777" w:rsidR="00073FA5" w:rsidRPr="006276EF" w:rsidRDefault="00073FA5">
            <w:pPr>
              <w:rPr>
                <w:rFonts w:ascii="Arial" w:hAnsi="Arial" w:cs="Arial"/>
                <w:sz w:val="20"/>
                <w:szCs w:val="20"/>
                <w:lang w:val="en-GB"/>
              </w:rPr>
            </w:pPr>
          </w:p>
          <w:p w14:paraId="7757E81F" w14:textId="77777777" w:rsidR="00073FA5" w:rsidRPr="006276EF" w:rsidRDefault="00073FA5">
            <w:pPr>
              <w:rPr>
                <w:rFonts w:ascii="Arial" w:hAnsi="Arial" w:cs="Arial"/>
                <w:sz w:val="20"/>
                <w:szCs w:val="20"/>
                <w:lang w:val="en-GB"/>
              </w:rPr>
            </w:pPr>
          </w:p>
          <w:p w14:paraId="0270D843" w14:textId="77777777" w:rsidR="00073FA5" w:rsidRPr="006276EF" w:rsidRDefault="00073FA5">
            <w:pPr>
              <w:rPr>
                <w:rFonts w:ascii="Arial" w:hAnsi="Arial" w:cs="Arial"/>
                <w:sz w:val="20"/>
                <w:szCs w:val="20"/>
                <w:lang w:val="en-GB"/>
              </w:rPr>
            </w:pPr>
          </w:p>
        </w:tc>
        <w:tc>
          <w:tcPr>
            <w:tcW w:w="1523" w:type="pct"/>
          </w:tcPr>
          <w:p w14:paraId="3E254481" w14:textId="77777777" w:rsidR="00073FA5" w:rsidRPr="006276EF" w:rsidRDefault="00073FA5">
            <w:pPr>
              <w:rPr>
                <w:rFonts w:ascii="Arial" w:hAnsi="Arial" w:cs="Arial"/>
                <w:sz w:val="20"/>
                <w:szCs w:val="20"/>
                <w:lang w:val="en-GB"/>
              </w:rPr>
            </w:pPr>
          </w:p>
        </w:tc>
      </w:tr>
      <w:tr w:rsidR="00073FA5" w:rsidRPr="006276EF" w14:paraId="4C0DA04D" w14:textId="77777777">
        <w:trPr>
          <w:trHeight w:val="1178"/>
        </w:trPr>
        <w:tc>
          <w:tcPr>
            <w:tcW w:w="1265" w:type="pct"/>
            <w:noWrap/>
          </w:tcPr>
          <w:p w14:paraId="439F448B" w14:textId="77777777" w:rsidR="00073FA5" w:rsidRPr="006276EF" w:rsidRDefault="00C622EC">
            <w:pPr>
              <w:pStyle w:val="Heading2"/>
              <w:jc w:val="left"/>
              <w:rPr>
                <w:rFonts w:ascii="Arial" w:hAnsi="Arial" w:cs="Arial"/>
                <w:b w:val="0"/>
                <w:bCs w:val="0"/>
                <w:lang w:val="en-GB"/>
              </w:rPr>
            </w:pPr>
            <w:r w:rsidRPr="006276EF">
              <w:rPr>
                <w:rFonts w:ascii="Arial" w:hAnsi="Arial" w:cs="Arial"/>
                <w:bCs w:val="0"/>
                <w:u w:val="single"/>
                <w:lang w:val="en-GB"/>
              </w:rPr>
              <w:t>Optional/General</w:t>
            </w:r>
            <w:r w:rsidRPr="006276EF">
              <w:rPr>
                <w:rFonts w:ascii="Arial" w:hAnsi="Arial" w:cs="Arial"/>
                <w:bCs w:val="0"/>
                <w:lang w:val="en-GB"/>
              </w:rPr>
              <w:t xml:space="preserve"> </w:t>
            </w:r>
            <w:r w:rsidRPr="006276EF">
              <w:rPr>
                <w:rFonts w:ascii="Arial" w:hAnsi="Arial" w:cs="Arial"/>
                <w:b w:val="0"/>
                <w:bCs w:val="0"/>
                <w:lang w:val="en-GB"/>
              </w:rPr>
              <w:t>comments</w:t>
            </w:r>
          </w:p>
          <w:p w14:paraId="501570B8" w14:textId="77777777" w:rsidR="00073FA5" w:rsidRPr="006276EF" w:rsidRDefault="00073FA5">
            <w:pPr>
              <w:pStyle w:val="Heading2"/>
              <w:jc w:val="left"/>
              <w:rPr>
                <w:rFonts w:ascii="Arial" w:hAnsi="Arial" w:cs="Arial"/>
                <w:b w:val="0"/>
                <w:lang w:val="en-GB"/>
              </w:rPr>
            </w:pPr>
          </w:p>
        </w:tc>
        <w:tc>
          <w:tcPr>
            <w:tcW w:w="2212" w:type="pct"/>
          </w:tcPr>
          <w:p w14:paraId="61923615" w14:textId="77777777" w:rsidR="00073FA5" w:rsidRPr="006276EF" w:rsidRDefault="00073FA5">
            <w:pPr>
              <w:rPr>
                <w:rFonts w:ascii="Arial" w:hAnsi="Arial" w:cs="Arial"/>
                <w:sz w:val="20"/>
                <w:szCs w:val="20"/>
                <w:lang w:val="en-GB"/>
              </w:rPr>
            </w:pPr>
          </w:p>
          <w:p w14:paraId="4131AB68" w14:textId="77777777" w:rsidR="00073FA5" w:rsidRPr="006276EF" w:rsidRDefault="00191F58">
            <w:pPr>
              <w:rPr>
                <w:rFonts w:ascii="Arial" w:hAnsi="Arial" w:cs="Arial"/>
                <w:sz w:val="20"/>
                <w:szCs w:val="20"/>
                <w:lang w:val="en-GB"/>
              </w:rPr>
            </w:pPr>
            <w:r w:rsidRPr="006276EF">
              <w:rPr>
                <w:rFonts w:ascii="Arial" w:hAnsi="Arial" w:cs="Arial"/>
                <w:sz w:val="20"/>
                <w:szCs w:val="20"/>
                <w:lang w:val="en-GB"/>
              </w:rPr>
              <w:t>All scientific names should be in Italics. On key words on abstract non-scientific words should not be in Italics.</w:t>
            </w:r>
          </w:p>
          <w:p w14:paraId="29897E36" w14:textId="77777777" w:rsidR="00073FA5" w:rsidRPr="006276EF" w:rsidRDefault="00073FA5">
            <w:pPr>
              <w:rPr>
                <w:rFonts w:ascii="Arial" w:hAnsi="Arial" w:cs="Arial"/>
                <w:sz w:val="20"/>
                <w:szCs w:val="20"/>
                <w:lang w:val="en-GB"/>
              </w:rPr>
            </w:pPr>
          </w:p>
          <w:p w14:paraId="1ABBB7C2" w14:textId="77777777" w:rsidR="00073FA5" w:rsidRPr="006276EF" w:rsidRDefault="00073FA5">
            <w:pPr>
              <w:rPr>
                <w:rFonts w:ascii="Arial" w:hAnsi="Arial" w:cs="Arial"/>
                <w:sz w:val="20"/>
                <w:szCs w:val="20"/>
                <w:lang w:val="en-GB"/>
              </w:rPr>
            </w:pPr>
          </w:p>
        </w:tc>
        <w:tc>
          <w:tcPr>
            <w:tcW w:w="1523" w:type="pct"/>
          </w:tcPr>
          <w:p w14:paraId="2E8554A9" w14:textId="77777777" w:rsidR="00073FA5" w:rsidRPr="006276EF" w:rsidRDefault="00073FA5">
            <w:pPr>
              <w:rPr>
                <w:rFonts w:ascii="Arial" w:hAnsi="Arial" w:cs="Arial"/>
                <w:sz w:val="20"/>
                <w:szCs w:val="20"/>
                <w:lang w:val="en-GB"/>
              </w:rPr>
            </w:pPr>
          </w:p>
        </w:tc>
      </w:tr>
    </w:tbl>
    <w:p w14:paraId="41CB79B2" w14:textId="77777777" w:rsidR="00073FA5" w:rsidRPr="006276EF" w:rsidRDefault="00073FA5">
      <w:pPr>
        <w:pStyle w:val="BodyText"/>
        <w:rPr>
          <w:rFonts w:ascii="Arial" w:hAnsi="Arial" w:cs="Arial"/>
          <w:b/>
          <w:bCs/>
          <w:sz w:val="20"/>
          <w:szCs w:val="20"/>
          <w:u w:val="single"/>
          <w:lang w:val="en-GB"/>
        </w:rPr>
      </w:pPr>
    </w:p>
    <w:p w14:paraId="360885B2" w14:textId="77777777" w:rsidR="00073FA5" w:rsidRPr="006276EF" w:rsidRDefault="00073FA5">
      <w:pPr>
        <w:pStyle w:val="BodyText"/>
        <w:rPr>
          <w:rFonts w:ascii="Arial" w:hAnsi="Arial" w:cs="Arial"/>
          <w:b/>
          <w:bCs/>
          <w:sz w:val="20"/>
          <w:szCs w:val="20"/>
          <w:u w:val="single"/>
          <w:lang w:val="en-GB"/>
        </w:rPr>
      </w:pPr>
    </w:p>
    <w:p w14:paraId="7FFDC3F1" w14:textId="77777777" w:rsidR="00073FA5" w:rsidRPr="006276EF" w:rsidRDefault="00073FA5">
      <w:pPr>
        <w:pStyle w:val="BodyText"/>
        <w:rPr>
          <w:rFonts w:ascii="Arial" w:hAnsi="Arial" w:cs="Arial"/>
          <w:b/>
          <w:bCs/>
          <w:sz w:val="20"/>
          <w:szCs w:val="20"/>
          <w:u w:val="single"/>
          <w:lang w:val="en-GB"/>
        </w:rPr>
      </w:pPr>
    </w:p>
    <w:p w14:paraId="4553034A" w14:textId="77777777" w:rsidR="00073FA5" w:rsidRPr="006276EF" w:rsidRDefault="00073FA5">
      <w:pPr>
        <w:pStyle w:val="BodyText"/>
        <w:rPr>
          <w:rFonts w:ascii="Arial" w:hAnsi="Arial" w:cs="Arial"/>
          <w:b/>
          <w:bCs/>
          <w:sz w:val="20"/>
          <w:szCs w:val="20"/>
          <w:u w:val="single"/>
          <w:lang w:val="en-GB"/>
        </w:rPr>
      </w:pPr>
    </w:p>
    <w:p w14:paraId="1CB208C6" w14:textId="77777777" w:rsidR="00073FA5" w:rsidRPr="006276EF" w:rsidRDefault="00073FA5">
      <w:pPr>
        <w:pStyle w:val="BodyText"/>
        <w:rPr>
          <w:rFonts w:ascii="Arial" w:hAnsi="Arial" w:cs="Arial"/>
          <w:b/>
          <w:bCs/>
          <w:sz w:val="20"/>
          <w:szCs w:val="20"/>
          <w:u w:val="single"/>
          <w:lang w:val="en-GB"/>
        </w:rPr>
      </w:pPr>
    </w:p>
    <w:p w14:paraId="75075411" w14:textId="77777777" w:rsidR="00073FA5" w:rsidRPr="006276EF" w:rsidRDefault="00073FA5">
      <w:pPr>
        <w:pStyle w:val="BodyText"/>
        <w:rPr>
          <w:rFonts w:ascii="Arial" w:hAnsi="Arial" w:cs="Arial"/>
          <w:b/>
          <w:bCs/>
          <w:sz w:val="20"/>
          <w:szCs w:val="20"/>
          <w:u w:val="single"/>
          <w:lang w:val="en-GB"/>
        </w:rPr>
      </w:pPr>
    </w:p>
    <w:p w14:paraId="3530FC99" w14:textId="77777777" w:rsidR="00073FA5" w:rsidRPr="006276EF" w:rsidRDefault="00073FA5">
      <w:pPr>
        <w:pStyle w:val="BodyText"/>
        <w:rPr>
          <w:rFonts w:ascii="Arial" w:hAnsi="Arial" w:cs="Arial"/>
          <w:b/>
          <w:bCs/>
          <w:sz w:val="20"/>
          <w:szCs w:val="20"/>
          <w:u w:val="single"/>
          <w:lang w:val="en-GB"/>
        </w:rPr>
      </w:pPr>
    </w:p>
    <w:p w14:paraId="33574D21" w14:textId="77777777" w:rsidR="00073FA5" w:rsidRPr="006276EF" w:rsidRDefault="00073FA5">
      <w:pPr>
        <w:pStyle w:val="BodyText"/>
        <w:rPr>
          <w:rFonts w:ascii="Arial" w:hAnsi="Arial" w:cs="Arial"/>
          <w:b/>
          <w:bCs/>
          <w:sz w:val="20"/>
          <w:szCs w:val="20"/>
          <w:u w:val="single"/>
          <w:lang w:val="en-GB"/>
        </w:rPr>
      </w:pPr>
    </w:p>
    <w:p w14:paraId="3736B2C5" w14:textId="77777777" w:rsidR="00073FA5" w:rsidRPr="006276EF" w:rsidRDefault="00073FA5">
      <w:pPr>
        <w:pStyle w:val="BodyText"/>
        <w:rPr>
          <w:rFonts w:ascii="Arial" w:hAnsi="Arial" w:cs="Arial"/>
          <w:b/>
          <w:bCs/>
          <w:sz w:val="20"/>
          <w:szCs w:val="20"/>
          <w:u w:val="single"/>
          <w:lang w:val="en-GB"/>
        </w:rPr>
      </w:pPr>
    </w:p>
    <w:p w14:paraId="487509DB" w14:textId="77777777" w:rsidR="00073FA5" w:rsidRDefault="00073FA5">
      <w:pPr>
        <w:pStyle w:val="BodyText"/>
        <w:rPr>
          <w:rFonts w:ascii="Arial" w:hAnsi="Arial" w:cs="Arial"/>
          <w:b/>
          <w:bCs/>
          <w:sz w:val="20"/>
          <w:szCs w:val="20"/>
          <w:u w:val="single"/>
          <w:lang w:val="en-GB"/>
        </w:rPr>
      </w:pPr>
    </w:p>
    <w:p w14:paraId="47BFCE2F" w14:textId="77777777" w:rsidR="006276EF" w:rsidRDefault="006276EF">
      <w:pPr>
        <w:pStyle w:val="BodyText"/>
        <w:rPr>
          <w:rFonts w:ascii="Arial" w:hAnsi="Arial" w:cs="Arial"/>
          <w:b/>
          <w:bCs/>
          <w:sz w:val="20"/>
          <w:szCs w:val="20"/>
          <w:u w:val="single"/>
          <w:lang w:val="en-GB"/>
        </w:rPr>
      </w:pPr>
    </w:p>
    <w:p w14:paraId="0627693F" w14:textId="77777777" w:rsidR="006276EF" w:rsidRPr="006276EF" w:rsidRDefault="006276EF">
      <w:pPr>
        <w:pStyle w:val="BodyText"/>
        <w:rPr>
          <w:rFonts w:ascii="Arial" w:hAnsi="Arial" w:cs="Arial"/>
          <w:b/>
          <w:bCs/>
          <w:sz w:val="20"/>
          <w:szCs w:val="20"/>
          <w:u w:val="single"/>
          <w:lang w:val="en-GB"/>
        </w:rPr>
      </w:pPr>
    </w:p>
    <w:p w14:paraId="4D07EBAD" w14:textId="77777777" w:rsidR="00073FA5" w:rsidRPr="006276EF" w:rsidRDefault="00073FA5">
      <w:pPr>
        <w:pStyle w:val="BodyText"/>
        <w:rPr>
          <w:rFonts w:ascii="Arial" w:hAnsi="Arial" w:cs="Arial"/>
          <w:b/>
          <w:bCs/>
          <w:sz w:val="20"/>
          <w:szCs w:val="20"/>
          <w:u w:val="single"/>
          <w:lang w:val="en-GB"/>
        </w:rPr>
      </w:pPr>
    </w:p>
    <w:p w14:paraId="43E932E0" w14:textId="77777777" w:rsidR="00073FA5" w:rsidRPr="006276EF" w:rsidRDefault="00073FA5">
      <w:pPr>
        <w:pStyle w:val="BodyText"/>
        <w:rPr>
          <w:rFonts w:ascii="Arial" w:hAnsi="Arial" w:cs="Arial"/>
          <w:b/>
          <w:bCs/>
          <w:sz w:val="20"/>
          <w:szCs w:val="20"/>
          <w:u w:val="single"/>
          <w:lang w:val="en-GB"/>
        </w:rPr>
      </w:pPr>
    </w:p>
    <w:p w14:paraId="64518BD9" w14:textId="77777777" w:rsidR="00073FA5" w:rsidRPr="006276EF" w:rsidRDefault="00073FA5">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761"/>
        <w:gridCol w:w="8554"/>
        <w:gridCol w:w="5619"/>
      </w:tblGrid>
      <w:tr w:rsidR="00073FA5" w:rsidRPr="006276EF" w14:paraId="7C69F453" w14:textId="77777777">
        <w:trPr>
          <w:trHeight w:val="237"/>
        </w:trPr>
        <w:tc>
          <w:tcPr>
            <w:tcW w:w="5000" w:type="pct"/>
            <w:gridSpan w:val="3"/>
            <w:tcBorders>
              <w:top w:val="nil"/>
              <w:left w:val="nil"/>
              <w:right w:val="nil"/>
            </w:tcBorders>
            <w:shd w:val="clear" w:color="auto" w:fill="EBFFFF"/>
            <w:noWrap/>
            <w:tcMar>
              <w:top w:w="0" w:type="dxa"/>
              <w:left w:w="108" w:type="dxa"/>
              <w:bottom w:w="0" w:type="dxa"/>
              <w:right w:w="108" w:type="dxa"/>
            </w:tcMar>
            <w:vAlign w:val="center"/>
          </w:tcPr>
          <w:p w14:paraId="276EE0D2" w14:textId="77777777" w:rsidR="00073FA5" w:rsidRPr="006276EF" w:rsidRDefault="00C622EC">
            <w:pPr>
              <w:pStyle w:val="NormalWeb"/>
              <w:spacing w:before="0" w:beforeAutospacing="0" w:after="0" w:afterAutospacing="0"/>
              <w:rPr>
                <w:rFonts w:ascii="Arial" w:hAnsi="Arial" w:cs="Arial"/>
                <w:b/>
                <w:sz w:val="20"/>
                <w:szCs w:val="20"/>
                <w:u w:val="single"/>
                <w:lang w:val="en-GB"/>
              </w:rPr>
            </w:pPr>
            <w:r w:rsidRPr="006276EF">
              <w:rPr>
                <w:rFonts w:ascii="Arial" w:hAnsi="Arial" w:cs="Arial"/>
                <w:b/>
                <w:sz w:val="20"/>
                <w:szCs w:val="20"/>
                <w:highlight w:val="yellow"/>
                <w:u w:val="single"/>
                <w:lang w:val="en-GB"/>
              </w:rPr>
              <w:lastRenderedPageBreak/>
              <w:t>PART  2:</w:t>
            </w:r>
            <w:r w:rsidRPr="006276EF">
              <w:rPr>
                <w:rFonts w:ascii="Arial" w:hAnsi="Arial" w:cs="Arial"/>
                <w:b/>
                <w:sz w:val="20"/>
                <w:szCs w:val="20"/>
                <w:u w:val="single"/>
                <w:lang w:val="en-GB"/>
              </w:rPr>
              <w:t xml:space="preserve"> </w:t>
            </w:r>
          </w:p>
          <w:p w14:paraId="63B39BB9" w14:textId="77777777" w:rsidR="00073FA5" w:rsidRPr="006276EF" w:rsidRDefault="00073FA5">
            <w:pPr>
              <w:pStyle w:val="NormalWeb"/>
              <w:spacing w:before="0" w:beforeAutospacing="0" w:after="0" w:afterAutospacing="0"/>
              <w:rPr>
                <w:rFonts w:ascii="Arial" w:hAnsi="Arial" w:cs="Arial"/>
                <w:b/>
                <w:sz w:val="20"/>
                <w:szCs w:val="20"/>
                <w:u w:val="single"/>
                <w:lang w:val="en-GB"/>
              </w:rPr>
            </w:pPr>
          </w:p>
        </w:tc>
      </w:tr>
      <w:tr w:rsidR="00073FA5" w:rsidRPr="006276EF" w14:paraId="6212C84F" w14:textId="77777777">
        <w:trPr>
          <w:trHeight w:val="935"/>
        </w:trPr>
        <w:tc>
          <w:tcPr>
            <w:tcW w:w="1615" w:type="pct"/>
            <w:shd w:val="clear" w:color="auto" w:fill="EBFFFF"/>
            <w:noWrap/>
            <w:tcMar>
              <w:top w:w="0" w:type="dxa"/>
              <w:left w:w="108" w:type="dxa"/>
              <w:bottom w:w="0" w:type="dxa"/>
              <w:right w:w="108" w:type="dxa"/>
            </w:tcMar>
            <w:vAlign w:val="center"/>
          </w:tcPr>
          <w:p w14:paraId="07CF187B" w14:textId="77777777" w:rsidR="00073FA5" w:rsidRPr="006276EF" w:rsidRDefault="00073FA5">
            <w:pPr>
              <w:pStyle w:val="NormalWeb"/>
              <w:spacing w:before="0" w:beforeAutospacing="0" w:after="0" w:afterAutospacing="0"/>
              <w:rPr>
                <w:rFonts w:ascii="Arial" w:hAnsi="Arial" w:cs="Arial"/>
                <w:sz w:val="20"/>
                <w:szCs w:val="20"/>
                <w:lang w:val="en-GB"/>
              </w:rPr>
            </w:pPr>
          </w:p>
        </w:tc>
        <w:tc>
          <w:tcPr>
            <w:tcW w:w="2043" w:type="pct"/>
            <w:shd w:val="clear" w:color="auto" w:fill="EBFFFF"/>
            <w:tcMar>
              <w:top w:w="0" w:type="dxa"/>
              <w:left w:w="108" w:type="dxa"/>
              <w:bottom w:w="0" w:type="dxa"/>
              <w:right w:w="108" w:type="dxa"/>
            </w:tcMar>
          </w:tcPr>
          <w:p w14:paraId="2EEAD1C5" w14:textId="77777777" w:rsidR="00073FA5" w:rsidRPr="006276EF" w:rsidRDefault="00C622EC">
            <w:pPr>
              <w:pStyle w:val="Heading2"/>
              <w:jc w:val="left"/>
              <w:rPr>
                <w:rFonts w:ascii="Arial" w:hAnsi="Arial" w:cs="Arial"/>
                <w:lang w:val="en-GB"/>
              </w:rPr>
            </w:pPr>
            <w:r w:rsidRPr="006276EF">
              <w:rPr>
                <w:rFonts w:ascii="Arial" w:hAnsi="Arial" w:cs="Arial"/>
                <w:lang w:val="en-GB"/>
              </w:rPr>
              <w:t>Reviewer’s comment</w:t>
            </w:r>
          </w:p>
        </w:tc>
        <w:tc>
          <w:tcPr>
            <w:tcW w:w="1342" w:type="pct"/>
            <w:shd w:val="clear" w:color="auto" w:fill="EBFFFF"/>
          </w:tcPr>
          <w:p w14:paraId="017E370E" w14:textId="77777777" w:rsidR="00073FA5" w:rsidRPr="006276EF" w:rsidRDefault="00C622EC">
            <w:pPr>
              <w:pStyle w:val="Heading2"/>
              <w:jc w:val="left"/>
              <w:rPr>
                <w:rFonts w:ascii="Arial" w:hAnsi="Arial" w:cs="Arial"/>
                <w:b w:val="0"/>
                <w:lang w:val="en-GB"/>
              </w:rPr>
            </w:pPr>
            <w:r w:rsidRPr="006276EF">
              <w:rPr>
                <w:rFonts w:ascii="Arial" w:hAnsi="Arial" w:cs="Arial"/>
                <w:lang w:val="en-GB"/>
              </w:rPr>
              <w:t>Author’s comment</w:t>
            </w:r>
            <w:r w:rsidRPr="006276EF">
              <w:rPr>
                <w:rFonts w:ascii="Arial" w:hAnsi="Arial" w:cs="Arial"/>
                <w:b w:val="0"/>
                <w:lang w:val="en-GB"/>
              </w:rPr>
              <w:t xml:space="preserve"> </w:t>
            </w:r>
            <w:r w:rsidRPr="006276EF">
              <w:rPr>
                <w:rFonts w:ascii="Arial" w:hAnsi="Arial" w:cs="Arial"/>
                <w:b w:val="0"/>
                <w:i/>
                <w:lang w:val="en-GB"/>
              </w:rPr>
              <w:t>(if agreed with the reviewer, correct the manuscript and highlight that part in the manuscript. It is mandatory that authors should write his/her feedback here)</w:t>
            </w:r>
          </w:p>
        </w:tc>
      </w:tr>
      <w:tr w:rsidR="00073FA5" w:rsidRPr="006276EF" w14:paraId="6ECBA607" w14:textId="77777777">
        <w:trPr>
          <w:trHeight w:val="697"/>
        </w:trPr>
        <w:tc>
          <w:tcPr>
            <w:tcW w:w="1615" w:type="pct"/>
            <w:shd w:val="clear" w:color="auto" w:fill="EBFFFF"/>
            <w:noWrap/>
            <w:tcMar>
              <w:top w:w="0" w:type="dxa"/>
              <w:left w:w="108" w:type="dxa"/>
              <w:bottom w:w="0" w:type="dxa"/>
              <w:right w:w="108" w:type="dxa"/>
            </w:tcMar>
            <w:vAlign w:val="center"/>
          </w:tcPr>
          <w:p w14:paraId="059B6FB2" w14:textId="77777777" w:rsidR="00073FA5" w:rsidRPr="006276EF" w:rsidRDefault="00C622EC">
            <w:pPr>
              <w:pStyle w:val="NormalWeb"/>
              <w:spacing w:before="0" w:beforeAutospacing="0" w:after="0" w:afterAutospacing="0"/>
              <w:rPr>
                <w:rFonts w:ascii="Arial" w:hAnsi="Arial" w:cs="Arial"/>
                <w:b/>
                <w:sz w:val="20"/>
                <w:szCs w:val="20"/>
                <w:lang w:val="en-GB"/>
              </w:rPr>
            </w:pPr>
            <w:r w:rsidRPr="006276EF">
              <w:rPr>
                <w:rFonts w:ascii="Arial" w:hAnsi="Arial" w:cs="Arial"/>
                <w:b/>
                <w:sz w:val="20"/>
                <w:szCs w:val="20"/>
                <w:lang w:val="en-GB"/>
              </w:rPr>
              <w:t xml:space="preserve">Are there ethical issues in this manuscript? </w:t>
            </w:r>
          </w:p>
          <w:p w14:paraId="3718BB4F" w14:textId="77777777" w:rsidR="00073FA5" w:rsidRPr="006276EF" w:rsidRDefault="00073FA5">
            <w:pPr>
              <w:pStyle w:val="NormalWeb"/>
              <w:spacing w:before="0" w:beforeAutospacing="0" w:after="0" w:afterAutospacing="0"/>
              <w:rPr>
                <w:rFonts w:ascii="Arial" w:hAnsi="Arial" w:cs="Arial"/>
                <w:sz w:val="20"/>
                <w:szCs w:val="20"/>
                <w:lang w:val="en-GB"/>
              </w:rPr>
            </w:pPr>
          </w:p>
        </w:tc>
        <w:tc>
          <w:tcPr>
            <w:tcW w:w="2043" w:type="pct"/>
            <w:shd w:val="clear" w:color="auto" w:fill="EBFFFF"/>
            <w:tcMar>
              <w:top w:w="0" w:type="dxa"/>
              <w:left w:w="108" w:type="dxa"/>
              <w:bottom w:w="0" w:type="dxa"/>
              <w:right w:w="108" w:type="dxa"/>
            </w:tcMar>
            <w:vAlign w:val="center"/>
          </w:tcPr>
          <w:p w14:paraId="4AD68FA7" w14:textId="77777777" w:rsidR="00073FA5" w:rsidRPr="006276EF" w:rsidRDefault="00C622EC">
            <w:pPr>
              <w:pStyle w:val="NormalWeb"/>
              <w:spacing w:before="0" w:beforeAutospacing="0" w:after="0" w:afterAutospacing="0"/>
              <w:rPr>
                <w:rFonts w:ascii="Arial" w:hAnsi="Arial" w:cs="Arial"/>
                <w:i/>
                <w:iCs/>
                <w:sz w:val="20"/>
                <w:szCs w:val="20"/>
                <w:u w:val="single"/>
                <w:lang w:val="en-GB"/>
              </w:rPr>
            </w:pPr>
            <w:r w:rsidRPr="006276EF">
              <w:rPr>
                <w:rFonts w:ascii="Arial" w:hAnsi="Arial" w:cs="Arial"/>
                <w:i/>
                <w:iCs/>
                <w:sz w:val="20"/>
                <w:szCs w:val="20"/>
                <w:u w:val="single"/>
                <w:lang w:val="en-GB"/>
              </w:rPr>
              <w:t xml:space="preserve">(If yes, </w:t>
            </w:r>
            <w:proofErr w:type="gramStart"/>
            <w:r w:rsidRPr="006276EF">
              <w:rPr>
                <w:rFonts w:ascii="Arial" w:hAnsi="Arial" w:cs="Arial"/>
                <w:i/>
                <w:iCs/>
                <w:sz w:val="20"/>
                <w:szCs w:val="20"/>
                <w:u w:val="single"/>
                <w:lang w:val="en-GB"/>
              </w:rPr>
              <w:t>Kindly</w:t>
            </w:r>
            <w:proofErr w:type="gramEnd"/>
            <w:r w:rsidRPr="006276EF">
              <w:rPr>
                <w:rFonts w:ascii="Arial" w:hAnsi="Arial" w:cs="Arial"/>
                <w:i/>
                <w:iCs/>
                <w:sz w:val="20"/>
                <w:szCs w:val="20"/>
                <w:u w:val="single"/>
                <w:lang w:val="en-GB"/>
              </w:rPr>
              <w:t xml:space="preserve"> please write down the ethical issues here in </w:t>
            </w:r>
            <w:proofErr w:type="gramStart"/>
            <w:r w:rsidRPr="006276EF">
              <w:rPr>
                <w:rFonts w:ascii="Arial" w:hAnsi="Arial" w:cs="Arial"/>
                <w:i/>
                <w:iCs/>
                <w:sz w:val="20"/>
                <w:szCs w:val="20"/>
                <w:u w:val="single"/>
                <w:lang w:val="en-GB"/>
              </w:rPr>
              <w:t>detail)</w:t>
            </w:r>
            <w:r w:rsidR="00191F58" w:rsidRPr="006276EF">
              <w:rPr>
                <w:rFonts w:ascii="Arial" w:hAnsi="Arial" w:cs="Arial"/>
                <w:i/>
                <w:iCs/>
                <w:sz w:val="20"/>
                <w:szCs w:val="20"/>
                <w:u w:val="single"/>
                <w:lang w:val="en-GB"/>
              </w:rPr>
              <w:t>NA</w:t>
            </w:r>
            <w:proofErr w:type="gramEnd"/>
          </w:p>
          <w:p w14:paraId="2451DE39" w14:textId="77777777" w:rsidR="00073FA5" w:rsidRPr="006276EF" w:rsidRDefault="00073FA5">
            <w:pPr>
              <w:pStyle w:val="NormalWeb"/>
              <w:spacing w:before="0" w:beforeAutospacing="0" w:after="0" w:afterAutospacing="0"/>
              <w:rPr>
                <w:rFonts w:ascii="Arial" w:hAnsi="Arial" w:cs="Arial"/>
                <w:sz w:val="20"/>
                <w:szCs w:val="20"/>
                <w:lang w:val="en-GB"/>
              </w:rPr>
            </w:pPr>
          </w:p>
          <w:p w14:paraId="73C70167" w14:textId="77777777" w:rsidR="00073FA5" w:rsidRPr="006276EF" w:rsidRDefault="00073FA5">
            <w:pPr>
              <w:pStyle w:val="NormalWeb"/>
              <w:spacing w:before="0" w:beforeAutospacing="0" w:after="0" w:afterAutospacing="0"/>
              <w:rPr>
                <w:rFonts w:ascii="Arial" w:hAnsi="Arial" w:cs="Arial"/>
                <w:sz w:val="20"/>
                <w:szCs w:val="20"/>
                <w:lang w:val="en-GB"/>
              </w:rPr>
            </w:pPr>
          </w:p>
        </w:tc>
        <w:tc>
          <w:tcPr>
            <w:tcW w:w="1342" w:type="pct"/>
            <w:shd w:val="clear" w:color="auto" w:fill="EBFFFF"/>
            <w:vAlign w:val="center"/>
          </w:tcPr>
          <w:p w14:paraId="348DBE4F" w14:textId="77777777" w:rsidR="00073FA5" w:rsidRPr="006276EF" w:rsidRDefault="00073FA5">
            <w:pPr>
              <w:rPr>
                <w:rFonts w:ascii="Arial" w:eastAsia="Arial Unicode MS" w:hAnsi="Arial" w:cs="Arial"/>
                <w:sz w:val="20"/>
                <w:szCs w:val="20"/>
                <w:lang w:val="en-GB"/>
              </w:rPr>
            </w:pPr>
          </w:p>
          <w:p w14:paraId="3CCABA23" w14:textId="77777777" w:rsidR="00073FA5" w:rsidRPr="006276EF" w:rsidRDefault="00073FA5">
            <w:pPr>
              <w:rPr>
                <w:rFonts w:ascii="Arial" w:eastAsia="Arial Unicode MS" w:hAnsi="Arial" w:cs="Arial"/>
                <w:sz w:val="20"/>
                <w:szCs w:val="20"/>
                <w:lang w:val="en-GB"/>
              </w:rPr>
            </w:pPr>
          </w:p>
          <w:p w14:paraId="48539799" w14:textId="77777777" w:rsidR="00073FA5" w:rsidRPr="006276EF" w:rsidRDefault="00073FA5">
            <w:pPr>
              <w:rPr>
                <w:rFonts w:ascii="Arial" w:eastAsia="Arial Unicode MS" w:hAnsi="Arial" w:cs="Arial"/>
                <w:sz w:val="20"/>
                <w:szCs w:val="20"/>
                <w:lang w:val="en-GB"/>
              </w:rPr>
            </w:pPr>
          </w:p>
          <w:p w14:paraId="49EB9BFA" w14:textId="77777777" w:rsidR="00073FA5" w:rsidRPr="006276EF" w:rsidRDefault="00073FA5">
            <w:pPr>
              <w:pStyle w:val="NormalWeb"/>
              <w:spacing w:before="0" w:beforeAutospacing="0" w:after="0" w:afterAutospacing="0"/>
              <w:rPr>
                <w:rFonts w:ascii="Arial" w:hAnsi="Arial" w:cs="Arial"/>
                <w:sz w:val="20"/>
                <w:szCs w:val="20"/>
                <w:lang w:val="en-GB"/>
              </w:rPr>
            </w:pPr>
          </w:p>
        </w:tc>
      </w:tr>
    </w:tbl>
    <w:p w14:paraId="273667F9" w14:textId="77777777" w:rsidR="00073FA5" w:rsidRDefault="00073FA5">
      <w:pPr>
        <w:rPr>
          <w:rFonts w:ascii="Arial" w:hAnsi="Arial" w:cs="Arial"/>
          <w:b/>
          <w:sz w:val="20"/>
          <w:szCs w:val="20"/>
          <w:lang w:val="en-GB"/>
        </w:rPr>
      </w:pPr>
    </w:p>
    <w:p w14:paraId="01BF1F01" w14:textId="77777777" w:rsidR="006276EF" w:rsidRPr="00C34301" w:rsidRDefault="006276EF" w:rsidP="006276EF">
      <w:pPr>
        <w:pStyle w:val="Affiliation"/>
        <w:spacing w:after="0" w:line="240" w:lineRule="auto"/>
        <w:jc w:val="left"/>
        <w:rPr>
          <w:rFonts w:ascii="Arial" w:hAnsi="Arial" w:cs="Arial"/>
          <w:b/>
          <w:u w:val="single"/>
        </w:rPr>
      </w:pPr>
      <w:r w:rsidRPr="00C34301">
        <w:rPr>
          <w:rFonts w:ascii="Arial" w:hAnsi="Arial" w:cs="Arial"/>
          <w:b/>
          <w:u w:val="single"/>
        </w:rPr>
        <w:t>Reviewer details:</w:t>
      </w:r>
    </w:p>
    <w:p w14:paraId="1C1518F2" w14:textId="77777777" w:rsidR="006276EF" w:rsidRPr="00C34301" w:rsidRDefault="006276EF" w:rsidP="006276EF">
      <w:pPr>
        <w:pStyle w:val="Affiliation"/>
        <w:spacing w:after="0" w:line="240" w:lineRule="auto"/>
        <w:jc w:val="left"/>
        <w:rPr>
          <w:rFonts w:ascii="Arial" w:hAnsi="Arial" w:cs="Arial"/>
          <w:b/>
        </w:rPr>
      </w:pPr>
      <w:r w:rsidRPr="00C34301">
        <w:rPr>
          <w:rFonts w:ascii="Arial" w:hAnsi="Arial" w:cs="Arial"/>
          <w:b/>
          <w:color w:val="000000"/>
        </w:rPr>
        <w:t>Makaza Kasirayi, Zimbabwe</w:t>
      </w:r>
    </w:p>
    <w:p w14:paraId="0058E1EF" w14:textId="77777777" w:rsidR="006276EF" w:rsidRPr="006276EF" w:rsidRDefault="006276EF">
      <w:pPr>
        <w:rPr>
          <w:rFonts w:ascii="Arial" w:hAnsi="Arial" w:cs="Arial"/>
          <w:b/>
          <w:sz w:val="20"/>
          <w:szCs w:val="20"/>
          <w:lang w:val="en-GB"/>
        </w:rPr>
      </w:pPr>
    </w:p>
    <w:sectPr w:rsidR="006276EF" w:rsidRPr="006276EF">
      <w:headerReference w:type="default" r:id="rId8"/>
      <w:footerReference w:type="default" r:id="rId9"/>
      <w:pgSz w:w="23814" w:h="16839"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F16A0" w14:textId="77777777" w:rsidR="00F04885" w:rsidRDefault="00F04885">
      <w:r>
        <w:separator/>
      </w:r>
    </w:p>
  </w:endnote>
  <w:endnote w:type="continuationSeparator" w:id="0">
    <w:p w14:paraId="6DA8BC14" w14:textId="77777777" w:rsidR="00F04885" w:rsidRDefault="00F048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3DFDF" w14:textId="77777777" w:rsidR="00073FA5" w:rsidRDefault="00C622EC">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(05-12-2024)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51079" w14:textId="77777777" w:rsidR="00F04885" w:rsidRDefault="00F04885">
      <w:r>
        <w:separator/>
      </w:r>
    </w:p>
  </w:footnote>
  <w:footnote w:type="continuationSeparator" w:id="0">
    <w:p w14:paraId="0CAE4E5A" w14:textId="77777777" w:rsidR="00F04885" w:rsidRDefault="00F048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B1711" w14:textId="77777777" w:rsidR="00073FA5" w:rsidRDefault="00073FA5">
    <w:pPr>
      <w:spacing w:before="100" w:beforeAutospacing="1" w:after="100" w:afterAutospacing="1"/>
      <w:jc w:val="center"/>
      <w:rPr>
        <w:rFonts w:ascii="Arial" w:hAnsi="Arial" w:cs="Arial"/>
        <w:b/>
        <w:bCs/>
        <w:color w:val="003399"/>
        <w:szCs w:val="20"/>
        <w:u w:val="single"/>
        <w:lang w:val="en-GB"/>
      </w:rPr>
    </w:pPr>
  </w:p>
  <w:p w14:paraId="64F0A909" w14:textId="77777777" w:rsidR="00073FA5" w:rsidRDefault="00073FA5">
    <w:pPr>
      <w:spacing w:before="100" w:beforeAutospacing="1" w:after="100" w:afterAutospacing="1"/>
      <w:jc w:val="center"/>
      <w:rPr>
        <w:rFonts w:ascii="Arial" w:hAnsi="Arial" w:cs="Arial"/>
        <w:b/>
        <w:bCs/>
        <w:color w:val="003399"/>
        <w:szCs w:val="20"/>
        <w:u w:val="single"/>
        <w:lang w:val="en-GB"/>
      </w:rPr>
    </w:pPr>
  </w:p>
  <w:p w14:paraId="7F91B181" w14:textId="77777777" w:rsidR="00073FA5" w:rsidRDefault="00C622EC">
    <w:pPr>
      <w:spacing w:before="100" w:beforeAutospacing="1" w:after="100" w:afterAutospacing="1"/>
      <w:rPr>
        <w:sz w:val="20"/>
      </w:rPr>
    </w:pPr>
    <w:r>
      <w:rPr>
        <w:rFonts w:ascii="Arial" w:hAnsi="Arial" w:cs="Arial"/>
        <w:b/>
        <w:bCs/>
        <w:color w:val="003399"/>
        <w:sz w:val="20"/>
        <w:szCs w:val="20"/>
        <w:u w:val="single"/>
        <w:lang w:val="en-GB"/>
      </w:rPr>
      <w:t>Review Form 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411D"/>
    <w:rsid w:val="0002598E"/>
    <w:rsid w:val="00037D52"/>
    <w:rsid w:val="000450FC"/>
    <w:rsid w:val="00054BC4"/>
    <w:rsid w:val="00056CB0"/>
    <w:rsid w:val="0006257C"/>
    <w:rsid w:val="000627FE"/>
    <w:rsid w:val="0007151E"/>
    <w:rsid w:val="00073FA5"/>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3959"/>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1F58"/>
    <w:rsid w:val="00197E68"/>
    <w:rsid w:val="001A1605"/>
    <w:rsid w:val="001A2F22"/>
    <w:rsid w:val="001A3BF6"/>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02BFC"/>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B714F"/>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15AC"/>
    <w:rsid w:val="004847FF"/>
    <w:rsid w:val="00495DBB"/>
    <w:rsid w:val="004B03BF"/>
    <w:rsid w:val="004B0965"/>
    <w:rsid w:val="004B3B99"/>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90DF0"/>
    <w:rsid w:val="005A4F17"/>
    <w:rsid w:val="005B3509"/>
    <w:rsid w:val="005C25A0"/>
    <w:rsid w:val="005D230D"/>
    <w:rsid w:val="005E11DC"/>
    <w:rsid w:val="005E29CE"/>
    <w:rsid w:val="005E3241"/>
    <w:rsid w:val="005E7FB0"/>
    <w:rsid w:val="005F184C"/>
    <w:rsid w:val="00602F7D"/>
    <w:rsid w:val="00605952"/>
    <w:rsid w:val="006149E9"/>
    <w:rsid w:val="00620677"/>
    <w:rsid w:val="00624032"/>
    <w:rsid w:val="00626025"/>
    <w:rsid w:val="006276EF"/>
    <w:rsid w:val="006311A1"/>
    <w:rsid w:val="00640538"/>
    <w:rsid w:val="00645A56"/>
    <w:rsid w:val="0064682D"/>
    <w:rsid w:val="006478EB"/>
    <w:rsid w:val="006532DF"/>
    <w:rsid w:val="0065409E"/>
    <w:rsid w:val="0065579D"/>
    <w:rsid w:val="0066335C"/>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2F7"/>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D5C0B"/>
    <w:rsid w:val="008D6A9D"/>
    <w:rsid w:val="008E5067"/>
    <w:rsid w:val="008F036B"/>
    <w:rsid w:val="008F36E4"/>
    <w:rsid w:val="0090720F"/>
    <w:rsid w:val="0091410B"/>
    <w:rsid w:val="009245E3"/>
    <w:rsid w:val="00942DEE"/>
    <w:rsid w:val="00944F67"/>
    <w:rsid w:val="009553EC"/>
    <w:rsid w:val="00955E45"/>
    <w:rsid w:val="00962B70"/>
    <w:rsid w:val="00967C62"/>
    <w:rsid w:val="0097594D"/>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22EC"/>
    <w:rsid w:val="00C635B6"/>
    <w:rsid w:val="00C70DFC"/>
    <w:rsid w:val="00C82466"/>
    <w:rsid w:val="00C84097"/>
    <w:rsid w:val="00C968C9"/>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04885"/>
    <w:rsid w:val="00F1171E"/>
    <w:rsid w:val="00F13071"/>
    <w:rsid w:val="00F2643C"/>
    <w:rsid w:val="00F32717"/>
    <w:rsid w:val="00F3295A"/>
    <w:rsid w:val="00F32A9A"/>
    <w:rsid w:val="00F33C84"/>
    <w:rsid w:val="00F3669D"/>
    <w:rsid w:val="00F405F8"/>
    <w:rsid w:val="00F4254A"/>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568C3E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2F28741A"/>
  <w15:docId w15:val="{ED82A5B4-8EC8-4B08-98B1-F53FB6166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ZW" w:eastAsia="en-Z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paragraph" w:styleId="BodyText">
    <w:name w:val="Body Text"/>
    <w:basedOn w:val="Normal"/>
    <w:link w:val="BodyTextChar"/>
    <w:pPr>
      <w:jc w:val="both"/>
    </w:pPr>
    <w:rPr>
      <w:rFonts w:ascii="Helvetica" w:eastAsia="MS Mincho" w:hAnsi="Helvetica" w:cs="Helvetica"/>
      <w:lang w:val="fr-FR"/>
    </w:rPr>
  </w:style>
  <w:style w:type="character" w:styleId="FollowedHyperlink">
    <w:name w:val="FollowedHyperlink"/>
    <w:basedOn w:val="DefaultParagraphFont"/>
    <w:uiPriority w:val="99"/>
    <w:semiHidden/>
    <w:unhideWhenUsed/>
    <w:rPr>
      <w:color w:val="800080"/>
      <w:u w:val="single"/>
    </w:rPr>
  </w:style>
  <w:style w:type="paragraph" w:styleId="Footer">
    <w:name w:val="footer"/>
    <w:basedOn w:val="Normal"/>
    <w:link w:val="FooterChar"/>
    <w:uiPriority w:val="99"/>
    <w:unhideWhenUsed/>
    <w:pPr>
      <w:tabs>
        <w:tab w:val="center" w:pos="4513"/>
        <w:tab w:val="right" w:pos="9026"/>
      </w:tabs>
    </w:pPr>
  </w:style>
  <w:style w:type="paragraph" w:styleId="Header">
    <w:name w:val="header"/>
    <w:basedOn w:val="Normal"/>
    <w:link w:val="HeaderChar"/>
    <w:uiPriority w:val="99"/>
    <w:pPr>
      <w:tabs>
        <w:tab w:val="center" w:pos="4680"/>
        <w:tab w:val="right" w:pos="9360"/>
      </w:tabs>
    </w:pPr>
  </w:style>
  <w:style w:type="character" w:styleId="Hyperlink">
    <w:name w:val="Hyperlink"/>
    <w:basedOn w:val="DefaultParagraphFont"/>
    <w:uiPriority w:val="99"/>
    <w:unhideWhenUsed/>
    <w:rPr>
      <w:color w:val="0000FF"/>
      <w:u w:val="single"/>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character" w:customStyle="1" w:styleId="Heading2Char">
    <w:name w:val="Heading 2 Char"/>
    <w:basedOn w:val="DefaultParagraphFont"/>
    <w:link w:val="Heading2"/>
    <w:rPr>
      <w:rFonts w:ascii="Helvetica" w:eastAsia="MS Mincho" w:hAnsi="Helvetica" w:cs="Helvetica"/>
      <w:b/>
      <w:bCs/>
      <w:sz w:val="20"/>
      <w:szCs w:val="20"/>
      <w:lang w:val="fr-FR"/>
    </w:rPr>
  </w:style>
  <w:style w:type="character" w:customStyle="1" w:styleId="Heading4Char">
    <w:name w:val="Heading 4 Char"/>
    <w:basedOn w:val="DefaultParagraphFont"/>
    <w:link w:val="Heading4"/>
    <w:rPr>
      <w:rFonts w:ascii="Arial Unicode MS" w:eastAsia="Arial Unicode MS" w:hAnsi="Arial Unicode MS" w:cs="Arial Unicode MS"/>
      <w:b/>
      <w:bCs/>
      <w:sz w:val="24"/>
      <w:szCs w:val="24"/>
      <w:lang w:val="en-US"/>
    </w:rPr>
  </w:style>
  <w:style w:type="character" w:customStyle="1" w:styleId="BodyTextChar">
    <w:name w:val="Body Text Char"/>
    <w:basedOn w:val="DefaultParagraphFont"/>
    <w:link w:val="BodyText"/>
    <w:rPr>
      <w:rFonts w:ascii="Helvetica" w:eastAsia="MS Mincho" w:hAnsi="Helvetica" w:cs="Helvetica"/>
      <w:sz w:val="24"/>
      <w:szCs w:val="24"/>
      <w:lang w:val="fr-FR"/>
    </w:r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val="en-US"/>
    </w:rPr>
  </w:style>
  <w:style w:type="paragraph" w:styleId="ListParagraph">
    <w:name w:val="List Paragraph"/>
    <w:basedOn w:val="Normal"/>
    <w:uiPriority w:val="34"/>
    <w:qFormat/>
    <w:pPr>
      <w:ind w:left="720"/>
      <w:contextualSpacing/>
    </w:pPr>
  </w:style>
  <w:style w:type="paragraph" w:customStyle="1" w:styleId="Revision1">
    <w:name w:val="Revision1"/>
    <w:hidden/>
    <w:uiPriority w:val="99"/>
    <w:semiHidden/>
    <w:rPr>
      <w:sz w:val="22"/>
      <w:szCs w:val="22"/>
      <w:lang w:val="en-US" w:eastAsia="en-US"/>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365F91" w:themeColor="accent1" w:themeShade="BF"/>
      <w:sz w:val="32"/>
      <w:szCs w:val="32"/>
      <w:lang w:val="en-US" w:eastAsia="en-US"/>
    </w:rPr>
  </w:style>
  <w:style w:type="character" w:styleId="UnresolvedMention">
    <w:name w:val="Unresolved Mention"/>
    <w:basedOn w:val="DefaultParagraphFont"/>
    <w:uiPriority w:val="99"/>
    <w:semiHidden/>
    <w:unhideWhenUsed/>
    <w:rsid w:val="004B3B99"/>
    <w:rPr>
      <w:color w:val="605E5C"/>
      <w:shd w:val="clear" w:color="auto" w:fill="E1DFDD"/>
    </w:rPr>
  </w:style>
  <w:style w:type="paragraph" w:customStyle="1" w:styleId="Affiliation">
    <w:name w:val="Affiliation"/>
    <w:basedOn w:val="Normal"/>
    <w:rsid w:val="006276EF"/>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gricultural-sciences-techniques-and-innovations-vol-1/"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418</Words>
  <Characters>2387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2025-09-12T10:26:00Z</dcterms:created>
  <dcterms:modified xsi:type="dcterms:W3CDTF">2025-09-20T11:48:00Z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y fmtid="{D5CDD505-2E9C-101B-9397-08002B2CF9AE}" pid="3" name="KSOProductBuildVer">
    <vt:lpwstr>1033-12.2.0.21931</vt:lpwstr>
  </property>
  <property fmtid="{D5CDD505-2E9C-101B-9397-08002B2CF9AE}" pid="4" name="ICV">
    <vt:lpwstr>39EE1A19258241A082BAB9BAAA8D32C5_13</vt:lpwstr>
  </property>
</Properties>
</file>