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C03E2" w14:paraId="1643A4CA" w14:textId="77777777" w:rsidTr="004847FF">
        <w:trPr>
          <w:trHeight w:val="450"/>
        </w:trPr>
        <w:tc>
          <w:tcPr>
            <w:tcW w:w="5000" w:type="pct"/>
            <w:gridSpan w:val="2"/>
            <w:tcBorders>
              <w:top w:val="nil"/>
              <w:left w:val="nil"/>
              <w:right w:val="nil"/>
            </w:tcBorders>
          </w:tcPr>
          <w:p w14:paraId="4C55E51F" w14:textId="77777777" w:rsidR="00602F7D" w:rsidRPr="00FC03E2" w:rsidRDefault="00602F7D" w:rsidP="00F2643C">
            <w:pPr>
              <w:pStyle w:val="Heading2"/>
              <w:jc w:val="left"/>
              <w:rPr>
                <w:rFonts w:ascii="Arial" w:hAnsi="Arial" w:cs="Arial"/>
                <w:b w:val="0"/>
                <w:bCs w:val="0"/>
                <w:lang w:val="en-US"/>
              </w:rPr>
            </w:pPr>
          </w:p>
        </w:tc>
      </w:tr>
      <w:tr w:rsidR="0000007A" w:rsidRPr="00FC03E2" w14:paraId="127EAD7E" w14:textId="77777777" w:rsidTr="00F33C84">
        <w:trPr>
          <w:trHeight w:val="413"/>
        </w:trPr>
        <w:tc>
          <w:tcPr>
            <w:tcW w:w="1234" w:type="pct"/>
          </w:tcPr>
          <w:p w14:paraId="3C159AA5" w14:textId="77777777" w:rsidR="0000007A" w:rsidRPr="00FC03E2" w:rsidRDefault="00D27A79" w:rsidP="00696CAD">
            <w:pPr>
              <w:pStyle w:val="BodyText"/>
              <w:ind w:left="90"/>
              <w:jc w:val="left"/>
              <w:rPr>
                <w:rFonts w:ascii="Arial" w:hAnsi="Arial" w:cs="Arial"/>
                <w:bCs/>
                <w:sz w:val="20"/>
                <w:szCs w:val="20"/>
                <w:lang w:val="en-GB"/>
              </w:rPr>
            </w:pPr>
            <w:r w:rsidRPr="00FC03E2">
              <w:rPr>
                <w:rFonts w:ascii="Arial" w:hAnsi="Arial" w:cs="Arial"/>
                <w:bCs/>
                <w:sz w:val="20"/>
                <w:szCs w:val="20"/>
                <w:lang w:val="en-GB"/>
              </w:rPr>
              <w:t xml:space="preserve">Book </w:t>
            </w:r>
            <w:r w:rsidR="0000007A" w:rsidRPr="00FC03E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2CB76BA" w:rsidR="0000007A" w:rsidRPr="00FC03E2" w:rsidRDefault="008353B7" w:rsidP="00054BC4">
            <w:pPr>
              <w:pStyle w:val="NormalWeb"/>
              <w:rPr>
                <w:rFonts w:ascii="Arial" w:hAnsi="Arial" w:cs="Arial"/>
                <w:b/>
                <w:bCs/>
                <w:sz w:val="20"/>
                <w:szCs w:val="20"/>
                <w:u w:val="single"/>
              </w:rPr>
            </w:pPr>
            <w:hyperlink r:id="rId7" w:history="1">
              <w:r w:rsidRPr="00FC03E2">
                <w:rPr>
                  <w:rStyle w:val="Hyperlink"/>
                  <w:rFonts w:ascii="Arial" w:hAnsi="Arial" w:cs="Arial"/>
                  <w:b/>
                  <w:bCs/>
                  <w:sz w:val="20"/>
                  <w:szCs w:val="20"/>
                </w:rPr>
                <w:t>New Horizons of Science, Technology and Culture</w:t>
              </w:r>
            </w:hyperlink>
          </w:p>
        </w:tc>
      </w:tr>
      <w:tr w:rsidR="0000007A" w:rsidRPr="00FC03E2" w14:paraId="73C90375" w14:textId="77777777" w:rsidTr="002E7787">
        <w:trPr>
          <w:trHeight w:val="290"/>
        </w:trPr>
        <w:tc>
          <w:tcPr>
            <w:tcW w:w="1234" w:type="pct"/>
          </w:tcPr>
          <w:p w14:paraId="20D28135" w14:textId="77777777" w:rsidR="0000007A" w:rsidRPr="00FC03E2" w:rsidRDefault="0000007A" w:rsidP="00696CAD">
            <w:pPr>
              <w:pStyle w:val="BodyText"/>
              <w:ind w:left="90"/>
              <w:jc w:val="left"/>
              <w:rPr>
                <w:rFonts w:ascii="Arial" w:hAnsi="Arial" w:cs="Arial"/>
                <w:bCs/>
                <w:sz w:val="20"/>
                <w:szCs w:val="20"/>
                <w:lang w:val="en-GB"/>
              </w:rPr>
            </w:pPr>
            <w:r w:rsidRPr="00FC03E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4807E30" w:rsidR="0000007A" w:rsidRPr="00FC03E2" w:rsidRDefault="00E72A8E" w:rsidP="00F3669D">
            <w:pPr>
              <w:pStyle w:val="NormalWeb"/>
              <w:spacing w:before="0" w:beforeAutospacing="0" w:after="0" w:afterAutospacing="0"/>
              <w:rPr>
                <w:rFonts w:ascii="Arial" w:hAnsi="Arial" w:cs="Arial"/>
                <w:b/>
                <w:bCs/>
                <w:sz w:val="20"/>
                <w:szCs w:val="20"/>
                <w:highlight w:val="yellow"/>
                <w:lang w:val="en-GB"/>
              </w:rPr>
            </w:pPr>
            <w:r w:rsidRPr="00FC03E2">
              <w:rPr>
                <w:rFonts w:ascii="Arial" w:hAnsi="Arial" w:cs="Arial"/>
                <w:b/>
                <w:bCs/>
                <w:sz w:val="20"/>
                <w:szCs w:val="20"/>
                <w:lang w:val="en-GB"/>
              </w:rPr>
              <w:t>Ms_BP</w:t>
            </w:r>
            <w:r w:rsidR="00FC432A" w:rsidRPr="00FC03E2">
              <w:rPr>
                <w:rFonts w:ascii="Arial" w:hAnsi="Arial" w:cs="Arial"/>
                <w:b/>
                <w:bCs/>
                <w:sz w:val="20"/>
                <w:szCs w:val="20"/>
                <w:lang w:val="en-GB"/>
              </w:rPr>
              <w:t>R</w:t>
            </w:r>
            <w:r w:rsidRPr="00FC03E2">
              <w:rPr>
                <w:rFonts w:ascii="Arial" w:hAnsi="Arial" w:cs="Arial"/>
                <w:b/>
                <w:bCs/>
                <w:sz w:val="20"/>
                <w:szCs w:val="20"/>
                <w:lang w:val="en-GB"/>
              </w:rPr>
              <w:t>_</w:t>
            </w:r>
            <w:r w:rsidR="00EE34C6" w:rsidRPr="00FC03E2">
              <w:rPr>
                <w:rFonts w:ascii="Arial" w:hAnsi="Arial" w:cs="Arial"/>
                <w:b/>
                <w:bCs/>
                <w:sz w:val="20"/>
                <w:szCs w:val="20"/>
                <w:lang w:val="en-GB"/>
              </w:rPr>
              <w:t>6417</w:t>
            </w:r>
          </w:p>
        </w:tc>
      </w:tr>
      <w:tr w:rsidR="0000007A" w:rsidRPr="00FC03E2" w14:paraId="05B60576" w14:textId="77777777" w:rsidTr="002109D6">
        <w:trPr>
          <w:trHeight w:val="331"/>
        </w:trPr>
        <w:tc>
          <w:tcPr>
            <w:tcW w:w="1234" w:type="pct"/>
          </w:tcPr>
          <w:p w14:paraId="0196A627" w14:textId="77777777" w:rsidR="0000007A" w:rsidRPr="00FC03E2" w:rsidRDefault="0000007A" w:rsidP="00696CAD">
            <w:pPr>
              <w:pStyle w:val="BodyText"/>
              <w:ind w:left="90"/>
              <w:jc w:val="left"/>
              <w:rPr>
                <w:rFonts w:ascii="Arial" w:hAnsi="Arial" w:cs="Arial"/>
                <w:bCs/>
                <w:sz w:val="20"/>
                <w:szCs w:val="20"/>
                <w:lang w:val="en-GB"/>
              </w:rPr>
            </w:pPr>
            <w:r w:rsidRPr="00FC03E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2CF52D4" w:rsidR="0000007A" w:rsidRPr="00FC03E2" w:rsidRDefault="00E44CD0" w:rsidP="000450FC">
            <w:pPr>
              <w:pStyle w:val="NormalWeb"/>
              <w:spacing w:before="0" w:beforeAutospacing="0" w:after="0" w:afterAutospacing="0"/>
              <w:rPr>
                <w:rFonts w:ascii="Arial" w:hAnsi="Arial" w:cs="Arial"/>
                <w:b/>
                <w:sz w:val="20"/>
                <w:szCs w:val="20"/>
                <w:highlight w:val="yellow"/>
                <w:lang w:val="en-GB"/>
              </w:rPr>
            </w:pPr>
            <w:r w:rsidRPr="00FC03E2">
              <w:rPr>
                <w:rFonts w:ascii="Arial" w:hAnsi="Arial" w:cs="Arial"/>
                <w:b/>
                <w:sz w:val="20"/>
                <w:szCs w:val="20"/>
                <w:lang w:val="en-GB"/>
              </w:rPr>
              <w:t>Application of GeoGebra software in solving a certain homogeneous reducible differential equation: a study among engineering students at the University of Sinú, Colombia</w:t>
            </w:r>
          </w:p>
        </w:tc>
      </w:tr>
      <w:tr w:rsidR="00CF0BBB" w:rsidRPr="00FC03E2" w14:paraId="6D508B1C" w14:textId="77777777" w:rsidTr="002E7787">
        <w:trPr>
          <w:trHeight w:val="332"/>
        </w:trPr>
        <w:tc>
          <w:tcPr>
            <w:tcW w:w="1234" w:type="pct"/>
          </w:tcPr>
          <w:p w14:paraId="32FC28F7" w14:textId="77777777" w:rsidR="00CF0BBB" w:rsidRPr="00FC03E2" w:rsidRDefault="00CF0BBB" w:rsidP="00696CAD">
            <w:pPr>
              <w:pStyle w:val="BodyText"/>
              <w:ind w:left="90"/>
              <w:jc w:val="left"/>
              <w:rPr>
                <w:rFonts w:ascii="Arial" w:hAnsi="Arial" w:cs="Arial"/>
                <w:bCs/>
                <w:sz w:val="20"/>
                <w:szCs w:val="20"/>
                <w:lang w:val="en-GB"/>
              </w:rPr>
            </w:pPr>
            <w:r w:rsidRPr="00FC03E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27C2221" w:rsidR="00CF0BBB" w:rsidRPr="00FC03E2" w:rsidRDefault="00EE34C6" w:rsidP="000450FC">
            <w:pPr>
              <w:pStyle w:val="NormalWeb"/>
              <w:spacing w:before="0" w:beforeAutospacing="0" w:after="0" w:afterAutospacing="0"/>
              <w:rPr>
                <w:rFonts w:ascii="Arial" w:hAnsi="Arial" w:cs="Arial"/>
                <w:b/>
                <w:sz w:val="20"/>
                <w:szCs w:val="20"/>
                <w:lang w:val="en-GB"/>
              </w:rPr>
            </w:pPr>
            <w:r w:rsidRPr="00FC03E2">
              <w:rPr>
                <w:rFonts w:ascii="Arial" w:hAnsi="Arial" w:cs="Arial"/>
                <w:b/>
                <w:sz w:val="20"/>
                <w:szCs w:val="20"/>
                <w:lang w:val="en-GB"/>
              </w:rPr>
              <w:t>Book Chapter</w:t>
            </w:r>
          </w:p>
        </w:tc>
      </w:tr>
    </w:tbl>
    <w:p w14:paraId="45F5983C" w14:textId="77777777" w:rsidR="00037D52" w:rsidRPr="00FC03E2" w:rsidRDefault="00037D52" w:rsidP="0000007A">
      <w:pPr>
        <w:pStyle w:val="BodyText"/>
        <w:rPr>
          <w:rFonts w:ascii="Arial" w:hAnsi="Arial" w:cs="Arial"/>
          <w:b/>
          <w:bCs/>
          <w:sz w:val="20"/>
          <w:szCs w:val="20"/>
          <w:u w:val="single"/>
          <w:lang w:val="en-GB"/>
        </w:rPr>
      </w:pPr>
    </w:p>
    <w:p w14:paraId="79DE1CF8" w14:textId="77777777" w:rsidR="00605952" w:rsidRPr="00FC03E2" w:rsidRDefault="00605952" w:rsidP="0000007A">
      <w:pPr>
        <w:pStyle w:val="BodyText"/>
        <w:rPr>
          <w:rFonts w:ascii="Arial" w:hAnsi="Arial" w:cs="Arial"/>
          <w:b/>
          <w:bCs/>
          <w:sz w:val="20"/>
          <w:szCs w:val="20"/>
          <w:u w:val="single"/>
          <w:lang w:val="en-GB"/>
        </w:rPr>
      </w:pPr>
    </w:p>
    <w:p w14:paraId="17599C49" w14:textId="77777777" w:rsidR="00626025" w:rsidRPr="00FC03E2" w:rsidRDefault="00626025" w:rsidP="00D27A79">
      <w:pPr>
        <w:pStyle w:val="BodyText"/>
        <w:jc w:val="left"/>
        <w:rPr>
          <w:rFonts w:ascii="Arial" w:hAnsi="Arial" w:cs="Arial"/>
          <w:color w:val="222222"/>
          <w:sz w:val="20"/>
          <w:szCs w:val="20"/>
          <w:lang w:val="en-GB"/>
        </w:rPr>
      </w:pPr>
    </w:p>
    <w:p w14:paraId="37E43B60" w14:textId="77777777" w:rsidR="0086369B" w:rsidRPr="00FC03E2" w:rsidRDefault="0086369B" w:rsidP="00626025">
      <w:pPr>
        <w:pStyle w:val="BodyText"/>
        <w:rPr>
          <w:rFonts w:ascii="Arial" w:hAnsi="Arial" w:cs="Arial"/>
          <w:b/>
          <w:color w:val="222222"/>
          <w:sz w:val="20"/>
          <w:szCs w:val="20"/>
          <w:u w:val="single"/>
          <w:lang w:val="en-US"/>
        </w:rPr>
      </w:pPr>
    </w:p>
    <w:p w14:paraId="63CD6BCB" w14:textId="0FFEAA9E" w:rsidR="00626025" w:rsidRPr="00FC03E2" w:rsidRDefault="00640538" w:rsidP="00626025">
      <w:pPr>
        <w:pStyle w:val="BodyText"/>
        <w:rPr>
          <w:rFonts w:ascii="Arial" w:hAnsi="Arial" w:cs="Arial"/>
          <w:b/>
          <w:color w:val="222222"/>
          <w:sz w:val="20"/>
          <w:szCs w:val="20"/>
          <w:u w:val="single"/>
          <w:lang w:val="en-US"/>
        </w:rPr>
      </w:pPr>
      <w:r w:rsidRPr="00FC03E2">
        <w:rPr>
          <w:rFonts w:ascii="Arial" w:hAnsi="Arial" w:cs="Arial"/>
          <w:b/>
          <w:color w:val="222222"/>
          <w:sz w:val="20"/>
          <w:szCs w:val="20"/>
          <w:u w:val="single"/>
          <w:lang w:val="en-US"/>
        </w:rPr>
        <w:t>Special note:</w:t>
      </w:r>
    </w:p>
    <w:p w14:paraId="1AC448A2" w14:textId="77777777" w:rsidR="007B54A4" w:rsidRPr="00FC03E2" w:rsidRDefault="007B54A4" w:rsidP="00626025">
      <w:pPr>
        <w:pStyle w:val="BodyText"/>
        <w:rPr>
          <w:rFonts w:ascii="Arial" w:hAnsi="Arial" w:cs="Arial"/>
          <w:b/>
          <w:color w:val="222222"/>
          <w:sz w:val="20"/>
          <w:szCs w:val="20"/>
          <w:u w:val="single"/>
          <w:lang w:val="en-US"/>
        </w:rPr>
      </w:pPr>
    </w:p>
    <w:p w14:paraId="7F950B43" w14:textId="3CFD7BBC" w:rsidR="007B54A4" w:rsidRPr="00FC03E2" w:rsidRDefault="00955E45" w:rsidP="00626025">
      <w:pPr>
        <w:pStyle w:val="BodyText"/>
        <w:rPr>
          <w:rFonts w:ascii="Arial" w:hAnsi="Arial" w:cs="Arial"/>
          <w:b/>
          <w:color w:val="222222"/>
          <w:sz w:val="20"/>
          <w:szCs w:val="20"/>
          <w:lang w:val="en-US"/>
        </w:rPr>
      </w:pPr>
      <w:r w:rsidRPr="00FC03E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FC03E2" w:rsidRDefault="00000000" w:rsidP="00626025">
      <w:pPr>
        <w:pStyle w:val="BodyText"/>
        <w:rPr>
          <w:rFonts w:ascii="Arial" w:hAnsi="Arial" w:cs="Arial"/>
          <w:b/>
          <w:color w:val="222222"/>
          <w:sz w:val="20"/>
          <w:szCs w:val="20"/>
          <w:u w:val="single"/>
          <w:lang w:val="en-US"/>
        </w:rPr>
      </w:pPr>
      <w:r w:rsidRPr="00FC03E2">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389AAF8" w:rsidR="00E03C32" w:rsidRDefault="00B33EE8" w:rsidP="00E03C32">
                  <w:pPr>
                    <w:pStyle w:val="BodyText"/>
                    <w:jc w:val="left"/>
                    <w:rPr>
                      <w:rFonts w:ascii="Arial" w:hAnsi="Arial" w:cs="Arial"/>
                      <w:b/>
                      <w:color w:val="222222"/>
                      <w:sz w:val="32"/>
                      <w:lang w:val="en-US"/>
                    </w:rPr>
                  </w:pPr>
                  <w:r w:rsidRPr="00B33EE8">
                    <w:rPr>
                      <w:rFonts w:ascii="Arial" w:hAnsi="Arial" w:cs="Arial"/>
                      <w:b/>
                      <w:color w:val="222222"/>
                      <w:sz w:val="32"/>
                      <w:lang w:val="en-US"/>
                    </w:rPr>
                    <w:t>Journal of Physics: Conference Series 3027 (2025) 012049</w:t>
                  </w:r>
                  <w:r w:rsidR="00E03C32" w:rsidRPr="00640538">
                    <w:rPr>
                      <w:rFonts w:ascii="Arial" w:hAnsi="Arial" w:cs="Arial"/>
                      <w:b/>
                      <w:color w:val="222222"/>
                      <w:sz w:val="32"/>
                      <w:lang w:val="en-US"/>
                    </w:rPr>
                    <w:t>.</w:t>
                  </w:r>
                </w:p>
                <w:p w14:paraId="57E24C8C" w14:textId="6B84C0C0" w:rsidR="00E03C32" w:rsidRPr="007B54A4" w:rsidRDefault="005B1D13" w:rsidP="005B1D13">
                  <w:pPr>
                    <w:pStyle w:val="BodyText"/>
                    <w:jc w:val="left"/>
                    <w:rPr>
                      <w:rFonts w:ascii="Arial" w:hAnsi="Arial" w:cs="Arial"/>
                      <w:b/>
                      <w:color w:val="222222"/>
                      <w:sz w:val="32"/>
                      <w:lang w:val="en-US"/>
                    </w:rPr>
                  </w:pPr>
                  <w:r>
                    <w:rPr>
                      <w:rFonts w:ascii="Arial" w:hAnsi="Arial" w:cs="Arial"/>
                      <w:b/>
                      <w:color w:val="222222"/>
                      <w:sz w:val="32"/>
                      <w:lang w:val="en-US"/>
                    </w:rPr>
                    <w:t>D</w:t>
                  </w:r>
                  <w:r w:rsidRPr="005B1D13">
                    <w:rPr>
                      <w:rFonts w:ascii="Arial" w:hAnsi="Arial" w:cs="Arial"/>
                      <w:b/>
                      <w:color w:val="222222"/>
                      <w:sz w:val="32"/>
                      <w:lang w:val="en-US"/>
                    </w:rPr>
                    <w:t>oi:10.1088/1742-6596/3027/1/012049</w:t>
                  </w:r>
                </w:p>
              </w:txbxContent>
            </v:textbox>
          </v:rect>
        </w:pict>
      </w:r>
    </w:p>
    <w:p w14:paraId="40641486" w14:textId="77777777" w:rsidR="00D9392F" w:rsidRPr="00FC03E2" w:rsidRDefault="002A3D7C" w:rsidP="00626025">
      <w:pPr>
        <w:pStyle w:val="BodyText"/>
        <w:jc w:val="left"/>
        <w:rPr>
          <w:rFonts w:ascii="Arial" w:hAnsi="Arial" w:cs="Arial"/>
          <w:color w:val="222222"/>
          <w:sz w:val="20"/>
          <w:szCs w:val="20"/>
          <w:lang w:val="en-IN"/>
        </w:rPr>
      </w:pPr>
      <w:r w:rsidRPr="00FC03E2">
        <w:rPr>
          <w:rFonts w:ascii="Arial" w:hAnsi="Arial" w:cs="Arial"/>
          <w:color w:val="222222"/>
          <w:sz w:val="20"/>
          <w:szCs w:val="20"/>
          <w:lang w:val="en-IN"/>
        </w:rPr>
        <w:br w:type="page"/>
      </w:r>
    </w:p>
    <w:p w14:paraId="5A743ECE" w14:textId="77777777" w:rsidR="00D27A79" w:rsidRPr="00FC03E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C03E2" w14:paraId="71A94C1F" w14:textId="77777777" w:rsidTr="007222C8">
        <w:tc>
          <w:tcPr>
            <w:tcW w:w="5000" w:type="pct"/>
            <w:gridSpan w:val="3"/>
            <w:tcBorders>
              <w:top w:val="nil"/>
              <w:left w:val="nil"/>
              <w:right w:val="nil"/>
            </w:tcBorders>
            <w:noWrap/>
          </w:tcPr>
          <w:p w14:paraId="0BC15285" w14:textId="75BEB51F" w:rsidR="00F1171E" w:rsidRPr="00FC03E2" w:rsidRDefault="00F1171E" w:rsidP="007222C8">
            <w:pPr>
              <w:pStyle w:val="Heading2"/>
              <w:jc w:val="left"/>
              <w:rPr>
                <w:rFonts w:ascii="Arial" w:hAnsi="Arial" w:cs="Arial"/>
                <w:lang w:val="en-GB"/>
              </w:rPr>
            </w:pPr>
            <w:r w:rsidRPr="00FC03E2">
              <w:rPr>
                <w:rFonts w:ascii="Arial" w:hAnsi="Arial" w:cs="Arial"/>
                <w:highlight w:val="yellow"/>
                <w:lang w:val="en-GB"/>
              </w:rPr>
              <w:t>PART  1:</w:t>
            </w:r>
            <w:r w:rsidRPr="00FC03E2">
              <w:rPr>
                <w:rFonts w:ascii="Arial" w:hAnsi="Arial" w:cs="Arial"/>
                <w:lang w:val="en-GB"/>
              </w:rPr>
              <w:t xml:space="preserve"> Comments</w:t>
            </w:r>
          </w:p>
          <w:p w14:paraId="1287753C" w14:textId="77777777" w:rsidR="00F1171E" w:rsidRPr="00FC03E2" w:rsidRDefault="00F1171E" w:rsidP="007222C8">
            <w:pPr>
              <w:rPr>
                <w:rFonts w:ascii="Arial" w:hAnsi="Arial" w:cs="Arial"/>
                <w:sz w:val="20"/>
                <w:szCs w:val="20"/>
                <w:lang w:val="en-GB"/>
              </w:rPr>
            </w:pPr>
          </w:p>
        </w:tc>
      </w:tr>
      <w:tr w:rsidR="00F1171E" w:rsidRPr="00FC03E2" w14:paraId="5EA12279" w14:textId="77777777" w:rsidTr="007222C8">
        <w:tc>
          <w:tcPr>
            <w:tcW w:w="1265" w:type="pct"/>
            <w:noWrap/>
          </w:tcPr>
          <w:p w14:paraId="7AE9682F" w14:textId="77777777" w:rsidR="00F1171E" w:rsidRPr="00FC03E2" w:rsidRDefault="00F1171E" w:rsidP="007222C8">
            <w:pPr>
              <w:pStyle w:val="Heading2"/>
              <w:jc w:val="left"/>
              <w:rPr>
                <w:rFonts w:ascii="Arial" w:hAnsi="Arial" w:cs="Arial"/>
                <w:lang w:val="en-GB"/>
              </w:rPr>
            </w:pPr>
          </w:p>
        </w:tc>
        <w:tc>
          <w:tcPr>
            <w:tcW w:w="2212" w:type="pct"/>
          </w:tcPr>
          <w:p w14:paraId="5B8DBE06" w14:textId="77777777" w:rsidR="00F1171E" w:rsidRPr="00FC03E2" w:rsidRDefault="00F1171E" w:rsidP="007222C8">
            <w:pPr>
              <w:pStyle w:val="Heading2"/>
              <w:jc w:val="left"/>
              <w:rPr>
                <w:rFonts w:ascii="Arial" w:hAnsi="Arial" w:cs="Arial"/>
                <w:lang w:val="en-GB"/>
              </w:rPr>
            </w:pPr>
            <w:r w:rsidRPr="00FC03E2">
              <w:rPr>
                <w:rFonts w:ascii="Arial" w:hAnsi="Arial" w:cs="Arial"/>
                <w:lang w:val="en-GB"/>
              </w:rPr>
              <w:t>Reviewer’s comment</w:t>
            </w:r>
          </w:p>
          <w:p w14:paraId="693A9C4D" w14:textId="77777777" w:rsidR="00421DBF" w:rsidRPr="00FC03E2" w:rsidRDefault="00421DBF" w:rsidP="00421DBF">
            <w:pPr>
              <w:rPr>
                <w:rFonts w:ascii="Arial" w:hAnsi="Arial" w:cs="Arial"/>
                <w:b/>
                <w:bCs/>
                <w:sz w:val="20"/>
                <w:szCs w:val="20"/>
              </w:rPr>
            </w:pPr>
            <w:r w:rsidRPr="00FC03E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C03E2" w:rsidRDefault="00421DBF" w:rsidP="00421DBF">
            <w:pPr>
              <w:rPr>
                <w:rFonts w:ascii="Arial" w:hAnsi="Arial" w:cs="Arial"/>
                <w:sz w:val="20"/>
                <w:szCs w:val="20"/>
                <w:lang w:val="en-GB"/>
              </w:rPr>
            </w:pPr>
          </w:p>
        </w:tc>
        <w:tc>
          <w:tcPr>
            <w:tcW w:w="1523" w:type="pct"/>
          </w:tcPr>
          <w:p w14:paraId="57792C30" w14:textId="77777777" w:rsidR="00F1171E" w:rsidRPr="00FC03E2" w:rsidRDefault="00F1171E" w:rsidP="007222C8">
            <w:pPr>
              <w:pStyle w:val="Heading2"/>
              <w:jc w:val="left"/>
              <w:rPr>
                <w:rFonts w:ascii="Arial" w:hAnsi="Arial" w:cs="Arial"/>
                <w:b w:val="0"/>
                <w:lang w:val="en-GB"/>
              </w:rPr>
            </w:pPr>
            <w:r w:rsidRPr="00FC03E2">
              <w:rPr>
                <w:rFonts w:ascii="Arial" w:hAnsi="Arial" w:cs="Arial"/>
                <w:lang w:val="en-GB"/>
              </w:rPr>
              <w:t>Author’s Feedback</w:t>
            </w:r>
            <w:r w:rsidRPr="00FC03E2">
              <w:rPr>
                <w:rFonts w:ascii="Arial" w:hAnsi="Arial" w:cs="Arial"/>
                <w:b w:val="0"/>
                <w:lang w:val="en-GB"/>
              </w:rPr>
              <w:t xml:space="preserve"> </w:t>
            </w:r>
            <w:r w:rsidRPr="00FC03E2">
              <w:rPr>
                <w:rFonts w:ascii="Arial" w:hAnsi="Arial" w:cs="Arial"/>
                <w:b w:val="0"/>
                <w:i/>
                <w:lang w:val="en-GB"/>
              </w:rPr>
              <w:t>(Please correct the manuscript and highlight that part in the manuscript. It is mandatory that authors should write his/her feedback here)</w:t>
            </w:r>
          </w:p>
        </w:tc>
      </w:tr>
      <w:tr w:rsidR="00F1171E" w:rsidRPr="00FC03E2" w14:paraId="5C0AB4EC" w14:textId="77777777" w:rsidTr="007222C8">
        <w:trPr>
          <w:trHeight w:val="1264"/>
        </w:trPr>
        <w:tc>
          <w:tcPr>
            <w:tcW w:w="1265" w:type="pct"/>
            <w:noWrap/>
          </w:tcPr>
          <w:p w14:paraId="66B47184" w14:textId="48030299" w:rsidR="00F1171E" w:rsidRPr="00FC03E2" w:rsidRDefault="00F1171E" w:rsidP="007222C8">
            <w:pPr>
              <w:ind w:left="360"/>
              <w:rPr>
                <w:rFonts w:ascii="Arial" w:hAnsi="Arial" w:cs="Arial"/>
                <w:b/>
                <w:bCs/>
                <w:sz w:val="20"/>
                <w:szCs w:val="20"/>
                <w:lang w:val="en-GB"/>
              </w:rPr>
            </w:pPr>
            <w:r w:rsidRPr="00FC03E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C03E2" w:rsidRDefault="00F1171E" w:rsidP="007222C8">
            <w:pPr>
              <w:ind w:left="360"/>
              <w:rPr>
                <w:rFonts w:ascii="Arial" w:eastAsia="MS Mincho" w:hAnsi="Arial" w:cs="Arial"/>
                <w:b/>
                <w:bCs/>
                <w:sz w:val="20"/>
                <w:szCs w:val="20"/>
                <w:lang w:val="en-GB"/>
              </w:rPr>
            </w:pPr>
          </w:p>
        </w:tc>
        <w:tc>
          <w:tcPr>
            <w:tcW w:w="2212" w:type="pct"/>
          </w:tcPr>
          <w:p w14:paraId="7DBC9196" w14:textId="3FAF5F2D" w:rsidR="00F1171E" w:rsidRPr="00FC03E2" w:rsidRDefault="00E50BC9" w:rsidP="007222C8">
            <w:pPr>
              <w:pStyle w:val="ListParagraph"/>
              <w:ind w:left="0"/>
              <w:rPr>
                <w:rFonts w:ascii="Arial" w:hAnsi="Arial" w:cs="Arial"/>
                <w:b/>
                <w:bCs/>
                <w:sz w:val="20"/>
                <w:szCs w:val="20"/>
                <w:lang w:val="en-GB"/>
              </w:rPr>
            </w:pPr>
            <w:r w:rsidRPr="00FC03E2">
              <w:rPr>
                <w:rFonts w:ascii="Arial" w:hAnsi="Arial" w:cs="Arial"/>
                <w:b/>
                <w:bCs/>
                <w:sz w:val="20"/>
                <w:szCs w:val="20"/>
                <w:lang w:val="en-GB"/>
              </w:rPr>
              <w:t>This manuscript makes a valuable contribution to the scientific and educational community by addressing the persistent challenges students face in learning differential equations. The incorporation of GeoGebra in teaching homogeneous reducible differential equations provides an innovative perspective, enhancing conceptual understanding and visualization. The study also sheds light on students’ perceptions, highlighting both strengths and limitations of technological tools in mathematics education. These findings can help educators worldwide adopt better strategies to integrate technology in STEM learning environments.</w:t>
            </w:r>
          </w:p>
        </w:tc>
        <w:tc>
          <w:tcPr>
            <w:tcW w:w="1523" w:type="pct"/>
          </w:tcPr>
          <w:p w14:paraId="462A339C" w14:textId="77777777" w:rsidR="00F1171E" w:rsidRPr="00FC03E2" w:rsidRDefault="00F1171E" w:rsidP="007222C8">
            <w:pPr>
              <w:pStyle w:val="Heading2"/>
              <w:jc w:val="left"/>
              <w:rPr>
                <w:rFonts w:ascii="Arial" w:hAnsi="Arial" w:cs="Arial"/>
                <w:b w:val="0"/>
                <w:lang w:val="en-GB"/>
              </w:rPr>
            </w:pPr>
          </w:p>
        </w:tc>
      </w:tr>
      <w:tr w:rsidR="00F1171E" w:rsidRPr="00FC03E2" w14:paraId="0D8B5B2C" w14:textId="77777777" w:rsidTr="007222C8">
        <w:trPr>
          <w:trHeight w:val="1262"/>
        </w:trPr>
        <w:tc>
          <w:tcPr>
            <w:tcW w:w="1265" w:type="pct"/>
            <w:noWrap/>
          </w:tcPr>
          <w:p w14:paraId="21CBA5FE" w14:textId="77777777" w:rsidR="00F1171E" w:rsidRPr="00FC03E2" w:rsidRDefault="00F1171E" w:rsidP="007222C8">
            <w:pPr>
              <w:ind w:left="360"/>
              <w:rPr>
                <w:rFonts w:ascii="Arial" w:hAnsi="Arial" w:cs="Arial"/>
                <w:b/>
                <w:bCs/>
                <w:sz w:val="20"/>
                <w:szCs w:val="20"/>
                <w:lang w:val="en-GB"/>
              </w:rPr>
            </w:pPr>
            <w:r w:rsidRPr="00FC03E2">
              <w:rPr>
                <w:rFonts w:ascii="Arial" w:hAnsi="Arial" w:cs="Arial"/>
                <w:b/>
                <w:bCs/>
                <w:sz w:val="20"/>
                <w:szCs w:val="20"/>
                <w:lang w:val="en-GB"/>
              </w:rPr>
              <w:t>Is the title of the article suitable?</w:t>
            </w:r>
          </w:p>
          <w:p w14:paraId="1CABB61A" w14:textId="77777777" w:rsidR="00F1171E" w:rsidRPr="00FC03E2" w:rsidRDefault="00F1171E" w:rsidP="007222C8">
            <w:pPr>
              <w:ind w:left="360"/>
              <w:rPr>
                <w:rFonts w:ascii="Arial" w:hAnsi="Arial" w:cs="Arial"/>
                <w:b/>
                <w:bCs/>
                <w:sz w:val="20"/>
                <w:szCs w:val="20"/>
                <w:lang w:val="en-GB"/>
              </w:rPr>
            </w:pPr>
            <w:r w:rsidRPr="00FC03E2">
              <w:rPr>
                <w:rFonts w:ascii="Arial" w:hAnsi="Arial" w:cs="Arial"/>
                <w:b/>
                <w:bCs/>
                <w:sz w:val="20"/>
                <w:szCs w:val="20"/>
                <w:lang w:val="en-GB"/>
              </w:rPr>
              <w:t>(If not please suggest an alternative title)</w:t>
            </w:r>
          </w:p>
          <w:p w14:paraId="0275B919" w14:textId="77777777" w:rsidR="00F1171E" w:rsidRPr="00FC03E2" w:rsidRDefault="00F1171E" w:rsidP="007222C8">
            <w:pPr>
              <w:pStyle w:val="Heading2"/>
              <w:jc w:val="left"/>
              <w:rPr>
                <w:rFonts w:ascii="Arial" w:hAnsi="Arial" w:cs="Arial"/>
                <w:u w:val="single"/>
                <w:lang w:val="en-GB"/>
              </w:rPr>
            </w:pPr>
          </w:p>
        </w:tc>
        <w:tc>
          <w:tcPr>
            <w:tcW w:w="2212" w:type="pct"/>
          </w:tcPr>
          <w:p w14:paraId="1C8FF4BC" w14:textId="1A758AF6" w:rsidR="00E50BC9" w:rsidRPr="00FC03E2" w:rsidRDefault="00E50BC9" w:rsidP="00E50BC9">
            <w:pPr>
              <w:pStyle w:val="ListParagraph"/>
              <w:numPr>
                <w:ilvl w:val="0"/>
                <w:numId w:val="12"/>
              </w:numPr>
              <w:rPr>
                <w:rFonts w:ascii="Arial" w:hAnsi="Arial" w:cs="Arial"/>
                <w:b/>
                <w:bCs/>
                <w:sz w:val="20"/>
                <w:szCs w:val="20"/>
                <w:lang w:val="en-IN"/>
              </w:rPr>
            </w:pPr>
            <w:r w:rsidRPr="00FC03E2">
              <w:rPr>
                <w:rFonts w:ascii="Arial" w:hAnsi="Arial" w:cs="Arial"/>
                <w:b/>
                <w:bCs/>
                <w:sz w:val="20"/>
                <w:szCs w:val="20"/>
                <w:lang w:val="en-IN"/>
              </w:rPr>
              <w:t xml:space="preserve">Current Title: </w:t>
            </w:r>
            <w:r w:rsidRPr="00FC03E2">
              <w:rPr>
                <w:rFonts w:ascii="Arial" w:hAnsi="Arial" w:cs="Arial"/>
                <w:b/>
                <w:bCs/>
                <w:i/>
                <w:iCs/>
                <w:sz w:val="20"/>
                <w:szCs w:val="20"/>
                <w:lang w:val="en-IN"/>
              </w:rPr>
              <w:t>“Application of GeoGebra software in solving a certain homogeneous reducible differential equation: a study among engineering students at the University of Sinú, Colombia”</w:t>
            </w:r>
          </w:p>
          <w:p w14:paraId="46279699" w14:textId="77777777" w:rsidR="00E50BC9" w:rsidRPr="00FC03E2" w:rsidRDefault="00E50BC9" w:rsidP="00E50BC9">
            <w:pPr>
              <w:pStyle w:val="ListParagraph"/>
              <w:numPr>
                <w:ilvl w:val="0"/>
                <w:numId w:val="12"/>
              </w:numPr>
              <w:rPr>
                <w:rFonts w:ascii="Arial" w:hAnsi="Arial" w:cs="Arial"/>
                <w:b/>
                <w:bCs/>
                <w:sz w:val="20"/>
                <w:szCs w:val="20"/>
                <w:lang w:val="en-IN"/>
              </w:rPr>
            </w:pPr>
            <w:r w:rsidRPr="00FC03E2">
              <w:rPr>
                <w:rFonts w:ascii="Arial" w:hAnsi="Arial" w:cs="Arial"/>
                <w:b/>
                <w:bCs/>
                <w:sz w:val="20"/>
                <w:szCs w:val="20"/>
                <w:lang w:val="en-IN"/>
              </w:rPr>
              <w:t xml:space="preserve">Comment: The title is informative but slightly lengthy and can be made more </w:t>
            </w:r>
            <w:proofErr w:type="spellStart"/>
            <w:r w:rsidRPr="00FC03E2">
              <w:rPr>
                <w:rFonts w:ascii="Arial" w:hAnsi="Arial" w:cs="Arial"/>
                <w:b/>
                <w:bCs/>
                <w:sz w:val="20"/>
                <w:szCs w:val="20"/>
                <w:lang w:val="en-IN"/>
              </w:rPr>
              <w:t>concis</w:t>
            </w:r>
            <w:proofErr w:type="spellEnd"/>
          </w:p>
          <w:p w14:paraId="4EFC7E6A" w14:textId="58A4D260" w:rsidR="00E50BC9" w:rsidRPr="00FC03E2" w:rsidRDefault="00E50BC9" w:rsidP="00E50BC9">
            <w:pPr>
              <w:ind w:left="360"/>
              <w:rPr>
                <w:rFonts w:ascii="Arial" w:hAnsi="Arial" w:cs="Arial"/>
                <w:b/>
                <w:bCs/>
                <w:sz w:val="20"/>
                <w:szCs w:val="20"/>
                <w:lang w:val="en-IN"/>
              </w:rPr>
            </w:pPr>
            <w:r w:rsidRPr="00FC03E2">
              <w:rPr>
                <w:rFonts w:ascii="Arial" w:hAnsi="Arial" w:cs="Arial"/>
                <w:b/>
                <w:bCs/>
                <w:sz w:val="20"/>
                <w:szCs w:val="20"/>
                <w:lang w:val="en-IN"/>
              </w:rPr>
              <w:t>Suggested Alternative:</w:t>
            </w:r>
          </w:p>
          <w:p w14:paraId="478A8186" w14:textId="77777777" w:rsidR="00E50BC9" w:rsidRPr="00FC03E2" w:rsidRDefault="00E50BC9" w:rsidP="00E50BC9">
            <w:pPr>
              <w:numPr>
                <w:ilvl w:val="0"/>
                <w:numId w:val="11"/>
              </w:numPr>
              <w:rPr>
                <w:rFonts w:ascii="Arial" w:hAnsi="Arial" w:cs="Arial"/>
                <w:b/>
                <w:bCs/>
                <w:sz w:val="20"/>
                <w:szCs w:val="20"/>
                <w:lang w:val="en-IN"/>
              </w:rPr>
            </w:pPr>
            <w:r w:rsidRPr="00FC03E2">
              <w:rPr>
                <w:rFonts w:ascii="Arial" w:hAnsi="Arial" w:cs="Arial"/>
                <w:b/>
                <w:bCs/>
                <w:i/>
                <w:iCs/>
                <w:sz w:val="20"/>
                <w:szCs w:val="20"/>
                <w:lang w:val="en-IN"/>
              </w:rPr>
              <w:t>“Using GeoGebra to Solve Homogeneous Reducible Differential Equations: A Case Study with Engineering Students in Colombia”</w:t>
            </w:r>
          </w:p>
          <w:p w14:paraId="794AA9A7" w14:textId="77777777" w:rsidR="00F1171E" w:rsidRPr="00FC03E2" w:rsidRDefault="00F1171E" w:rsidP="007222C8">
            <w:pPr>
              <w:ind w:left="360"/>
              <w:rPr>
                <w:rFonts w:ascii="Arial" w:hAnsi="Arial" w:cs="Arial"/>
                <w:b/>
                <w:bCs/>
                <w:sz w:val="20"/>
                <w:szCs w:val="20"/>
                <w:lang w:val="en-GB"/>
              </w:rPr>
            </w:pPr>
          </w:p>
        </w:tc>
        <w:tc>
          <w:tcPr>
            <w:tcW w:w="1523" w:type="pct"/>
          </w:tcPr>
          <w:p w14:paraId="405B6701" w14:textId="77777777" w:rsidR="00F1171E" w:rsidRPr="00FC03E2" w:rsidRDefault="00F1171E" w:rsidP="007222C8">
            <w:pPr>
              <w:pStyle w:val="Heading2"/>
              <w:jc w:val="left"/>
              <w:rPr>
                <w:rFonts w:ascii="Arial" w:hAnsi="Arial" w:cs="Arial"/>
                <w:b w:val="0"/>
                <w:lang w:val="en-GB"/>
              </w:rPr>
            </w:pPr>
          </w:p>
        </w:tc>
      </w:tr>
      <w:tr w:rsidR="00F1171E" w:rsidRPr="00FC03E2" w14:paraId="5604762A" w14:textId="77777777" w:rsidTr="007222C8">
        <w:trPr>
          <w:trHeight w:val="1262"/>
        </w:trPr>
        <w:tc>
          <w:tcPr>
            <w:tcW w:w="1265" w:type="pct"/>
            <w:noWrap/>
          </w:tcPr>
          <w:p w14:paraId="3635573D" w14:textId="77777777" w:rsidR="00F1171E" w:rsidRPr="00FC03E2" w:rsidRDefault="00F1171E" w:rsidP="007222C8">
            <w:pPr>
              <w:pStyle w:val="Heading2"/>
              <w:ind w:left="360"/>
              <w:jc w:val="left"/>
              <w:rPr>
                <w:rFonts w:ascii="Arial" w:hAnsi="Arial" w:cs="Arial"/>
                <w:lang w:val="en-GB"/>
              </w:rPr>
            </w:pPr>
            <w:r w:rsidRPr="00FC03E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C03E2" w:rsidRDefault="00F1171E" w:rsidP="007222C8">
            <w:pPr>
              <w:pStyle w:val="Heading2"/>
              <w:jc w:val="left"/>
              <w:rPr>
                <w:rFonts w:ascii="Arial" w:hAnsi="Arial" w:cs="Arial"/>
                <w:u w:val="single"/>
                <w:lang w:val="en-GB"/>
              </w:rPr>
            </w:pPr>
          </w:p>
        </w:tc>
        <w:tc>
          <w:tcPr>
            <w:tcW w:w="2212" w:type="pct"/>
          </w:tcPr>
          <w:p w14:paraId="2B68E040" w14:textId="34EAAFD0" w:rsidR="00E50BC9" w:rsidRPr="00FC03E2" w:rsidRDefault="00E50BC9" w:rsidP="00E50BC9">
            <w:pPr>
              <w:pStyle w:val="ListParagraph"/>
              <w:numPr>
                <w:ilvl w:val="0"/>
                <w:numId w:val="13"/>
              </w:numPr>
              <w:rPr>
                <w:rFonts w:ascii="Arial" w:hAnsi="Arial" w:cs="Arial"/>
                <w:b/>
                <w:bCs/>
                <w:sz w:val="20"/>
                <w:szCs w:val="20"/>
                <w:lang w:val="en-IN"/>
              </w:rPr>
            </w:pPr>
            <w:r w:rsidRPr="00FC03E2">
              <w:rPr>
                <w:rFonts w:ascii="Arial" w:hAnsi="Arial" w:cs="Arial"/>
                <w:b/>
                <w:bCs/>
                <w:sz w:val="20"/>
                <w:szCs w:val="20"/>
                <w:lang w:val="en-IN"/>
              </w:rPr>
              <w:t>Include a more explicit statement about the research gap this study addresses.</w:t>
            </w:r>
          </w:p>
          <w:p w14:paraId="716FC566" w14:textId="3E72BAC9" w:rsidR="00E50BC9" w:rsidRPr="00FC03E2" w:rsidRDefault="00E50BC9" w:rsidP="00E50BC9">
            <w:pPr>
              <w:pStyle w:val="ListParagraph"/>
              <w:numPr>
                <w:ilvl w:val="0"/>
                <w:numId w:val="13"/>
              </w:numPr>
              <w:rPr>
                <w:rFonts w:ascii="Arial" w:hAnsi="Arial" w:cs="Arial"/>
                <w:b/>
                <w:bCs/>
                <w:sz w:val="20"/>
                <w:szCs w:val="20"/>
                <w:lang w:val="en-IN"/>
              </w:rPr>
            </w:pPr>
            <w:r w:rsidRPr="00FC03E2">
              <w:rPr>
                <w:rFonts w:ascii="Arial" w:hAnsi="Arial" w:cs="Arial"/>
                <w:b/>
                <w:bCs/>
                <w:sz w:val="20"/>
                <w:szCs w:val="20"/>
                <w:lang w:val="en-IN"/>
              </w:rPr>
              <w:t>Briefly mention the educational implications for future teaching practices.</w:t>
            </w:r>
          </w:p>
          <w:p w14:paraId="67F4C533" w14:textId="3444C855" w:rsidR="00E50BC9" w:rsidRPr="00FC03E2" w:rsidRDefault="00E50BC9" w:rsidP="00E50BC9">
            <w:pPr>
              <w:pStyle w:val="ListParagraph"/>
              <w:numPr>
                <w:ilvl w:val="0"/>
                <w:numId w:val="13"/>
              </w:numPr>
              <w:rPr>
                <w:rFonts w:ascii="Arial" w:hAnsi="Arial" w:cs="Arial"/>
                <w:b/>
                <w:bCs/>
                <w:sz w:val="20"/>
                <w:szCs w:val="20"/>
                <w:lang w:val="en-IN"/>
              </w:rPr>
            </w:pPr>
            <w:r w:rsidRPr="00FC03E2">
              <w:rPr>
                <w:rFonts w:ascii="Arial" w:hAnsi="Arial" w:cs="Arial"/>
                <w:b/>
                <w:bCs/>
                <w:sz w:val="20"/>
                <w:szCs w:val="20"/>
                <w:lang w:val="en-IN"/>
              </w:rPr>
              <w:t>Consider shortening some sentences for conciseness.</w:t>
            </w:r>
          </w:p>
          <w:p w14:paraId="0FB7E83A" w14:textId="77777777" w:rsidR="00F1171E" w:rsidRPr="00FC03E2" w:rsidRDefault="00F1171E" w:rsidP="007222C8">
            <w:pPr>
              <w:ind w:left="360"/>
              <w:rPr>
                <w:rFonts w:ascii="Arial" w:hAnsi="Arial" w:cs="Arial"/>
                <w:b/>
                <w:bCs/>
                <w:sz w:val="20"/>
                <w:szCs w:val="20"/>
                <w:lang w:val="en-GB"/>
              </w:rPr>
            </w:pPr>
          </w:p>
        </w:tc>
        <w:tc>
          <w:tcPr>
            <w:tcW w:w="1523" w:type="pct"/>
          </w:tcPr>
          <w:p w14:paraId="1D54B730" w14:textId="77777777" w:rsidR="00F1171E" w:rsidRPr="00FC03E2" w:rsidRDefault="00F1171E" w:rsidP="007222C8">
            <w:pPr>
              <w:pStyle w:val="Heading2"/>
              <w:jc w:val="left"/>
              <w:rPr>
                <w:rFonts w:ascii="Arial" w:hAnsi="Arial" w:cs="Arial"/>
                <w:b w:val="0"/>
                <w:lang w:val="en-GB"/>
              </w:rPr>
            </w:pPr>
          </w:p>
        </w:tc>
      </w:tr>
      <w:tr w:rsidR="00F1171E" w:rsidRPr="00FC03E2" w14:paraId="2F579F54" w14:textId="77777777" w:rsidTr="007222C8">
        <w:trPr>
          <w:trHeight w:val="859"/>
        </w:trPr>
        <w:tc>
          <w:tcPr>
            <w:tcW w:w="1265" w:type="pct"/>
            <w:noWrap/>
          </w:tcPr>
          <w:p w14:paraId="04361F46" w14:textId="368783AB" w:rsidR="00F1171E" w:rsidRPr="00FC03E2" w:rsidRDefault="00DC6FED" w:rsidP="007222C8">
            <w:pPr>
              <w:ind w:left="360"/>
              <w:rPr>
                <w:rFonts w:ascii="Arial" w:hAnsi="Arial" w:cs="Arial"/>
                <w:b/>
                <w:bCs/>
                <w:sz w:val="20"/>
                <w:szCs w:val="20"/>
                <w:u w:val="single"/>
                <w:lang w:val="en-GB"/>
              </w:rPr>
            </w:pPr>
            <w:r w:rsidRPr="00FC03E2">
              <w:rPr>
                <w:rFonts w:ascii="Arial" w:hAnsi="Arial" w:cs="Arial"/>
                <w:b/>
                <w:bCs/>
                <w:sz w:val="20"/>
                <w:szCs w:val="20"/>
                <w:lang w:val="en-GB"/>
              </w:rPr>
              <w:t xml:space="preserve">Is the manuscript scientifically, correct? Please write here. </w:t>
            </w:r>
          </w:p>
        </w:tc>
        <w:tc>
          <w:tcPr>
            <w:tcW w:w="2212" w:type="pct"/>
          </w:tcPr>
          <w:p w14:paraId="2B5A7721" w14:textId="0C09A767" w:rsidR="00F1171E" w:rsidRPr="00FC03E2" w:rsidRDefault="00E50BC9" w:rsidP="007222C8">
            <w:pPr>
              <w:pStyle w:val="ListParagraph"/>
              <w:ind w:left="0"/>
              <w:rPr>
                <w:rFonts w:ascii="Arial" w:hAnsi="Arial" w:cs="Arial"/>
                <w:b/>
                <w:bCs/>
                <w:sz w:val="20"/>
                <w:szCs w:val="20"/>
                <w:lang w:val="en-GB"/>
              </w:rPr>
            </w:pPr>
            <w:r w:rsidRPr="00FC03E2">
              <w:rPr>
                <w:rFonts w:ascii="Arial" w:hAnsi="Arial" w:cs="Arial"/>
                <w:b/>
                <w:bCs/>
                <w:sz w:val="20"/>
                <w:szCs w:val="20"/>
              </w:rPr>
              <w:t>The manuscript appears scientifically correct, with a clear methodology (qualitative, case study, interviews), analysis of results, and appropriate conclusions.</w:t>
            </w:r>
          </w:p>
        </w:tc>
        <w:tc>
          <w:tcPr>
            <w:tcW w:w="1523" w:type="pct"/>
          </w:tcPr>
          <w:p w14:paraId="4898F764" w14:textId="77777777" w:rsidR="00F1171E" w:rsidRPr="00FC03E2" w:rsidRDefault="00F1171E" w:rsidP="007222C8">
            <w:pPr>
              <w:pStyle w:val="Heading2"/>
              <w:jc w:val="left"/>
              <w:rPr>
                <w:rFonts w:ascii="Arial" w:hAnsi="Arial" w:cs="Arial"/>
                <w:b w:val="0"/>
                <w:lang w:val="en-GB"/>
              </w:rPr>
            </w:pPr>
          </w:p>
        </w:tc>
      </w:tr>
      <w:tr w:rsidR="00F1171E" w:rsidRPr="00FC03E2" w14:paraId="73739464" w14:textId="77777777" w:rsidTr="007222C8">
        <w:trPr>
          <w:trHeight w:val="703"/>
        </w:trPr>
        <w:tc>
          <w:tcPr>
            <w:tcW w:w="1265" w:type="pct"/>
            <w:noWrap/>
          </w:tcPr>
          <w:p w14:paraId="09C25322" w14:textId="77777777" w:rsidR="00F1171E" w:rsidRPr="00FC03E2" w:rsidRDefault="00F1171E" w:rsidP="007222C8">
            <w:pPr>
              <w:ind w:left="360"/>
              <w:rPr>
                <w:rFonts w:ascii="Arial" w:hAnsi="Arial" w:cs="Arial"/>
                <w:b/>
                <w:bCs/>
                <w:sz w:val="20"/>
                <w:szCs w:val="20"/>
                <w:lang w:val="en-GB"/>
              </w:rPr>
            </w:pPr>
            <w:r w:rsidRPr="00FC03E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C03E2" w:rsidRDefault="00F1171E" w:rsidP="007222C8">
            <w:pPr>
              <w:ind w:left="360"/>
              <w:rPr>
                <w:rFonts w:ascii="Arial" w:hAnsi="Arial" w:cs="Arial"/>
                <w:b/>
                <w:bCs/>
                <w:sz w:val="20"/>
                <w:szCs w:val="20"/>
                <w:u w:val="single"/>
                <w:lang w:val="en-GB"/>
              </w:rPr>
            </w:pPr>
            <w:r w:rsidRPr="00FC03E2">
              <w:rPr>
                <w:rFonts w:ascii="Arial" w:hAnsi="Arial" w:cs="Arial"/>
                <w:b/>
                <w:bCs/>
                <w:sz w:val="20"/>
                <w:szCs w:val="20"/>
                <w:u w:val="single"/>
                <w:lang w:val="en-GB"/>
              </w:rPr>
              <w:t>-</w:t>
            </w:r>
          </w:p>
        </w:tc>
        <w:tc>
          <w:tcPr>
            <w:tcW w:w="2212" w:type="pct"/>
          </w:tcPr>
          <w:p w14:paraId="24FE0567" w14:textId="291F2E16" w:rsidR="00F1171E" w:rsidRPr="00FC03E2" w:rsidRDefault="000D42EE" w:rsidP="007222C8">
            <w:pPr>
              <w:pStyle w:val="ListParagraph"/>
              <w:ind w:left="0"/>
              <w:rPr>
                <w:rFonts w:ascii="Arial" w:hAnsi="Arial" w:cs="Arial"/>
                <w:b/>
                <w:bCs/>
                <w:sz w:val="20"/>
                <w:szCs w:val="20"/>
                <w:lang w:val="en-GB"/>
              </w:rPr>
            </w:pPr>
            <w:r w:rsidRPr="00FC03E2">
              <w:rPr>
                <w:rFonts w:ascii="Arial" w:hAnsi="Arial" w:cs="Arial"/>
                <w:b/>
                <w:bCs/>
                <w:sz w:val="20"/>
                <w:szCs w:val="20"/>
              </w:rPr>
              <w:t>I</w:t>
            </w:r>
            <w:r w:rsidR="00E50BC9" w:rsidRPr="00FC03E2">
              <w:rPr>
                <w:rFonts w:ascii="Arial" w:hAnsi="Arial" w:cs="Arial"/>
                <w:b/>
                <w:bCs/>
                <w:sz w:val="20"/>
                <w:szCs w:val="20"/>
              </w:rPr>
              <w:t xml:space="preserve">nclude additional international studies on technology-assisted mathematics education (e.g., Desmos, MATLAB, or </w:t>
            </w:r>
            <w:proofErr w:type="spellStart"/>
            <w:r w:rsidR="00E50BC9" w:rsidRPr="00FC03E2">
              <w:rPr>
                <w:rFonts w:ascii="Arial" w:hAnsi="Arial" w:cs="Arial"/>
                <w:b/>
                <w:bCs/>
                <w:sz w:val="20"/>
                <w:szCs w:val="20"/>
              </w:rPr>
              <w:t>WolframAlpha</w:t>
            </w:r>
            <w:proofErr w:type="spellEnd"/>
            <w:r w:rsidR="00E50BC9" w:rsidRPr="00FC03E2">
              <w:rPr>
                <w:rFonts w:ascii="Arial" w:hAnsi="Arial" w:cs="Arial"/>
                <w:b/>
                <w:bCs/>
                <w:sz w:val="20"/>
                <w:szCs w:val="20"/>
              </w:rPr>
              <w:t xml:space="preserve"> comparisons) to broaden the context beyond GeoGebra.</w:t>
            </w:r>
          </w:p>
        </w:tc>
        <w:tc>
          <w:tcPr>
            <w:tcW w:w="1523" w:type="pct"/>
          </w:tcPr>
          <w:p w14:paraId="40220055" w14:textId="77777777" w:rsidR="00F1171E" w:rsidRPr="00FC03E2" w:rsidRDefault="00F1171E" w:rsidP="007222C8">
            <w:pPr>
              <w:pStyle w:val="Heading2"/>
              <w:jc w:val="left"/>
              <w:rPr>
                <w:rFonts w:ascii="Arial" w:hAnsi="Arial" w:cs="Arial"/>
                <w:b w:val="0"/>
                <w:lang w:val="en-GB"/>
              </w:rPr>
            </w:pPr>
          </w:p>
        </w:tc>
      </w:tr>
      <w:tr w:rsidR="00F1171E" w:rsidRPr="00FC03E2" w14:paraId="73CC4A50" w14:textId="77777777" w:rsidTr="007222C8">
        <w:trPr>
          <w:trHeight w:val="386"/>
        </w:trPr>
        <w:tc>
          <w:tcPr>
            <w:tcW w:w="1265" w:type="pct"/>
            <w:noWrap/>
          </w:tcPr>
          <w:p w14:paraId="029CE8D0" w14:textId="77777777" w:rsidR="00F1171E" w:rsidRPr="00FC03E2" w:rsidRDefault="00F1171E" w:rsidP="007222C8">
            <w:pPr>
              <w:pStyle w:val="Heading2"/>
              <w:jc w:val="left"/>
              <w:rPr>
                <w:rFonts w:ascii="Arial" w:hAnsi="Arial" w:cs="Arial"/>
                <w:b w:val="0"/>
                <w:lang w:val="en-GB"/>
              </w:rPr>
            </w:pPr>
          </w:p>
          <w:p w14:paraId="589C16C7" w14:textId="77777777" w:rsidR="00F1171E" w:rsidRPr="00FC03E2" w:rsidRDefault="00F1171E" w:rsidP="007222C8">
            <w:pPr>
              <w:pStyle w:val="Heading2"/>
              <w:ind w:left="360"/>
              <w:jc w:val="left"/>
              <w:rPr>
                <w:rFonts w:ascii="Arial" w:hAnsi="Arial" w:cs="Arial"/>
                <w:bCs w:val="0"/>
                <w:lang w:val="en-GB"/>
              </w:rPr>
            </w:pPr>
            <w:r w:rsidRPr="00FC03E2">
              <w:rPr>
                <w:rFonts w:ascii="Arial" w:hAnsi="Arial" w:cs="Arial"/>
                <w:bCs w:val="0"/>
                <w:lang w:val="en-GB"/>
              </w:rPr>
              <w:t>Is the language/English quality of the article suitable for scholarly communications?</w:t>
            </w:r>
          </w:p>
          <w:p w14:paraId="7722B85E" w14:textId="77777777" w:rsidR="00F1171E" w:rsidRPr="00FC03E2" w:rsidRDefault="00F1171E" w:rsidP="007222C8">
            <w:pPr>
              <w:rPr>
                <w:rFonts w:ascii="Arial" w:hAnsi="Arial" w:cs="Arial"/>
                <w:sz w:val="20"/>
                <w:szCs w:val="20"/>
                <w:lang w:val="en-GB"/>
              </w:rPr>
            </w:pPr>
          </w:p>
        </w:tc>
        <w:tc>
          <w:tcPr>
            <w:tcW w:w="2212" w:type="pct"/>
          </w:tcPr>
          <w:p w14:paraId="0A07EA75" w14:textId="77777777" w:rsidR="00F1171E" w:rsidRPr="00FC03E2" w:rsidRDefault="00F1171E" w:rsidP="007222C8">
            <w:pPr>
              <w:rPr>
                <w:rFonts w:ascii="Arial" w:hAnsi="Arial" w:cs="Arial"/>
                <w:sz w:val="20"/>
                <w:szCs w:val="20"/>
                <w:lang w:val="en-GB"/>
              </w:rPr>
            </w:pPr>
          </w:p>
          <w:p w14:paraId="6CBA4B2A" w14:textId="77777777" w:rsidR="00F1171E" w:rsidRPr="00FC03E2" w:rsidRDefault="00F1171E" w:rsidP="007222C8">
            <w:pPr>
              <w:rPr>
                <w:rFonts w:ascii="Arial" w:hAnsi="Arial" w:cs="Arial"/>
                <w:sz w:val="20"/>
                <w:szCs w:val="20"/>
                <w:lang w:val="en-GB"/>
              </w:rPr>
            </w:pPr>
          </w:p>
          <w:p w14:paraId="41E28118" w14:textId="77777777" w:rsidR="00F1171E" w:rsidRPr="00FC03E2" w:rsidRDefault="00F1171E" w:rsidP="007222C8">
            <w:pPr>
              <w:rPr>
                <w:rFonts w:ascii="Arial" w:hAnsi="Arial" w:cs="Arial"/>
                <w:sz w:val="20"/>
                <w:szCs w:val="20"/>
                <w:lang w:val="en-GB"/>
              </w:rPr>
            </w:pPr>
          </w:p>
          <w:p w14:paraId="297F52DB" w14:textId="3ACDF683" w:rsidR="00F1171E" w:rsidRPr="00FC03E2" w:rsidRDefault="00E50BC9" w:rsidP="007222C8">
            <w:pPr>
              <w:rPr>
                <w:rFonts w:ascii="Arial" w:hAnsi="Arial" w:cs="Arial"/>
                <w:sz w:val="20"/>
                <w:szCs w:val="20"/>
                <w:lang w:val="en-GB"/>
              </w:rPr>
            </w:pPr>
            <w:r w:rsidRPr="00FC03E2">
              <w:rPr>
                <w:rFonts w:ascii="Arial" w:hAnsi="Arial" w:cs="Arial"/>
                <w:sz w:val="20"/>
                <w:szCs w:val="20"/>
              </w:rPr>
              <w:t xml:space="preserve">Some minor issues with </w:t>
            </w:r>
            <w:r w:rsidRPr="00FC03E2">
              <w:rPr>
                <w:rFonts w:ascii="Arial" w:hAnsi="Arial" w:cs="Arial"/>
                <w:b/>
                <w:bCs/>
                <w:sz w:val="20"/>
                <w:szCs w:val="20"/>
              </w:rPr>
              <w:t>sentence flow and conciseness</w:t>
            </w:r>
            <w:r w:rsidRPr="00FC03E2">
              <w:rPr>
                <w:rFonts w:ascii="Arial" w:hAnsi="Arial" w:cs="Arial"/>
                <w:sz w:val="20"/>
                <w:szCs w:val="20"/>
              </w:rPr>
              <w:t xml:space="preserve"> exist (e.g., overly long sentences in the abstract and introduction). A light proofreading pass could further improve readability.</w:t>
            </w:r>
          </w:p>
          <w:p w14:paraId="149A6CEF" w14:textId="77777777" w:rsidR="00F1171E" w:rsidRPr="00FC03E2" w:rsidRDefault="00F1171E" w:rsidP="007222C8">
            <w:pPr>
              <w:rPr>
                <w:rFonts w:ascii="Arial" w:hAnsi="Arial" w:cs="Arial"/>
                <w:sz w:val="20"/>
                <w:szCs w:val="20"/>
                <w:lang w:val="en-GB"/>
              </w:rPr>
            </w:pPr>
          </w:p>
        </w:tc>
        <w:tc>
          <w:tcPr>
            <w:tcW w:w="1523" w:type="pct"/>
          </w:tcPr>
          <w:p w14:paraId="0351CA58" w14:textId="77777777" w:rsidR="00F1171E" w:rsidRPr="00FC03E2" w:rsidRDefault="00F1171E" w:rsidP="007222C8">
            <w:pPr>
              <w:rPr>
                <w:rFonts w:ascii="Arial" w:hAnsi="Arial" w:cs="Arial"/>
                <w:sz w:val="20"/>
                <w:szCs w:val="20"/>
                <w:lang w:val="en-GB"/>
              </w:rPr>
            </w:pPr>
          </w:p>
        </w:tc>
      </w:tr>
      <w:tr w:rsidR="00F1171E" w:rsidRPr="00FC03E2" w14:paraId="20A16C0C" w14:textId="77777777" w:rsidTr="007222C8">
        <w:trPr>
          <w:trHeight w:val="1178"/>
        </w:trPr>
        <w:tc>
          <w:tcPr>
            <w:tcW w:w="1265" w:type="pct"/>
            <w:noWrap/>
          </w:tcPr>
          <w:p w14:paraId="7F4BCFAE" w14:textId="77777777" w:rsidR="00F1171E" w:rsidRPr="00FC03E2" w:rsidRDefault="00F1171E" w:rsidP="007222C8">
            <w:pPr>
              <w:pStyle w:val="Heading2"/>
              <w:jc w:val="left"/>
              <w:rPr>
                <w:rFonts w:ascii="Arial" w:hAnsi="Arial" w:cs="Arial"/>
                <w:b w:val="0"/>
                <w:bCs w:val="0"/>
                <w:lang w:val="en-GB"/>
              </w:rPr>
            </w:pPr>
            <w:r w:rsidRPr="00FC03E2">
              <w:rPr>
                <w:rFonts w:ascii="Arial" w:hAnsi="Arial" w:cs="Arial"/>
                <w:bCs w:val="0"/>
                <w:u w:val="single"/>
                <w:lang w:val="en-GB"/>
              </w:rPr>
              <w:t>Optional/General</w:t>
            </w:r>
            <w:r w:rsidRPr="00FC03E2">
              <w:rPr>
                <w:rFonts w:ascii="Arial" w:hAnsi="Arial" w:cs="Arial"/>
                <w:bCs w:val="0"/>
                <w:lang w:val="en-GB"/>
              </w:rPr>
              <w:t xml:space="preserve"> </w:t>
            </w:r>
            <w:r w:rsidRPr="00FC03E2">
              <w:rPr>
                <w:rFonts w:ascii="Arial" w:hAnsi="Arial" w:cs="Arial"/>
                <w:b w:val="0"/>
                <w:bCs w:val="0"/>
                <w:lang w:val="en-GB"/>
              </w:rPr>
              <w:t>comments</w:t>
            </w:r>
          </w:p>
          <w:p w14:paraId="1A6B3748" w14:textId="77777777" w:rsidR="00F1171E" w:rsidRPr="00FC03E2" w:rsidRDefault="00F1171E" w:rsidP="007222C8">
            <w:pPr>
              <w:pStyle w:val="Heading2"/>
              <w:jc w:val="left"/>
              <w:rPr>
                <w:rFonts w:ascii="Arial" w:hAnsi="Arial" w:cs="Arial"/>
                <w:b w:val="0"/>
                <w:lang w:val="en-GB"/>
              </w:rPr>
            </w:pPr>
          </w:p>
        </w:tc>
        <w:tc>
          <w:tcPr>
            <w:tcW w:w="2212" w:type="pct"/>
          </w:tcPr>
          <w:p w14:paraId="1E347C61" w14:textId="77777777" w:rsidR="00F1171E" w:rsidRPr="00FC03E2" w:rsidRDefault="00F1171E" w:rsidP="007222C8">
            <w:pPr>
              <w:rPr>
                <w:rFonts w:ascii="Arial" w:hAnsi="Arial" w:cs="Arial"/>
                <w:sz w:val="20"/>
                <w:szCs w:val="20"/>
                <w:lang w:val="en-GB"/>
              </w:rPr>
            </w:pPr>
          </w:p>
          <w:p w14:paraId="5E946A0E" w14:textId="77777777" w:rsidR="00F1171E" w:rsidRPr="00FC03E2" w:rsidRDefault="00F1171E" w:rsidP="007222C8">
            <w:pPr>
              <w:rPr>
                <w:rFonts w:ascii="Arial" w:hAnsi="Arial" w:cs="Arial"/>
                <w:sz w:val="20"/>
                <w:szCs w:val="20"/>
                <w:lang w:val="en-GB"/>
              </w:rPr>
            </w:pPr>
          </w:p>
          <w:p w14:paraId="70220E22" w14:textId="77777777" w:rsidR="0096657D" w:rsidRPr="00FC03E2" w:rsidRDefault="0096657D" w:rsidP="0096657D">
            <w:pPr>
              <w:pStyle w:val="NormalWeb"/>
              <w:spacing w:before="0" w:beforeAutospacing="0" w:after="0" w:afterAutospacing="0"/>
              <w:rPr>
                <w:rFonts w:ascii="Arial" w:hAnsi="Arial" w:cs="Arial"/>
                <w:sz w:val="20"/>
                <w:szCs w:val="20"/>
                <w:lang w:val="en-IN"/>
              </w:rPr>
            </w:pPr>
            <w:r w:rsidRPr="00FC03E2">
              <w:rPr>
                <w:rFonts w:ascii="Arial" w:hAnsi="Arial" w:cs="Arial"/>
                <w:sz w:val="20"/>
                <w:szCs w:val="20"/>
                <w:lang w:val="en-IN"/>
              </w:rPr>
              <w:t xml:space="preserve">Overall, the submission makes a valuable contribution and is recommended for publication after </w:t>
            </w:r>
            <w:r w:rsidRPr="00FC03E2">
              <w:rPr>
                <w:rFonts w:ascii="Arial" w:hAnsi="Arial" w:cs="Arial"/>
                <w:b/>
                <w:bCs/>
                <w:sz w:val="20"/>
                <w:szCs w:val="20"/>
                <w:lang w:val="en-IN"/>
              </w:rPr>
              <w:t>minor revisions</w:t>
            </w:r>
            <w:r w:rsidRPr="00FC03E2">
              <w:rPr>
                <w:rFonts w:ascii="Arial" w:hAnsi="Arial" w:cs="Arial"/>
                <w:sz w:val="20"/>
                <w:szCs w:val="20"/>
                <w:lang w:val="en-IN"/>
              </w:rPr>
              <w:t>.</w:t>
            </w:r>
          </w:p>
          <w:p w14:paraId="7EB58C99" w14:textId="77777777" w:rsidR="00F1171E" w:rsidRPr="00FC03E2" w:rsidRDefault="00F1171E" w:rsidP="007222C8">
            <w:pPr>
              <w:rPr>
                <w:rFonts w:ascii="Arial" w:hAnsi="Arial" w:cs="Arial"/>
                <w:sz w:val="20"/>
                <w:szCs w:val="20"/>
                <w:lang w:val="en-GB"/>
              </w:rPr>
            </w:pPr>
          </w:p>
          <w:p w14:paraId="15DFD0E8" w14:textId="77777777" w:rsidR="00F1171E" w:rsidRPr="00FC03E2" w:rsidRDefault="00F1171E" w:rsidP="007222C8">
            <w:pPr>
              <w:rPr>
                <w:rFonts w:ascii="Arial" w:hAnsi="Arial" w:cs="Arial"/>
                <w:sz w:val="20"/>
                <w:szCs w:val="20"/>
                <w:lang w:val="en-GB"/>
              </w:rPr>
            </w:pPr>
          </w:p>
        </w:tc>
        <w:tc>
          <w:tcPr>
            <w:tcW w:w="1523" w:type="pct"/>
          </w:tcPr>
          <w:p w14:paraId="465E098E" w14:textId="77777777" w:rsidR="00F1171E" w:rsidRPr="00FC03E2" w:rsidRDefault="00F1171E" w:rsidP="007222C8">
            <w:pPr>
              <w:rPr>
                <w:rFonts w:ascii="Arial" w:hAnsi="Arial" w:cs="Arial"/>
                <w:sz w:val="20"/>
                <w:szCs w:val="20"/>
                <w:lang w:val="en-GB"/>
              </w:rPr>
            </w:pPr>
          </w:p>
        </w:tc>
      </w:tr>
    </w:tbl>
    <w:p w14:paraId="6BBACB91" w14:textId="77777777" w:rsidR="00F1171E" w:rsidRPr="00FC03E2" w:rsidRDefault="00F1171E" w:rsidP="00F1171E">
      <w:pPr>
        <w:pStyle w:val="BodyText"/>
        <w:rPr>
          <w:rFonts w:ascii="Arial" w:hAnsi="Arial" w:cs="Arial"/>
          <w:b/>
          <w:bCs/>
          <w:sz w:val="20"/>
          <w:szCs w:val="20"/>
          <w:u w:val="single"/>
          <w:lang w:val="en-GB"/>
        </w:rPr>
      </w:pPr>
    </w:p>
    <w:p w14:paraId="78207741" w14:textId="77777777" w:rsidR="00F1171E" w:rsidRPr="00FC03E2" w:rsidRDefault="00F1171E" w:rsidP="00F1171E">
      <w:pPr>
        <w:pStyle w:val="BodyText"/>
        <w:rPr>
          <w:rFonts w:ascii="Arial" w:hAnsi="Arial" w:cs="Arial"/>
          <w:b/>
          <w:bCs/>
          <w:sz w:val="20"/>
          <w:szCs w:val="20"/>
          <w:u w:val="single"/>
          <w:lang w:val="en-GB"/>
        </w:rPr>
      </w:pPr>
    </w:p>
    <w:p w14:paraId="108BE2F1" w14:textId="77777777" w:rsidR="00F1171E" w:rsidRPr="00FC03E2" w:rsidRDefault="00F1171E" w:rsidP="00F1171E">
      <w:pPr>
        <w:pStyle w:val="BodyText"/>
        <w:rPr>
          <w:rFonts w:ascii="Arial" w:hAnsi="Arial" w:cs="Arial"/>
          <w:b/>
          <w:bCs/>
          <w:sz w:val="20"/>
          <w:szCs w:val="20"/>
          <w:u w:val="single"/>
          <w:lang w:val="en-GB"/>
        </w:rPr>
      </w:pPr>
    </w:p>
    <w:p w14:paraId="618DE16F" w14:textId="77777777" w:rsidR="00F1171E" w:rsidRPr="00FC03E2" w:rsidRDefault="00F1171E" w:rsidP="00F1171E">
      <w:pPr>
        <w:pStyle w:val="BodyText"/>
        <w:rPr>
          <w:rFonts w:ascii="Arial" w:hAnsi="Arial" w:cs="Arial"/>
          <w:b/>
          <w:bCs/>
          <w:sz w:val="20"/>
          <w:szCs w:val="20"/>
          <w:u w:val="single"/>
          <w:lang w:val="en-GB"/>
        </w:rPr>
      </w:pPr>
    </w:p>
    <w:p w14:paraId="1B0E4DC5" w14:textId="77777777" w:rsidR="00F1171E" w:rsidRPr="00FC03E2" w:rsidRDefault="00F1171E" w:rsidP="00F1171E">
      <w:pPr>
        <w:pStyle w:val="BodyText"/>
        <w:rPr>
          <w:rFonts w:ascii="Arial" w:hAnsi="Arial" w:cs="Arial"/>
          <w:b/>
          <w:bCs/>
          <w:sz w:val="20"/>
          <w:szCs w:val="20"/>
          <w:u w:val="single"/>
          <w:lang w:val="en-GB"/>
        </w:rPr>
      </w:pPr>
    </w:p>
    <w:p w14:paraId="0ECA4E5E" w14:textId="77777777" w:rsidR="00F1171E" w:rsidRPr="00FC03E2" w:rsidRDefault="00F1171E" w:rsidP="00F1171E">
      <w:pPr>
        <w:pStyle w:val="BodyText"/>
        <w:rPr>
          <w:rFonts w:ascii="Arial" w:hAnsi="Arial" w:cs="Arial"/>
          <w:b/>
          <w:bCs/>
          <w:sz w:val="20"/>
          <w:szCs w:val="20"/>
          <w:u w:val="single"/>
          <w:lang w:val="en-GB"/>
        </w:rPr>
      </w:pPr>
    </w:p>
    <w:p w14:paraId="022D30C9" w14:textId="77777777" w:rsidR="00F1171E" w:rsidRPr="00FC03E2" w:rsidRDefault="00F1171E" w:rsidP="00F1171E">
      <w:pPr>
        <w:pStyle w:val="BodyText"/>
        <w:rPr>
          <w:rFonts w:ascii="Arial" w:hAnsi="Arial" w:cs="Arial"/>
          <w:b/>
          <w:bCs/>
          <w:sz w:val="20"/>
          <w:szCs w:val="20"/>
          <w:u w:val="single"/>
          <w:lang w:val="en-GB"/>
        </w:rPr>
      </w:pPr>
    </w:p>
    <w:p w14:paraId="1AB5512F" w14:textId="77777777" w:rsidR="00F1171E" w:rsidRPr="00FC03E2" w:rsidRDefault="00F1171E" w:rsidP="00F1171E">
      <w:pPr>
        <w:pStyle w:val="BodyText"/>
        <w:rPr>
          <w:rFonts w:ascii="Arial" w:hAnsi="Arial" w:cs="Arial"/>
          <w:b/>
          <w:bCs/>
          <w:sz w:val="20"/>
          <w:szCs w:val="20"/>
          <w:u w:val="single"/>
          <w:lang w:val="en-GB"/>
        </w:rPr>
      </w:pPr>
    </w:p>
    <w:p w14:paraId="38F83A77" w14:textId="77777777" w:rsidR="00F1171E" w:rsidRPr="00FC03E2" w:rsidRDefault="00F1171E" w:rsidP="00F1171E">
      <w:pPr>
        <w:pStyle w:val="BodyText"/>
        <w:rPr>
          <w:rFonts w:ascii="Arial" w:hAnsi="Arial" w:cs="Arial"/>
          <w:b/>
          <w:bCs/>
          <w:sz w:val="20"/>
          <w:szCs w:val="20"/>
          <w:u w:val="single"/>
          <w:lang w:val="en-GB"/>
        </w:rPr>
      </w:pPr>
    </w:p>
    <w:p w14:paraId="25E7AF2A" w14:textId="77777777" w:rsidR="00F1171E" w:rsidRPr="00FC03E2" w:rsidRDefault="00F1171E" w:rsidP="00F1171E">
      <w:pPr>
        <w:pStyle w:val="BodyText"/>
        <w:rPr>
          <w:rFonts w:ascii="Arial" w:hAnsi="Arial" w:cs="Arial"/>
          <w:b/>
          <w:bCs/>
          <w:sz w:val="20"/>
          <w:szCs w:val="20"/>
          <w:u w:val="single"/>
          <w:lang w:val="en-GB"/>
        </w:rPr>
      </w:pPr>
    </w:p>
    <w:p w14:paraId="4437A01F" w14:textId="77777777" w:rsidR="00F1171E" w:rsidRPr="00FC03E2" w:rsidRDefault="00F1171E" w:rsidP="00F1171E">
      <w:pPr>
        <w:pStyle w:val="BodyText"/>
        <w:rPr>
          <w:rFonts w:ascii="Arial" w:hAnsi="Arial" w:cs="Arial"/>
          <w:b/>
          <w:bCs/>
          <w:sz w:val="20"/>
          <w:szCs w:val="20"/>
          <w:u w:val="single"/>
          <w:lang w:val="en-GB"/>
        </w:rPr>
      </w:pPr>
    </w:p>
    <w:p w14:paraId="25069224" w14:textId="77777777" w:rsidR="00F1171E" w:rsidRPr="00FC03E2" w:rsidRDefault="00F1171E" w:rsidP="00F1171E">
      <w:pPr>
        <w:pStyle w:val="BodyText"/>
        <w:rPr>
          <w:rFonts w:ascii="Arial" w:hAnsi="Arial" w:cs="Arial"/>
          <w:b/>
          <w:bCs/>
          <w:sz w:val="20"/>
          <w:szCs w:val="20"/>
          <w:u w:val="single"/>
          <w:lang w:val="en-GB"/>
        </w:rPr>
      </w:pPr>
    </w:p>
    <w:p w14:paraId="0821307F" w14:textId="77777777" w:rsidR="00F1171E" w:rsidRPr="00FC03E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C03E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FC03E2" w:rsidRDefault="00F1171E" w:rsidP="007222C8">
            <w:pPr>
              <w:pStyle w:val="NormalWeb"/>
              <w:spacing w:before="0" w:beforeAutospacing="0" w:after="0" w:afterAutospacing="0"/>
              <w:rPr>
                <w:rFonts w:ascii="Arial" w:hAnsi="Arial" w:cs="Arial"/>
                <w:b/>
                <w:sz w:val="20"/>
                <w:szCs w:val="20"/>
                <w:u w:val="single"/>
                <w:lang w:val="en-GB"/>
              </w:rPr>
            </w:pPr>
            <w:r w:rsidRPr="00FC03E2">
              <w:rPr>
                <w:rFonts w:ascii="Arial" w:hAnsi="Arial" w:cs="Arial"/>
                <w:b/>
                <w:sz w:val="20"/>
                <w:szCs w:val="20"/>
                <w:highlight w:val="yellow"/>
                <w:u w:val="single"/>
                <w:lang w:val="en-GB"/>
              </w:rPr>
              <w:t>PART  2:</w:t>
            </w:r>
            <w:r w:rsidRPr="00FC03E2">
              <w:rPr>
                <w:rFonts w:ascii="Arial" w:hAnsi="Arial" w:cs="Arial"/>
                <w:b/>
                <w:sz w:val="20"/>
                <w:szCs w:val="20"/>
                <w:u w:val="single"/>
                <w:lang w:val="en-GB"/>
              </w:rPr>
              <w:t xml:space="preserve"> </w:t>
            </w:r>
          </w:p>
          <w:p w14:paraId="5B767407" w14:textId="77777777" w:rsidR="00F1171E" w:rsidRPr="00FC03E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C03E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FC03E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FC03E2" w:rsidRDefault="00F1171E" w:rsidP="007222C8">
            <w:pPr>
              <w:pStyle w:val="Heading2"/>
              <w:jc w:val="left"/>
              <w:rPr>
                <w:rFonts w:ascii="Arial" w:hAnsi="Arial" w:cs="Arial"/>
                <w:lang w:val="en-GB"/>
              </w:rPr>
            </w:pPr>
            <w:r w:rsidRPr="00FC03E2">
              <w:rPr>
                <w:rFonts w:ascii="Arial" w:hAnsi="Arial" w:cs="Arial"/>
                <w:lang w:val="en-GB"/>
              </w:rPr>
              <w:t>Reviewer’s comment</w:t>
            </w:r>
          </w:p>
        </w:tc>
        <w:tc>
          <w:tcPr>
            <w:tcW w:w="1342" w:type="pct"/>
          </w:tcPr>
          <w:p w14:paraId="6F48B50B" w14:textId="77777777" w:rsidR="00F1171E" w:rsidRPr="00FC03E2" w:rsidRDefault="00F1171E" w:rsidP="007222C8">
            <w:pPr>
              <w:pStyle w:val="Heading2"/>
              <w:jc w:val="left"/>
              <w:rPr>
                <w:rFonts w:ascii="Arial" w:hAnsi="Arial" w:cs="Arial"/>
                <w:b w:val="0"/>
                <w:lang w:val="en-GB"/>
              </w:rPr>
            </w:pPr>
            <w:r w:rsidRPr="00FC03E2">
              <w:rPr>
                <w:rFonts w:ascii="Arial" w:hAnsi="Arial" w:cs="Arial"/>
                <w:lang w:val="en-GB"/>
              </w:rPr>
              <w:t>Author’s comment</w:t>
            </w:r>
            <w:r w:rsidRPr="00FC03E2">
              <w:rPr>
                <w:rFonts w:ascii="Arial" w:hAnsi="Arial" w:cs="Arial"/>
                <w:b w:val="0"/>
                <w:lang w:val="en-GB"/>
              </w:rPr>
              <w:t xml:space="preserve"> </w:t>
            </w:r>
            <w:r w:rsidRPr="00FC03E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C03E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FC03E2" w:rsidRDefault="00F1171E" w:rsidP="007222C8">
            <w:pPr>
              <w:pStyle w:val="NormalWeb"/>
              <w:spacing w:before="0" w:beforeAutospacing="0" w:after="0" w:afterAutospacing="0"/>
              <w:rPr>
                <w:rFonts w:ascii="Arial" w:hAnsi="Arial" w:cs="Arial"/>
                <w:b/>
                <w:sz w:val="20"/>
                <w:szCs w:val="20"/>
                <w:lang w:val="en-GB"/>
              </w:rPr>
            </w:pPr>
            <w:r w:rsidRPr="00FC03E2">
              <w:rPr>
                <w:rFonts w:ascii="Arial" w:hAnsi="Arial" w:cs="Arial"/>
                <w:b/>
                <w:sz w:val="20"/>
                <w:szCs w:val="20"/>
                <w:lang w:val="en-GB"/>
              </w:rPr>
              <w:t xml:space="preserve">Are there ethical issues in this manuscript? </w:t>
            </w:r>
          </w:p>
          <w:p w14:paraId="6034B476" w14:textId="77777777" w:rsidR="00F1171E" w:rsidRPr="00FC03E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FC03E2" w:rsidRDefault="00F1171E" w:rsidP="007222C8">
            <w:pPr>
              <w:pStyle w:val="NormalWeb"/>
              <w:spacing w:before="0" w:beforeAutospacing="0" w:after="0" w:afterAutospacing="0"/>
              <w:rPr>
                <w:rFonts w:ascii="Arial" w:hAnsi="Arial" w:cs="Arial"/>
                <w:i/>
                <w:iCs/>
                <w:sz w:val="20"/>
                <w:szCs w:val="20"/>
                <w:u w:val="single"/>
                <w:lang w:val="en-GB"/>
              </w:rPr>
            </w:pPr>
            <w:r w:rsidRPr="00FC03E2">
              <w:rPr>
                <w:rFonts w:ascii="Arial" w:hAnsi="Arial" w:cs="Arial"/>
                <w:i/>
                <w:iCs/>
                <w:sz w:val="20"/>
                <w:szCs w:val="20"/>
                <w:u w:val="single"/>
                <w:lang w:val="en-GB"/>
              </w:rPr>
              <w:t xml:space="preserve">(If yes, </w:t>
            </w:r>
            <w:proofErr w:type="gramStart"/>
            <w:r w:rsidRPr="00FC03E2">
              <w:rPr>
                <w:rFonts w:ascii="Arial" w:hAnsi="Arial" w:cs="Arial"/>
                <w:i/>
                <w:iCs/>
                <w:sz w:val="20"/>
                <w:szCs w:val="20"/>
                <w:u w:val="single"/>
                <w:lang w:val="en-GB"/>
              </w:rPr>
              <w:t>Kindly</w:t>
            </w:r>
            <w:proofErr w:type="gramEnd"/>
            <w:r w:rsidRPr="00FC03E2">
              <w:rPr>
                <w:rFonts w:ascii="Arial" w:hAnsi="Arial" w:cs="Arial"/>
                <w:i/>
                <w:iCs/>
                <w:sz w:val="20"/>
                <w:szCs w:val="20"/>
                <w:u w:val="single"/>
                <w:lang w:val="en-GB"/>
              </w:rPr>
              <w:t xml:space="preserve"> please write down the ethical issues here in detail)</w:t>
            </w:r>
          </w:p>
          <w:p w14:paraId="3F0D46E3" w14:textId="77777777" w:rsidR="00F1171E" w:rsidRPr="00FC03E2" w:rsidRDefault="00F1171E" w:rsidP="007222C8">
            <w:pPr>
              <w:pStyle w:val="NormalWeb"/>
              <w:spacing w:before="0" w:beforeAutospacing="0" w:after="0" w:afterAutospacing="0"/>
              <w:rPr>
                <w:rFonts w:ascii="Arial" w:hAnsi="Arial" w:cs="Arial"/>
                <w:sz w:val="20"/>
                <w:szCs w:val="20"/>
                <w:lang w:val="en-GB"/>
              </w:rPr>
            </w:pPr>
          </w:p>
          <w:p w14:paraId="7FCE384B" w14:textId="77777777" w:rsidR="00E50BC9" w:rsidRPr="00FC03E2" w:rsidRDefault="00E50BC9" w:rsidP="00E50BC9">
            <w:pPr>
              <w:numPr>
                <w:ilvl w:val="0"/>
                <w:numId w:val="14"/>
              </w:numPr>
              <w:rPr>
                <w:rFonts w:ascii="Arial" w:hAnsi="Arial" w:cs="Arial"/>
                <w:sz w:val="20"/>
                <w:szCs w:val="20"/>
                <w:lang w:val="en-IN"/>
              </w:rPr>
            </w:pPr>
            <w:r w:rsidRPr="00FC03E2">
              <w:rPr>
                <w:rFonts w:ascii="Arial" w:hAnsi="Arial" w:cs="Arial"/>
                <w:sz w:val="20"/>
                <w:szCs w:val="20"/>
                <w:lang w:val="en-IN"/>
              </w:rPr>
              <w:t xml:space="preserve">Recommendation: The authors should add a short statement clarifying that </w:t>
            </w:r>
            <w:r w:rsidRPr="00FC03E2">
              <w:rPr>
                <w:rFonts w:ascii="Arial" w:hAnsi="Arial" w:cs="Arial"/>
                <w:b/>
                <w:bCs/>
                <w:sz w:val="20"/>
                <w:szCs w:val="20"/>
                <w:lang w:val="en-IN"/>
              </w:rPr>
              <w:t>student participation was voluntary</w:t>
            </w:r>
            <w:r w:rsidRPr="00FC03E2">
              <w:rPr>
                <w:rFonts w:ascii="Arial" w:hAnsi="Arial" w:cs="Arial"/>
                <w:sz w:val="20"/>
                <w:szCs w:val="20"/>
                <w:lang w:val="en-IN"/>
              </w:rPr>
              <w:t xml:space="preserve"> and </w:t>
            </w:r>
            <w:r w:rsidRPr="00FC03E2">
              <w:rPr>
                <w:rFonts w:ascii="Arial" w:hAnsi="Arial" w:cs="Arial"/>
                <w:b/>
                <w:bCs/>
                <w:sz w:val="20"/>
                <w:szCs w:val="20"/>
                <w:lang w:val="en-IN"/>
              </w:rPr>
              <w:t>ethical standards were followed</w:t>
            </w:r>
            <w:r w:rsidRPr="00FC03E2">
              <w:rPr>
                <w:rFonts w:ascii="Arial" w:hAnsi="Arial" w:cs="Arial"/>
                <w:sz w:val="20"/>
                <w:szCs w:val="20"/>
                <w:lang w:val="en-IN"/>
              </w:rPr>
              <w:t>.</w:t>
            </w:r>
          </w:p>
          <w:p w14:paraId="7B654B67" w14:textId="77777777" w:rsidR="00F1171E" w:rsidRPr="00FC03E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FC03E2" w:rsidRDefault="00F1171E" w:rsidP="007222C8">
            <w:pPr>
              <w:rPr>
                <w:rFonts w:ascii="Arial" w:eastAsia="Arial Unicode MS" w:hAnsi="Arial" w:cs="Arial"/>
                <w:sz w:val="20"/>
                <w:szCs w:val="20"/>
                <w:lang w:val="en-GB"/>
              </w:rPr>
            </w:pPr>
          </w:p>
          <w:p w14:paraId="4A981594" w14:textId="77777777" w:rsidR="00F1171E" w:rsidRPr="00FC03E2" w:rsidRDefault="00F1171E" w:rsidP="007222C8">
            <w:pPr>
              <w:rPr>
                <w:rFonts w:ascii="Arial" w:eastAsia="Arial Unicode MS" w:hAnsi="Arial" w:cs="Arial"/>
                <w:sz w:val="20"/>
                <w:szCs w:val="20"/>
                <w:lang w:val="en-GB"/>
              </w:rPr>
            </w:pPr>
          </w:p>
          <w:p w14:paraId="4780A682" w14:textId="77777777" w:rsidR="00F1171E" w:rsidRPr="00FC03E2" w:rsidRDefault="00F1171E" w:rsidP="007222C8">
            <w:pPr>
              <w:rPr>
                <w:rFonts w:ascii="Arial" w:eastAsia="Arial Unicode MS" w:hAnsi="Arial" w:cs="Arial"/>
                <w:sz w:val="20"/>
                <w:szCs w:val="20"/>
                <w:lang w:val="en-GB"/>
              </w:rPr>
            </w:pPr>
          </w:p>
          <w:p w14:paraId="2D80979A" w14:textId="77777777" w:rsidR="00F1171E" w:rsidRPr="00FC03E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FC03E2" w:rsidRDefault="004C3DF1">
      <w:pPr>
        <w:rPr>
          <w:rFonts w:ascii="Arial" w:hAnsi="Arial" w:cs="Arial"/>
          <w:b/>
          <w:sz w:val="20"/>
          <w:szCs w:val="20"/>
          <w:lang w:val="en-GB"/>
        </w:rPr>
      </w:pPr>
    </w:p>
    <w:p w14:paraId="78A76222" w14:textId="77777777" w:rsidR="00FC03E2" w:rsidRPr="00DD2261" w:rsidRDefault="00FC03E2" w:rsidP="00FC03E2">
      <w:pPr>
        <w:pStyle w:val="Affiliation"/>
        <w:spacing w:after="0" w:line="240" w:lineRule="auto"/>
        <w:jc w:val="left"/>
        <w:rPr>
          <w:rFonts w:ascii="Arial" w:hAnsi="Arial" w:cs="Arial"/>
          <w:b/>
          <w:u w:val="single"/>
        </w:rPr>
      </w:pPr>
      <w:r w:rsidRPr="00DD2261">
        <w:rPr>
          <w:rFonts w:ascii="Arial" w:hAnsi="Arial" w:cs="Arial"/>
          <w:b/>
          <w:u w:val="single"/>
        </w:rPr>
        <w:t>Reviewer details:</w:t>
      </w:r>
    </w:p>
    <w:p w14:paraId="486CB34E" w14:textId="77777777" w:rsidR="00FC03E2" w:rsidRDefault="00FC03E2" w:rsidP="00FC03E2">
      <w:r w:rsidRPr="00DD2261">
        <w:rPr>
          <w:rFonts w:ascii="Arial" w:hAnsi="Arial" w:cs="Arial"/>
          <w:b/>
          <w:color w:val="000000"/>
          <w:sz w:val="20"/>
          <w:szCs w:val="20"/>
        </w:rPr>
        <w:t>Sateesh Kumar Deevi, K L Deemed to be University, India</w:t>
      </w:r>
      <w:r w:rsidRPr="00DD2261">
        <w:rPr>
          <w:rFonts w:ascii="Arial" w:hAnsi="Arial" w:cs="Arial"/>
          <w:b/>
          <w:color w:val="000000"/>
          <w:sz w:val="20"/>
          <w:szCs w:val="20"/>
        </w:rPr>
        <w:br/>
      </w:r>
    </w:p>
    <w:p w14:paraId="74F73375" w14:textId="77777777" w:rsidR="00FC03E2" w:rsidRPr="00FC03E2" w:rsidRDefault="00FC03E2">
      <w:pPr>
        <w:rPr>
          <w:rFonts w:ascii="Arial" w:hAnsi="Arial" w:cs="Arial"/>
          <w:b/>
          <w:sz w:val="20"/>
          <w:szCs w:val="20"/>
        </w:rPr>
      </w:pPr>
    </w:p>
    <w:sectPr w:rsidR="00FC03E2" w:rsidRPr="00FC03E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57456" w14:textId="77777777" w:rsidR="001E077F" w:rsidRPr="0000007A" w:rsidRDefault="001E077F" w:rsidP="0099583E">
      <w:r>
        <w:separator/>
      </w:r>
    </w:p>
  </w:endnote>
  <w:endnote w:type="continuationSeparator" w:id="0">
    <w:p w14:paraId="62DA2C7C" w14:textId="77777777" w:rsidR="001E077F" w:rsidRPr="0000007A" w:rsidRDefault="001E077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8C3E2" w14:textId="77777777" w:rsidR="001E077F" w:rsidRPr="0000007A" w:rsidRDefault="001E077F" w:rsidP="0099583E">
      <w:r>
        <w:separator/>
      </w:r>
    </w:p>
  </w:footnote>
  <w:footnote w:type="continuationSeparator" w:id="0">
    <w:p w14:paraId="69987FFE" w14:textId="77777777" w:rsidR="001E077F" w:rsidRPr="0000007A" w:rsidRDefault="001E077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3193E"/>
    <w:multiLevelType w:val="hybridMultilevel"/>
    <w:tmpl w:val="40882EC4"/>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2A4A50"/>
    <w:multiLevelType w:val="multilevel"/>
    <w:tmpl w:val="4B3E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92C06AE"/>
    <w:multiLevelType w:val="multilevel"/>
    <w:tmpl w:val="D3AA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BFA7591"/>
    <w:multiLevelType w:val="hybridMultilevel"/>
    <w:tmpl w:val="DF36C49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16cid:durableId="729154079">
    <w:abstractNumId w:val="4"/>
  </w:num>
  <w:num w:numId="2" w16cid:durableId="1381710885">
    <w:abstractNumId w:val="8"/>
  </w:num>
  <w:num w:numId="3" w16cid:durableId="126319656">
    <w:abstractNumId w:val="7"/>
  </w:num>
  <w:num w:numId="4" w16cid:durableId="1356540063">
    <w:abstractNumId w:val="10"/>
  </w:num>
  <w:num w:numId="5" w16cid:durableId="2127239362">
    <w:abstractNumId w:val="6"/>
  </w:num>
  <w:num w:numId="6" w16cid:durableId="1455058735">
    <w:abstractNumId w:val="0"/>
  </w:num>
  <w:num w:numId="7" w16cid:durableId="196434528">
    <w:abstractNumId w:val="2"/>
  </w:num>
  <w:num w:numId="8" w16cid:durableId="1793471867">
    <w:abstractNumId w:val="12"/>
  </w:num>
  <w:num w:numId="9" w16cid:durableId="2003504603">
    <w:abstractNumId w:val="11"/>
  </w:num>
  <w:num w:numId="10" w16cid:durableId="1134519516">
    <w:abstractNumId w:val="3"/>
  </w:num>
  <w:num w:numId="11" w16cid:durableId="1609312304">
    <w:abstractNumId w:val="9"/>
  </w:num>
  <w:num w:numId="12" w16cid:durableId="2041740203">
    <w:abstractNumId w:val="13"/>
  </w:num>
  <w:num w:numId="13" w16cid:durableId="1428967931">
    <w:abstractNumId w:val="1"/>
  </w:num>
  <w:num w:numId="14" w16cid:durableId="19912527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42EE"/>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077F"/>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2F63"/>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1D88"/>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1D13"/>
    <w:rsid w:val="005B3509"/>
    <w:rsid w:val="005B707D"/>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53B7"/>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7E4C"/>
    <w:rsid w:val="00942DEE"/>
    <w:rsid w:val="00944F67"/>
    <w:rsid w:val="009553EC"/>
    <w:rsid w:val="00955E45"/>
    <w:rsid w:val="00962B70"/>
    <w:rsid w:val="0096657D"/>
    <w:rsid w:val="00967C62"/>
    <w:rsid w:val="0097594D"/>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6820"/>
    <w:rsid w:val="00A31AAC"/>
    <w:rsid w:val="00A32905"/>
    <w:rsid w:val="00A36C95"/>
    <w:rsid w:val="00A37DE3"/>
    <w:rsid w:val="00A40B00"/>
    <w:rsid w:val="00A428FA"/>
    <w:rsid w:val="00A4787C"/>
    <w:rsid w:val="00A51369"/>
    <w:rsid w:val="00A519D1"/>
    <w:rsid w:val="00A5303B"/>
    <w:rsid w:val="00A65C50"/>
    <w:rsid w:val="00A7021B"/>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3EE8"/>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2C8B"/>
    <w:rsid w:val="00C25C8F"/>
    <w:rsid w:val="00C263C6"/>
    <w:rsid w:val="00C268B8"/>
    <w:rsid w:val="00C435C6"/>
    <w:rsid w:val="00C635B6"/>
    <w:rsid w:val="00C70DFC"/>
    <w:rsid w:val="00C82466"/>
    <w:rsid w:val="00C84097"/>
    <w:rsid w:val="00CA36B8"/>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0DFE"/>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4CD0"/>
    <w:rsid w:val="00E451EA"/>
    <w:rsid w:val="00E50BC9"/>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34C6"/>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03E2"/>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C03E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4086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2025-09-22T11:53:00Z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