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82D5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82D5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82D5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82D5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82D5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D6CD64" w:rsidR="0000007A" w:rsidRPr="00B82D5F" w:rsidRDefault="006F688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82D5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B82D5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82D5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E3296A4" w:rsidR="0000007A" w:rsidRPr="00B82D5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64226"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6425</w:t>
            </w:r>
          </w:p>
        </w:tc>
      </w:tr>
      <w:tr w:rsidR="0000007A" w:rsidRPr="00B82D5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82D5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643C20E" w:rsidR="0000007A" w:rsidRPr="00B82D5F" w:rsidRDefault="00AA3D3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82D5F">
              <w:rPr>
                <w:rFonts w:ascii="Arial" w:hAnsi="Arial" w:cs="Arial"/>
                <w:b/>
                <w:sz w:val="20"/>
                <w:szCs w:val="20"/>
                <w:lang w:val="en-GB"/>
              </w:rPr>
              <w:t>Systematic Review of 6G-IoT Privacy Risks, Emerging Threats, Mitigation Strategies, and Cybersecurity</w:t>
            </w:r>
          </w:p>
        </w:tc>
      </w:tr>
      <w:tr w:rsidR="00CF0BBB" w:rsidRPr="00B82D5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82D5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6AA517" w:rsidR="00CF0BBB" w:rsidRPr="00B82D5F" w:rsidRDefault="0066422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82D5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82D5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B82D5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82D5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82D5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82D5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82D5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82D5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82D5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176C302" w:rsidR="00E03C32" w:rsidRDefault="0089185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918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Advanced Research and Reports 19 (9):180–190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2D8077A" w:rsidR="00E03C32" w:rsidRPr="007B54A4" w:rsidRDefault="00317340" w:rsidP="0031734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173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173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ajarr</w:t>
                  </w:r>
                  <w:proofErr w:type="spellEnd"/>
                  <w:r w:rsidRPr="003173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/2025/v19i91151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B82D5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82D5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82D5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82D5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82D5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82D5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82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82D5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82D5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82D5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2D5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82D5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82D5F">
              <w:rPr>
                <w:rFonts w:ascii="Arial" w:hAnsi="Arial" w:cs="Arial"/>
                <w:lang w:val="en-GB"/>
              </w:rPr>
              <w:t>Author’s Feedback</w:t>
            </w:r>
            <w:r w:rsidRPr="00B82D5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82D5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82D5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82D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82D5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1B9BDD" w:rsidR="00F1171E" w:rsidRPr="00B82D5F" w:rsidRDefault="0050328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provides a valuable contribution to the communication engineering field. And it helps in strategizing the future technologies that’s going to be inclusive of our way of communication. </w:t>
            </w:r>
          </w:p>
        </w:tc>
        <w:tc>
          <w:tcPr>
            <w:tcW w:w="1523" w:type="pct"/>
          </w:tcPr>
          <w:p w14:paraId="462A339C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82D5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82D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82D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C318A1C" w:rsidR="00F1171E" w:rsidRPr="00B82D5F" w:rsidRDefault="0050328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82D5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82D5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82D5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22D7377" w:rsidR="00F1171E" w:rsidRPr="00B82D5F" w:rsidRDefault="0050328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Absract</w:t>
            </w:r>
            <w:proofErr w:type="spellEnd"/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can be given separately. Kindly avoid discussion and results in the abstract itself. It can be revised. </w:t>
            </w:r>
          </w:p>
        </w:tc>
        <w:tc>
          <w:tcPr>
            <w:tcW w:w="1523" w:type="pct"/>
          </w:tcPr>
          <w:p w14:paraId="1D54B730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82D5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82D5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1A3D1A9" w:rsidR="00F1171E" w:rsidRPr="00B82D5F" w:rsidRDefault="0050328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Approach is okay. </w:t>
            </w:r>
          </w:p>
        </w:tc>
        <w:tc>
          <w:tcPr>
            <w:tcW w:w="1523" w:type="pct"/>
          </w:tcPr>
          <w:p w14:paraId="4898F764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82D5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82D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82D5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82D5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13FAE7D" w:rsidR="00F1171E" w:rsidRPr="00B82D5F" w:rsidRDefault="0050328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82D5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82D5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82D5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82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84BAB8F" w:rsidR="00F1171E" w:rsidRPr="00B82D5F" w:rsidRDefault="005032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B82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B82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82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82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82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82D5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82D5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82D5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82D5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82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82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82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82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82D5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82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82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82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82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82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FD369B" w14:textId="77777777" w:rsidR="00B82D5F" w:rsidRPr="00B82D5F" w:rsidRDefault="00B82D5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82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82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82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82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82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82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82D5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82D5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82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82D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82D5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82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82D5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82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82D5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82D5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82D5F">
              <w:rPr>
                <w:rFonts w:ascii="Arial" w:hAnsi="Arial" w:cs="Arial"/>
                <w:lang w:val="en-GB"/>
              </w:rPr>
              <w:t>Author’s comment</w:t>
            </w:r>
            <w:r w:rsidRPr="00B82D5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82D5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82D5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82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82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82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82D5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82D5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82D5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82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15B815F" w:rsidR="00F1171E" w:rsidRPr="00B82D5F" w:rsidRDefault="0050328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2D5F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82D5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82D5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82D5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82D5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35304BF" w14:textId="77777777" w:rsidR="00B82D5F" w:rsidRPr="00B51254" w:rsidRDefault="00B82D5F" w:rsidP="00B82D5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51254">
        <w:rPr>
          <w:rFonts w:ascii="Arial" w:hAnsi="Arial" w:cs="Arial"/>
          <w:b/>
          <w:u w:val="single"/>
        </w:rPr>
        <w:t>Reviewer details:</w:t>
      </w:r>
    </w:p>
    <w:p w14:paraId="62E9E4FB" w14:textId="77777777" w:rsidR="00B82D5F" w:rsidRPr="00B51254" w:rsidRDefault="00B82D5F" w:rsidP="00B82D5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51254">
        <w:rPr>
          <w:rFonts w:ascii="Arial" w:hAnsi="Arial" w:cs="Arial"/>
          <w:b/>
        </w:rPr>
        <w:t>Kiruthika. B, India</w:t>
      </w:r>
    </w:p>
    <w:p w14:paraId="12356B9D" w14:textId="77777777" w:rsidR="00B82D5F" w:rsidRPr="00B82D5F" w:rsidRDefault="00B82D5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82D5F" w:rsidRPr="00B82D5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F9851" w14:textId="77777777" w:rsidR="00053E56" w:rsidRPr="0000007A" w:rsidRDefault="00053E56" w:rsidP="0099583E">
      <w:r>
        <w:separator/>
      </w:r>
    </w:p>
  </w:endnote>
  <w:endnote w:type="continuationSeparator" w:id="0">
    <w:p w14:paraId="595E8AEE" w14:textId="77777777" w:rsidR="00053E56" w:rsidRPr="0000007A" w:rsidRDefault="00053E5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B818D" w14:textId="77777777" w:rsidR="00053E56" w:rsidRPr="0000007A" w:rsidRDefault="00053E56" w:rsidP="0099583E">
      <w:r>
        <w:separator/>
      </w:r>
    </w:p>
  </w:footnote>
  <w:footnote w:type="continuationSeparator" w:id="0">
    <w:p w14:paraId="44C4AB4A" w14:textId="77777777" w:rsidR="00053E56" w:rsidRPr="0000007A" w:rsidRDefault="00053E5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4011286">
    <w:abstractNumId w:val="3"/>
  </w:num>
  <w:num w:numId="2" w16cid:durableId="39087269">
    <w:abstractNumId w:val="6"/>
  </w:num>
  <w:num w:numId="3" w16cid:durableId="1593586736">
    <w:abstractNumId w:val="5"/>
  </w:num>
  <w:num w:numId="4" w16cid:durableId="1236744059">
    <w:abstractNumId w:val="7"/>
  </w:num>
  <w:num w:numId="5" w16cid:durableId="1792746740">
    <w:abstractNumId w:val="4"/>
  </w:num>
  <w:num w:numId="6" w16cid:durableId="1531991554">
    <w:abstractNumId w:val="0"/>
  </w:num>
  <w:num w:numId="7" w16cid:durableId="715853412">
    <w:abstractNumId w:val="1"/>
  </w:num>
  <w:num w:numId="8" w16cid:durableId="2090888094">
    <w:abstractNumId w:val="9"/>
  </w:num>
  <w:num w:numId="9" w16cid:durableId="1257518623">
    <w:abstractNumId w:val="8"/>
  </w:num>
  <w:num w:numId="10" w16cid:durableId="1335566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1F76"/>
    <w:rsid w:val="00037D52"/>
    <w:rsid w:val="000450FC"/>
    <w:rsid w:val="00053E56"/>
    <w:rsid w:val="00054BC4"/>
    <w:rsid w:val="00056CB0"/>
    <w:rsid w:val="0006257C"/>
    <w:rsid w:val="000627FE"/>
    <w:rsid w:val="0007151E"/>
    <w:rsid w:val="00081012"/>
    <w:rsid w:val="00084D7C"/>
    <w:rsid w:val="00093025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623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2BDA"/>
    <w:rsid w:val="00317340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292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746"/>
    <w:rsid w:val="004C3DF1"/>
    <w:rsid w:val="004D2E36"/>
    <w:rsid w:val="004E08E3"/>
    <w:rsid w:val="004E1D1A"/>
    <w:rsid w:val="004E4915"/>
    <w:rsid w:val="004F741F"/>
    <w:rsid w:val="004F78F5"/>
    <w:rsid w:val="004F7BF2"/>
    <w:rsid w:val="00503289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226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6885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66C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1856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3D38"/>
    <w:rsid w:val="00AA41B3"/>
    <w:rsid w:val="00AA49A2"/>
    <w:rsid w:val="00AA5338"/>
    <w:rsid w:val="00AB1ED6"/>
    <w:rsid w:val="00AB397D"/>
    <w:rsid w:val="00AB638A"/>
    <w:rsid w:val="00AB65BF"/>
    <w:rsid w:val="00AB6E43"/>
    <w:rsid w:val="00AC0A38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3A60"/>
    <w:rsid w:val="00B760E1"/>
    <w:rsid w:val="00B82D5F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0AFF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1A93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525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82D5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2025-09-24T12:37:00Z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