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9749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9749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9749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9749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9749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1F4D216" w:rsidR="0000007A" w:rsidRPr="0079749E" w:rsidRDefault="00F0337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9749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79749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974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5006B5" w:rsidR="0000007A" w:rsidRPr="0079749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233CA"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6436</w:t>
            </w:r>
          </w:p>
        </w:tc>
      </w:tr>
      <w:tr w:rsidR="0000007A" w:rsidRPr="0079749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974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1DA4A1" w:rsidR="0000007A" w:rsidRPr="0079749E" w:rsidRDefault="000C1A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974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Investigation of Physiochemical Parameters and its Pollution Implications in </w:t>
            </w:r>
            <w:proofErr w:type="spellStart"/>
            <w:r w:rsidRPr="0079749E">
              <w:rPr>
                <w:rFonts w:ascii="Arial" w:hAnsi="Arial" w:cs="Arial"/>
                <w:b/>
                <w:sz w:val="20"/>
                <w:szCs w:val="20"/>
                <w:lang w:val="en-GB"/>
              </w:rPr>
              <w:t>Thenpennai</w:t>
            </w:r>
            <w:proofErr w:type="spellEnd"/>
            <w:r w:rsidRPr="007974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River, </w:t>
            </w:r>
            <w:proofErr w:type="spellStart"/>
            <w:r w:rsidRPr="0079749E">
              <w:rPr>
                <w:rFonts w:ascii="Arial" w:hAnsi="Arial" w:cs="Arial"/>
                <w:b/>
                <w:sz w:val="20"/>
                <w:szCs w:val="20"/>
                <w:lang w:val="en-GB"/>
              </w:rPr>
              <w:t>Cuddalore</w:t>
            </w:r>
            <w:proofErr w:type="spellEnd"/>
            <w:r w:rsidRPr="0079749E">
              <w:rPr>
                <w:rFonts w:ascii="Arial" w:hAnsi="Arial" w:cs="Arial"/>
                <w:b/>
                <w:sz w:val="20"/>
                <w:szCs w:val="20"/>
                <w:lang w:val="en-GB"/>
              </w:rPr>
              <w:t>, Tamil Nadu, India</w:t>
            </w:r>
          </w:p>
        </w:tc>
      </w:tr>
      <w:tr w:rsidR="00CF0BBB" w:rsidRPr="0079749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9749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D7FBD2" w:rsidR="00CF0BBB" w:rsidRPr="0079749E" w:rsidRDefault="009233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9749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9749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2CE0E9EC" w:rsidR="009B239B" w:rsidRPr="0079749E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79749E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79749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9749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9749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9749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9749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9749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9749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9749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9749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7585C72" w:rsidR="00E03C32" w:rsidRDefault="0000401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0401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160748" w:rsidRPr="0016074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109-117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16074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FEC9B65" w:rsidR="00E03C32" w:rsidRPr="007B54A4" w:rsidRDefault="00160748" w:rsidP="0016074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6074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16074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16074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/2025/v46i34790</w:t>
                  </w:r>
                </w:p>
              </w:txbxContent>
            </v:textbox>
          </v:rect>
        </w:pict>
      </w:r>
    </w:p>
    <w:p w14:paraId="40641486" w14:textId="77777777" w:rsidR="00D9392F" w:rsidRPr="0079749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9749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9749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9749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749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9749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749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749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9749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9749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749E">
              <w:rPr>
                <w:rFonts w:ascii="Arial" w:hAnsi="Arial" w:cs="Arial"/>
                <w:lang w:val="en-GB"/>
              </w:rPr>
              <w:t>Author’s Feedback</w:t>
            </w:r>
            <w:r w:rsidRPr="0079749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749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9749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974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9749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E77305" w:rsidR="00F1171E" w:rsidRPr="0079749E" w:rsidRDefault="009C5D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gives a significant contribution by assessing the physicochemical parameters and their pollution in the </w:t>
            </w:r>
            <w:proofErr w:type="spellStart"/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Thenpennai</w:t>
            </w:r>
            <w:proofErr w:type="spellEnd"/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River. It assesses the pollution from domestic as well as industrial waste, providing evidence of significant contamination, including high levels of non-biodegradable waste, which hampers the aquatic ecosystems and human health. The study will be helpful for </w:t>
            </w:r>
            <w:r w:rsidR="00A34970"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policymakers, scientists, and environmentalists working on river pollution, public health, and water resource management.</w:t>
            </w:r>
          </w:p>
        </w:tc>
        <w:tc>
          <w:tcPr>
            <w:tcW w:w="1523" w:type="pct"/>
          </w:tcPr>
          <w:p w14:paraId="462A339C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749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974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974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5ED2EC0" w14:textId="47272AA8" w:rsidR="00F1171E" w:rsidRPr="0079749E" w:rsidRDefault="00A34970" w:rsidP="00A349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suitable.</w:t>
            </w:r>
          </w:p>
          <w:p w14:paraId="794AA9A7" w14:textId="3F1207D1" w:rsidR="00A34970" w:rsidRPr="0079749E" w:rsidRDefault="00A34970" w:rsidP="00A349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749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9749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9749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163A7D9" w:rsidR="00F1171E" w:rsidRPr="0079749E" w:rsidRDefault="00A3497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comprehensive.</w:t>
            </w:r>
          </w:p>
        </w:tc>
        <w:tc>
          <w:tcPr>
            <w:tcW w:w="1523" w:type="pct"/>
          </w:tcPr>
          <w:p w14:paraId="1D54B730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749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9749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87FC0B8" w:rsidR="00F1171E" w:rsidRPr="0079749E" w:rsidRDefault="00A3497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749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974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974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6B03D83" w:rsidR="00F1171E" w:rsidRPr="0079749E" w:rsidRDefault="00A3497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recent references can be added to support the findings.</w:t>
            </w:r>
          </w:p>
        </w:tc>
        <w:tc>
          <w:tcPr>
            <w:tcW w:w="1523" w:type="pct"/>
          </w:tcPr>
          <w:p w14:paraId="40220055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749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9749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9749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C54F6E3" w:rsidR="00F1171E" w:rsidRPr="0079749E" w:rsidRDefault="00A3497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749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9749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9749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9749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4BEED9B" w:rsidR="00F1171E" w:rsidRPr="0079749E" w:rsidRDefault="00AE0B5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  <w:p w14:paraId="15DFD0E8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974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7C0EA7" w14:textId="77777777" w:rsidR="0079749E" w:rsidRDefault="0079749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36698C" w14:textId="77777777" w:rsidR="0079749E" w:rsidRPr="0079749E" w:rsidRDefault="0079749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974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9749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9749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9749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9749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749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974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749E">
              <w:rPr>
                <w:rFonts w:ascii="Arial" w:hAnsi="Arial" w:cs="Arial"/>
                <w:lang w:val="en-GB"/>
              </w:rPr>
              <w:t>Author’s comment</w:t>
            </w:r>
            <w:r w:rsidRPr="0079749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749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9749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974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974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974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DC6034A" w:rsidR="00F1171E" w:rsidRPr="0079749E" w:rsidRDefault="00A3497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749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974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974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974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974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AC2D668" w14:textId="77777777" w:rsidR="0079749E" w:rsidRPr="00CB7936" w:rsidRDefault="0079749E" w:rsidP="0079749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B7936">
        <w:rPr>
          <w:rFonts w:ascii="Arial" w:hAnsi="Arial" w:cs="Arial"/>
          <w:b/>
          <w:u w:val="single"/>
        </w:rPr>
        <w:t>Reviewer details:</w:t>
      </w:r>
    </w:p>
    <w:p w14:paraId="7FA84D29" w14:textId="77777777" w:rsidR="0079749E" w:rsidRPr="00CB7936" w:rsidRDefault="0079749E" w:rsidP="0079749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CB7936">
        <w:rPr>
          <w:rFonts w:ascii="Arial" w:hAnsi="Arial" w:cs="Arial"/>
          <w:b/>
          <w:color w:val="000000"/>
        </w:rPr>
        <w:t>Visakhonuo</w:t>
      </w:r>
      <w:proofErr w:type="spellEnd"/>
      <w:r w:rsidRPr="00CB7936">
        <w:rPr>
          <w:rFonts w:ascii="Arial" w:hAnsi="Arial" w:cs="Arial"/>
          <w:b/>
          <w:color w:val="000000"/>
        </w:rPr>
        <w:t xml:space="preserve"> Kuotsu, Nagaland University, India</w:t>
      </w:r>
    </w:p>
    <w:p w14:paraId="07B95C16" w14:textId="77777777" w:rsidR="0079749E" w:rsidRPr="0079749E" w:rsidRDefault="0079749E">
      <w:pPr>
        <w:rPr>
          <w:rFonts w:ascii="Arial" w:hAnsi="Arial" w:cs="Arial"/>
          <w:b/>
          <w:sz w:val="20"/>
          <w:szCs w:val="20"/>
        </w:rPr>
      </w:pPr>
    </w:p>
    <w:sectPr w:rsidR="0079749E" w:rsidRPr="0079749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DA56" w14:textId="77777777" w:rsidR="008C5BBA" w:rsidRPr="0000007A" w:rsidRDefault="008C5BBA" w:rsidP="0099583E">
      <w:r>
        <w:separator/>
      </w:r>
    </w:p>
  </w:endnote>
  <w:endnote w:type="continuationSeparator" w:id="0">
    <w:p w14:paraId="5913B6A4" w14:textId="77777777" w:rsidR="008C5BBA" w:rsidRPr="0000007A" w:rsidRDefault="008C5BB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6EAD" w14:textId="77777777" w:rsidR="008C5BBA" w:rsidRPr="0000007A" w:rsidRDefault="008C5BBA" w:rsidP="0099583E">
      <w:r>
        <w:separator/>
      </w:r>
    </w:p>
  </w:footnote>
  <w:footnote w:type="continuationSeparator" w:id="0">
    <w:p w14:paraId="3FE20990" w14:textId="77777777" w:rsidR="008C5BBA" w:rsidRPr="0000007A" w:rsidRDefault="008C5BB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872888">
    <w:abstractNumId w:val="3"/>
  </w:num>
  <w:num w:numId="2" w16cid:durableId="1190141513">
    <w:abstractNumId w:val="6"/>
  </w:num>
  <w:num w:numId="3" w16cid:durableId="1937976224">
    <w:abstractNumId w:val="5"/>
  </w:num>
  <w:num w:numId="4" w16cid:durableId="989941706">
    <w:abstractNumId w:val="7"/>
  </w:num>
  <w:num w:numId="5" w16cid:durableId="476144725">
    <w:abstractNumId w:val="4"/>
  </w:num>
  <w:num w:numId="6" w16cid:durableId="695273930">
    <w:abstractNumId w:val="0"/>
  </w:num>
  <w:num w:numId="7" w16cid:durableId="1477185248">
    <w:abstractNumId w:val="1"/>
  </w:num>
  <w:num w:numId="8" w16cid:durableId="1388919842">
    <w:abstractNumId w:val="9"/>
  </w:num>
  <w:num w:numId="9" w16cid:durableId="1173841501">
    <w:abstractNumId w:val="8"/>
  </w:num>
  <w:num w:numId="10" w16cid:durableId="503588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010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AE0"/>
    <w:rsid w:val="000C3B7E"/>
    <w:rsid w:val="000D13B0"/>
    <w:rsid w:val="000F064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0748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60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0794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2C7"/>
    <w:rsid w:val="00567DE0"/>
    <w:rsid w:val="005735A5"/>
    <w:rsid w:val="005757CF"/>
    <w:rsid w:val="00581FF9"/>
    <w:rsid w:val="005A4F17"/>
    <w:rsid w:val="005B339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4FB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557"/>
    <w:rsid w:val="00751520"/>
    <w:rsid w:val="00766889"/>
    <w:rsid w:val="00766A0D"/>
    <w:rsid w:val="00767F8C"/>
    <w:rsid w:val="00780B67"/>
    <w:rsid w:val="00781D07"/>
    <w:rsid w:val="00784DD6"/>
    <w:rsid w:val="0079749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6B9"/>
    <w:rsid w:val="008B265C"/>
    <w:rsid w:val="008C2F62"/>
    <w:rsid w:val="008C4B1F"/>
    <w:rsid w:val="008C5BBA"/>
    <w:rsid w:val="008C75AD"/>
    <w:rsid w:val="008D020E"/>
    <w:rsid w:val="008E5067"/>
    <w:rsid w:val="008F036B"/>
    <w:rsid w:val="008F36E4"/>
    <w:rsid w:val="0090720F"/>
    <w:rsid w:val="0091410B"/>
    <w:rsid w:val="009233CA"/>
    <w:rsid w:val="009245E3"/>
    <w:rsid w:val="00942DEE"/>
    <w:rsid w:val="00944F67"/>
    <w:rsid w:val="009553EC"/>
    <w:rsid w:val="00955E45"/>
    <w:rsid w:val="00962B70"/>
    <w:rsid w:val="00967C62"/>
    <w:rsid w:val="0097110E"/>
    <w:rsid w:val="00982766"/>
    <w:rsid w:val="009852C4"/>
    <w:rsid w:val="0099583E"/>
    <w:rsid w:val="009A0242"/>
    <w:rsid w:val="009A59ED"/>
    <w:rsid w:val="009B101F"/>
    <w:rsid w:val="009B239B"/>
    <w:rsid w:val="009C5642"/>
    <w:rsid w:val="009C5D0C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4970"/>
    <w:rsid w:val="00A36C95"/>
    <w:rsid w:val="00A37DE3"/>
    <w:rsid w:val="00A40B00"/>
    <w:rsid w:val="00A4787C"/>
    <w:rsid w:val="00A51369"/>
    <w:rsid w:val="00A519D1"/>
    <w:rsid w:val="00A5303B"/>
    <w:rsid w:val="00A65C50"/>
    <w:rsid w:val="00A66992"/>
    <w:rsid w:val="00A8290F"/>
    <w:rsid w:val="00AA41B3"/>
    <w:rsid w:val="00AA49A2"/>
    <w:rsid w:val="00AA5338"/>
    <w:rsid w:val="00AB0D14"/>
    <w:rsid w:val="00AB1ED6"/>
    <w:rsid w:val="00AB397D"/>
    <w:rsid w:val="00AB638A"/>
    <w:rsid w:val="00AB65BF"/>
    <w:rsid w:val="00AB6E43"/>
    <w:rsid w:val="00AC1349"/>
    <w:rsid w:val="00AD6C51"/>
    <w:rsid w:val="00AE0B59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337C"/>
    <w:rsid w:val="00F1171E"/>
    <w:rsid w:val="00F13071"/>
    <w:rsid w:val="00F2643C"/>
    <w:rsid w:val="00F26D86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040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9749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2025-09-24T12:12:00Z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