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ED7B38" w:rsidRPr="00EF68DC" w14:paraId="1643A4CA" w14:textId="77777777">
        <w:trPr>
          <w:trHeight w:val="450"/>
        </w:trPr>
        <w:tc>
          <w:tcPr>
            <w:tcW w:w="5000" w:type="pct"/>
            <w:gridSpan w:val="2"/>
            <w:tcBorders>
              <w:top w:val="nil"/>
              <w:left w:val="nil"/>
              <w:right w:val="nil"/>
            </w:tcBorders>
            <w:shd w:val="clear" w:color="auto" w:fill="EBFFFF"/>
          </w:tcPr>
          <w:p w14:paraId="4C55E51F" w14:textId="77777777" w:rsidR="00ED7B38" w:rsidRPr="00EF68DC" w:rsidRDefault="00ED7B38">
            <w:pPr>
              <w:pStyle w:val="Heading2"/>
              <w:jc w:val="left"/>
              <w:rPr>
                <w:rFonts w:ascii="Arial" w:hAnsi="Arial" w:cs="Arial"/>
                <w:b w:val="0"/>
                <w:bCs w:val="0"/>
                <w:lang w:val="en-US"/>
              </w:rPr>
            </w:pPr>
          </w:p>
        </w:tc>
      </w:tr>
      <w:tr w:rsidR="00ED7B38" w:rsidRPr="00EF68DC" w14:paraId="127EAD7E" w14:textId="77777777">
        <w:trPr>
          <w:trHeight w:val="413"/>
        </w:trPr>
        <w:tc>
          <w:tcPr>
            <w:tcW w:w="1234" w:type="pct"/>
            <w:shd w:val="clear" w:color="auto" w:fill="EBFFFF"/>
          </w:tcPr>
          <w:p w14:paraId="3C159AA5" w14:textId="77777777" w:rsidR="00ED7B38" w:rsidRPr="00EF68DC" w:rsidRDefault="00CB3670">
            <w:pPr>
              <w:pStyle w:val="BodyText"/>
              <w:ind w:left="90"/>
              <w:jc w:val="left"/>
              <w:rPr>
                <w:rFonts w:ascii="Arial" w:hAnsi="Arial" w:cs="Arial"/>
                <w:bCs/>
                <w:sz w:val="20"/>
                <w:szCs w:val="20"/>
                <w:lang w:val="en-GB"/>
              </w:rPr>
            </w:pPr>
            <w:r w:rsidRPr="00EF68DC">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ED7B38" w:rsidRPr="00EF68DC" w:rsidRDefault="00CB3670">
            <w:pPr>
              <w:pStyle w:val="NormalWeb"/>
              <w:rPr>
                <w:rFonts w:ascii="Arial" w:hAnsi="Arial" w:cs="Arial"/>
                <w:b/>
                <w:bCs/>
                <w:sz w:val="20"/>
                <w:szCs w:val="20"/>
                <w:u w:val="single"/>
              </w:rPr>
            </w:pPr>
            <w:hyperlink r:id="rId7" w:history="1">
              <w:r w:rsidRPr="00EF68DC">
                <w:rPr>
                  <w:rStyle w:val="Hyperlink"/>
                  <w:rFonts w:ascii="Arial" w:hAnsi="Arial" w:cs="Arial"/>
                  <w:b/>
                  <w:bCs/>
                  <w:sz w:val="20"/>
                  <w:szCs w:val="20"/>
                </w:rPr>
                <w:t>Medical Science: Recent Advances and Applications</w:t>
              </w:r>
            </w:hyperlink>
          </w:p>
        </w:tc>
      </w:tr>
      <w:tr w:rsidR="00ED7B38" w:rsidRPr="00EF68DC" w14:paraId="73C90375" w14:textId="77777777">
        <w:trPr>
          <w:trHeight w:val="290"/>
        </w:trPr>
        <w:tc>
          <w:tcPr>
            <w:tcW w:w="1234" w:type="pct"/>
            <w:shd w:val="clear" w:color="auto" w:fill="EBFFFF"/>
          </w:tcPr>
          <w:p w14:paraId="20D28135" w14:textId="77777777" w:rsidR="00ED7B38" w:rsidRPr="00EF68DC" w:rsidRDefault="00CB3670">
            <w:pPr>
              <w:pStyle w:val="BodyText"/>
              <w:ind w:left="90"/>
              <w:jc w:val="left"/>
              <w:rPr>
                <w:rFonts w:ascii="Arial" w:hAnsi="Arial" w:cs="Arial"/>
                <w:bCs/>
                <w:sz w:val="20"/>
                <w:szCs w:val="20"/>
                <w:lang w:val="en-GB"/>
              </w:rPr>
            </w:pPr>
            <w:r w:rsidRPr="00EF68DC">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ED7B38" w:rsidRPr="00EF68DC" w:rsidRDefault="00CB3670">
            <w:pPr>
              <w:pStyle w:val="NormalWeb"/>
              <w:spacing w:before="0" w:beforeAutospacing="0" w:after="0" w:afterAutospacing="0"/>
              <w:rPr>
                <w:rFonts w:ascii="Arial" w:hAnsi="Arial" w:cs="Arial"/>
                <w:b/>
                <w:bCs/>
                <w:sz w:val="20"/>
                <w:szCs w:val="20"/>
                <w:highlight w:val="yellow"/>
                <w:lang w:val="en-GB"/>
              </w:rPr>
            </w:pPr>
            <w:r w:rsidRPr="00EF68DC">
              <w:rPr>
                <w:rFonts w:ascii="Arial" w:hAnsi="Arial" w:cs="Arial"/>
                <w:b/>
                <w:bCs/>
                <w:sz w:val="20"/>
                <w:szCs w:val="20"/>
                <w:lang w:val="en-GB"/>
              </w:rPr>
              <w:t>Ms_BPR_6442</w:t>
            </w:r>
          </w:p>
        </w:tc>
      </w:tr>
      <w:tr w:rsidR="00ED7B38" w:rsidRPr="00EF68DC" w14:paraId="05B60576" w14:textId="77777777">
        <w:trPr>
          <w:trHeight w:val="331"/>
        </w:trPr>
        <w:tc>
          <w:tcPr>
            <w:tcW w:w="1234" w:type="pct"/>
            <w:shd w:val="clear" w:color="auto" w:fill="EBFFFF"/>
          </w:tcPr>
          <w:p w14:paraId="0196A627" w14:textId="77777777" w:rsidR="00ED7B38" w:rsidRPr="00EF68DC" w:rsidRDefault="00CB3670">
            <w:pPr>
              <w:pStyle w:val="BodyText"/>
              <w:ind w:left="90"/>
              <w:jc w:val="left"/>
              <w:rPr>
                <w:rFonts w:ascii="Arial" w:hAnsi="Arial" w:cs="Arial"/>
                <w:bCs/>
                <w:sz w:val="20"/>
                <w:szCs w:val="20"/>
                <w:lang w:val="en-GB"/>
              </w:rPr>
            </w:pPr>
            <w:r w:rsidRPr="00EF68DC">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ED7B38" w:rsidRPr="00EF68DC" w:rsidRDefault="00CB3670">
            <w:pPr>
              <w:pStyle w:val="NormalWeb"/>
              <w:spacing w:before="0" w:beforeAutospacing="0" w:after="0" w:afterAutospacing="0"/>
              <w:rPr>
                <w:rFonts w:ascii="Arial" w:hAnsi="Arial" w:cs="Arial"/>
                <w:b/>
                <w:sz w:val="20"/>
                <w:szCs w:val="20"/>
                <w:highlight w:val="yellow"/>
                <w:lang w:val="en-GB"/>
              </w:rPr>
            </w:pPr>
            <w:r w:rsidRPr="00EF68DC">
              <w:rPr>
                <w:rFonts w:ascii="Arial" w:hAnsi="Arial" w:cs="Arial"/>
                <w:b/>
                <w:sz w:val="20"/>
                <w:szCs w:val="20"/>
                <w:lang w:val="en-GB"/>
              </w:rPr>
              <w:t>Targeting the Gut: Microbiota as a Modulator of Insulin Resistance</w:t>
            </w:r>
          </w:p>
        </w:tc>
      </w:tr>
      <w:tr w:rsidR="00ED7B38" w:rsidRPr="00EF68DC" w14:paraId="6D508B1C" w14:textId="77777777">
        <w:trPr>
          <w:trHeight w:val="332"/>
        </w:trPr>
        <w:tc>
          <w:tcPr>
            <w:tcW w:w="1234" w:type="pct"/>
            <w:shd w:val="clear" w:color="auto" w:fill="EBFFFF"/>
          </w:tcPr>
          <w:p w14:paraId="32FC28F7" w14:textId="77777777" w:rsidR="00ED7B38" w:rsidRPr="00EF68DC" w:rsidRDefault="00CB3670">
            <w:pPr>
              <w:pStyle w:val="BodyText"/>
              <w:ind w:left="90"/>
              <w:jc w:val="left"/>
              <w:rPr>
                <w:rFonts w:ascii="Arial" w:hAnsi="Arial" w:cs="Arial"/>
                <w:bCs/>
                <w:sz w:val="20"/>
                <w:szCs w:val="20"/>
                <w:lang w:val="en-GB"/>
              </w:rPr>
            </w:pPr>
            <w:r w:rsidRPr="00EF68DC">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ED7B38" w:rsidRPr="00EF68DC" w:rsidRDefault="00CB3670">
            <w:pPr>
              <w:pStyle w:val="NormalWeb"/>
              <w:spacing w:before="0" w:beforeAutospacing="0" w:after="0" w:afterAutospacing="0"/>
              <w:rPr>
                <w:rFonts w:ascii="Arial" w:hAnsi="Arial" w:cs="Arial"/>
                <w:b/>
                <w:sz w:val="20"/>
                <w:szCs w:val="20"/>
                <w:lang w:val="en-GB"/>
              </w:rPr>
            </w:pPr>
            <w:r w:rsidRPr="00EF68DC">
              <w:rPr>
                <w:rFonts w:ascii="Arial" w:hAnsi="Arial" w:cs="Arial"/>
                <w:b/>
                <w:sz w:val="20"/>
                <w:szCs w:val="20"/>
                <w:lang w:val="en-GB"/>
              </w:rPr>
              <w:t>Book Chapter</w:t>
            </w:r>
          </w:p>
        </w:tc>
      </w:tr>
    </w:tbl>
    <w:p w14:paraId="45F5983C" w14:textId="77777777" w:rsidR="00ED7B38" w:rsidRPr="00EF68DC" w:rsidRDefault="00ED7B38">
      <w:pPr>
        <w:pStyle w:val="BodyText"/>
        <w:rPr>
          <w:rFonts w:ascii="Arial" w:hAnsi="Arial" w:cs="Arial"/>
          <w:b/>
          <w:bCs/>
          <w:sz w:val="20"/>
          <w:szCs w:val="20"/>
          <w:u w:val="single"/>
          <w:lang w:val="en-GB"/>
        </w:rPr>
      </w:pPr>
    </w:p>
    <w:p w14:paraId="79DE1CF8" w14:textId="77777777" w:rsidR="00ED7B38" w:rsidRPr="00EF68DC" w:rsidRDefault="00ED7B38">
      <w:pPr>
        <w:pStyle w:val="BodyText"/>
        <w:rPr>
          <w:rFonts w:ascii="Arial" w:hAnsi="Arial" w:cs="Arial"/>
          <w:b/>
          <w:bCs/>
          <w:sz w:val="20"/>
          <w:szCs w:val="20"/>
          <w:u w:val="single"/>
          <w:lang w:val="en-GB"/>
        </w:rPr>
      </w:pPr>
    </w:p>
    <w:p w14:paraId="74C70A07" w14:textId="462C60AB" w:rsidR="00ED7B38" w:rsidRPr="00EF68DC" w:rsidRDefault="00CB3670">
      <w:pPr>
        <w:rPr>
          <w:rFonts w:ascii="Arial" w:eastAsia="Arial Unicode MS" w:hAnsi="Arial" w:cs="Arial"/>
          <w:sz w:val="20"/>
          <w:szCs w:val="20"/>
          <w:u w:val="single"/>
          <w:lang w:val="en-GB"/>
        </w:rPr>
      </w:pPr>
      <w:r w:rsidRPr="00EF68DC">
        <w:rPr>
          <w:rFonts w:ascii="Arial" w:hAnsi="Arial" w:cs="Arial"/>
          <w:sz w:val="20"/>
          <w:szCs w:val="20"/>
        </w:rPr>
        <w:t xml:space="preserve"> </w:t>
      </w:r>
    </w:p>
    <w:p w14:paraId="17599C49" w14:textId="77777777" w:rsidR="00ED7B38" w:rsidRPr="00EF68DC" w:rsidRDefault="00ED7B38">
      <w:pPr>
        <w:pStyle w:val="BodyText"/>
        <w:jc w:val="left"/>
        <w:rPr>
          <w:rFonts w:ascii="Arial" w:hAnsi="Arial" w:cs="Arial"/>
          <w:color w:val="222222"/>
          <w:sz w:val="20"/>
          <w:szCs w:val="20"/>
          <w:lang w:val="en-GB"/>
        </w:rPr>
      </w:pPr>
    </w:p>
    <w:p w14:paraId="37E43B60" w14:textId="77777777" w:rsidR="00ED7B38" w:rsidRPr="00EF68DC" w:rsidRDefault="00ED7B38">
      <w:pPr>
        <w:pStyle w:val="BodyText"/>
        <w:rPr>
          <w:rFonts w:ascii="Arial" w:hAnsi="Arial" w:cs="Arial"/>
          <w:b/>
          <w:color w:val="222222"/>
          <w:sz w:val="20"/>
          <w:szCs w:val="20"/>
          <w:u w:val="single"/>
          <w:lang w:val="en-US"/>
        </w:rPr>
      </w:pPr>
    </w:p>
    <w:p w14:paraId="63CD6BCB" w14:textId="77777777" w:rsidR="00ED7B38" w:rsidRPr="00EF68DC" w:rsidRDefault="00CB3670">
      <w:pPr>
        <w:pStyle w:val="BodyText"/>
        <w:rPr>
          <w:rFonts w:ascii="Arial" w:hAnsi="Arial" w:cs="Arial"/>
          <w:b/>
          <w:color w:val="222222"/>
          <w:sz w:val="20"/>
          <w:szCs w:val="20"/>
          <w:u w:val="single"/>
          <w:lang w:val="en-US"/>
        </w:rPr>
      </w:pPr>
      <w:r w:rsidRPr="00EF68DC">
        <w:rPr>
          <w:rFonts w:ascii="Arial" w:hAnsi="Arial" w:cs="Arial"/>
          <w:b/>
          <w:color w:val="222222"/>
          <w:sz w:val="20"/>
          <w:szCs w:val="20"/>
          <w:u w:val="single"/>
          <w:lang w:val="en-US"/>
        </w:rPr>
        <w:t>Special note:</w:t>
      </w:r>
    </w:p>
    <w:p w14:paraId="1AC448A2" w14:textId="77777777" w:rsidR="00ED7B38" w:rsidRPr="00EF68DC" w:rsidRDefault="00ED7B38">
      <w:pPr>
        <w:pStyle w:val="BodyText"/>
        <w:rPr>
          <w:rFonts w:ascii="Arial" w:hAnsi="Arial" w:cs="Arial"/>
          <w:b/>
          <w:color w:val="222222"/>
          <w:sz w:val="20"/>
          <w:szCs w:val="20"/>
          <w:u w:val="single"/>
          <w:lang w:val="en-US"/>
        </w:rPr>
      </w:pPr>
    </w:p>
    <w:p w14:paraId="7F950B43" w14:textId="77777777" w:rsidR="00ED7B38" w:rsidRPr="00EF68DC" w:rsidRDefault="00CB3670">
      <w:pPr>
        <w:pStyle w:val="BodyText"/>
        <w:rPr>
          <w:rFonts w:ascii="Arial" w:hAnsi="Arial" w:cs="Arial"/>
          <w:b/>
          <w:color w:val="222222"/>
          <w:sz w:val="20"/>
          <w:szCs w:val="20"/>
          <w:lang w:val="en-US"/>
        </w:rPr>
      </w:pPr>
      <w:r w:rsidRPr="00EF68D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7777777" w:rsidR="00ED7B38" w:rsidRPr="00EF68DC" w:rsidRDefault="00000000">
      <w:pPr>
        <w:pStyle w:val="BodyText"/>
        <w:rPr>
          <w:rFonts w:ascii="Arial" w:hAnsi="Arial" w:cs="Arial"/>
          <w:b/>
          <w:color w:val="222222"/>
          <w:sz w:val="20"/>
          <w:szCs w:val="20"/>
          <w:u w:val="single"/>
          <w:lang w:val="en-US"/>
        </w:rPr>
      </w:pPr>
      <w:r w:rsidRPr="00EF68DC">
        <w:rPr>
          <w:rFonts w:ascii="Arial" w:hAnsi="Arial" w:cs="Arial"/>
          <w:b/>
          <w:color w:val="222222"/>
          <w:sz w:val="20"/>
          <w:szCs w:val="20"/>
          <w:u w:val="single"/>
          <w:lang w:val="en-US"/>
        </w:rPr>
        <w:pict w14:anchorId="70F7107D">
          <v:rect id="_x0000_s1026" style="position:absolute;left:0;text-align:left;margin-left:-9.6pt;margin-top:14.25pt;width:1071.35pt;height:124.75pt;z-index:251659264;mso-width-relative:page;mso-height-relative:page">
            <v:textbox>
              <w:txbxContent>
                <w:p w14:paraId="4FFED94D" w14:textId="77777777" w:rsidR="00ED7B38" w:rsidRDefault="00CB3670">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1412A8B" w14:textId="77777777" w:rsidR="00ED7B38" w:rsidRDefault="00ED7B38">
                  <w:pPr>
                    <w:pStyle w:val="BodyText"/>
                    <w:rPr>
                      <w:rFonts w:ascii="Arial" w:hAnsi="Arial" w:cs="Arial"/>
                      <w:color w:val="222222"/>
                      <w:sz w:val="32"/>
                      <w:lang w:val="en-US"/>
                    </w:rPr>
                  </w:pPr>
                </w:p>
                <w:p w14:paraId="7EE333CA" w14:textId="77777777" w:rsidR="00ED7B38" w:rsidRDefault="00CB3670">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D7B38" w:rsidRDefault="00ED7B38">
                  <w:pPr>
                    <w:pStyle w:val="BodyText"/>
                    <w:jc w:val="left"/>
                    <w:rPr>
                      <w:rFonts w:ascii="Arial" w:hAnsi="Arial" w:cs="Arial"/>
                      <w:b/>
                      <w:color w:val="222222"/>
                      <w:sz w:val="32"/>
                      <w:lang w:val="en-US"/>
                    </w:rPr>
                  </w:pPr>
                </w:p>
                <w:p w14:paraId="4DF00196" w14:textId="77777777" w:rsidR="00ED7B38" w:rsidRDefault="00CB3670">
                  <w:pPr>
                    <w:pStyle w:val="BodyText"/>
                    <w:jc w:val="left"/>
                    <w:rPr>
                      <w:rFonts w:ascii="Arial" w:hAnsi="Arial" w:cs="Arial"/>
                      <w:b/>
                      <w:color w:val="222222"/>
                      <w:sz w:val="32"/>
                      <w:lang w:val="en-US"/>
                    </w:rPr>
                  </w:pPr>
                  <w:r>
                    <w:rPr>
                      <w:rFonts w:ascii="Arial" w:hAnsi="Arial" w:cs="Arial"/>
                      <w:b/>
                      <w:color w:val="222222"/>
                      <w:sz w:val="32"/>
                      <w:lang w:val="en-US"/>
                    </w:rPr>
                    <w:t>Asian Journal of Medical Principles and Clinical Practice, 8(2): 650-660, 2025.</w:t>
                  </w:r>
                </w:p>
                <w:p w14:paraId="57E24C8C" w14:textId="77777777" w:rsidR="00ED7B38" w:rsidRDefault="00CB3670">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ajmpcp</w:t>
                  </w:r>
                  <w:proofErr w:type="spellEnd"/>
                  <w:r>
                    <w:rPr>
                      <w:rFonts w:ascii="Arial" w:hAnsi="Arial" w:cs="Arial"/>
                      <w:b/>
                      <w:color w:val="222222"/>
                      <w:sz w:val="32"/>
                      <w:lang w:val="en-US"/>
                    </w:rPr>
                    <w:t xml:space="preserve">/2025/v8i2325 </w:t>
                  </w:r>
                </w:p>
              </w:txbxContent>
            </v:textbox>
          </v:rect>
        </w:pict>
      </w:r>
    </w:p>
    <w:p w14:paraId="40641486" w14:textId="77777777" w:rsidR="00ED7B38" w:rsidRPr="00EF68DC" w:rsidRDefault="00CB3670">
      <w:pPr>
        <w:pStyle w:val="BodyText"/>
        <w:jc w:val="left"/>
        <w:rPr>
          <w:rFonts w:ascii="Arial" w:hAnsi="Arial" w:cs="Arial"/>
          <w:color w:val="222222"/>
          <w:sz w:val="20"/>
          <w:szCs w:val="20"/>
          <w:lang w:val="en-IN"/>
        </w:rPr>
      </w:pPr>
      <w:r w:rsidRPr="00EF68DC">
        <w:rPr>
          <w:rFonts w:ascii="Arial" w:hAnsi="Arial" w:cs="Arial"/>
          <w:color w:val="222222"/>
          <w:sz w:val="20"/>
          <w:szCs w:val="20"/>
          <w:lang w:val="en-IN"/>
        </w:rPr>
        <w:br w:type="page"/>
      </w:r>
    </w:p>
    <w:p w14:paraId="5A743ECE" w14:textId="77777777" w:rsidR="00ED7B38" w:rsidRPr="00EF68DC" w:rsidRDefault="00ED7B38">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ED7B38" w:rsidRPr="00EF68DC" w14:paraId="71A94C1F" w14:textId="77777777">
        <w:tc>
          <w:tcPr>
            <w:tcW w:w="5000" w:type="pct"/>
            <w:gridSpan w:val="3"/>
            <w:tcBorders>
              <w:top w:val="nil"/>
              <w:left w:val="nil"/>
              <w:right w:val="nil"/>
            </w:tcBorders>
            <w:noWrap/>
          </w:tcPr>
          <w:p w14:paraId="0BC15285" w14:textId="77777777" w:rsidR="00ED7B38" w:rsidRPr="00EF68DC" w:rsidRDefault="00CB3670">
            <w:pPr>
              <w:pStyle w:val="Heading2"/>
              <w:jc w:val="left"/>
              <w:rPr>
                <w:rFonts w:ascii="Arial" w:hAnsi="Arial" w:cs="Arial"/>
                <w:lang w:val="en-GB"/>
              </w:rPr>
            </w:pPr>
            <w:r w:rsidRPr="00EF68DC">
              <w:rPr>
                <w:rFonts w:ascii="Arial" w:hAnsi="Arial" w:cs="Arial"/>
                <w:highlight w:val="yellow"/>
                <w:lang w:val="en-GB"/>
              </w:rPr>
              <w:t>PART  1:</w:t>
            </w:r>
            <w:r w:rsidRPr="00EF68DC">
              <w:rPr>
                <w:rFonts w:ascii="Arial" w:hAnsi="Arial" w:cs="Arial"/>
                <w:lang w:val="en-GB"/>
              </w:rPr>
              <w:t xml:space="preserve"> Comments</w:t>
            </w:r>
          </w:p>
          <w:p w14:paraId="1287753C" w14:textId="77777777" w:rsidR="00ED7B38" w:rsidRPr="00EF68DC" w:rsidRDefault="00ED7B38">
            <w:pPr>
              <w:rPr>
                <w:rFonts w:ascii="Arial" w:hAnsi="Arial" w:cs="Arial"/>
                <w:sz w:val="20"/>
                <w:szCs w:val="20"/>
                <w:lang w:val="en-GB"/>
              </w:rPr>
            </w:pPr>
          </w:p>
        </w:tc>
      </w:tr>
      <w:tr w:rsidR="00ED7B38" w:rsidRPr="00EF68DC" w14:paraId="5EA12279" w14:textId="77777777">
        <w:tc>
          <w:tcPr>
            <w:tcW w:w="1265" w:type="pct"/>
            <w:noWrap/>
          </w:tcPr>
          <w:p w14:paraId="7AE9682F" w14:textId="77777777" w:rsidR="00ED7B38" w:rsidRPr="00EF68DC" w:rsidRDefault="00ED7B38">
            <w:pPr>
              <w:pStyle w:val="Heading2"/>
              <w:jc w:val="left"/>
              <w:rPr>
                <w:rFonts w:ascii="Arial" w:hAnsi="Arial" w:cs="Arial"/>
                <w:lang w:val="en-GB"/>
              </w:rPr>
            </w:pPr>
          </w:p>
        </w:tc>
        <w:tc>
          <w:tcPr>
            <w:tcW w:w="2212" w:type="pct"/>
          </w:tcPr>
          <w:p w14:paraId="5B8DBE06" w14:textId="77777777" w:rsidR="00ED7B38" w:rsidRPr="00EF68DC" w:rsidRDefault="00CB3670">
            <w:pPr>
              <w:pStyle w:val="Heading2"/>
              <w:jc w:val="left"/>
              <w:rPr>
                <w:rFonts w:ascii="Arial" w:hAnsi="Arial" w:cs="Arial"/>
                <w:lang w:val="en-GB"/>
              </w:rPr>
            </w:pPr>
            <w:r w:rsidRPr="00EF68DC">
              <w:rPr>
                <w:rFonts w:ascii="Arial" w:hAnsi="Arial" w:cs="Arial"/>
                <w:lang w:val="en-GB"/>
              </w:rPr>
              <w:t>Reviewer’s comment</w:t>
            </w:r>
          </w:p>
          <w:p w14:paraId="693A9C4D" w14:textId="77777777" w:rsidR="00ED7B38" w:rsidRPr="00EF68DC" w:rsidRDefault="00CB3670">
            <w:pPr>
              <w:rPr>
                <w:rFonts w:ascii="Arial" w:hAnsi="Arial" w:cs="Arial"/>
                <w:b/>
                <w:bCs/>
                <w:sz w:val="20"/>
                <w:szCs w:val="20"/>
              </w:rPr>
            </w:pPr>
            <w:r w:rsidRPr="00EF68DC">
              <w:rPr>
                <w:rFonts w:ascii="Arial" w:hAnsi="Arial" w:cs="Arial"/>
                <w:b/>
                <w:bCs/>
                <w:sz w:val="20"/>
                <w:szCs w:val="20"/>
                <w:highlight w:val="yellow"/>
              </w:rPr>
              <w:t>Artificial Intelligence (AI) generated or assisted review comments are strictly prohibited during peer review.</w:t>
            </w:r>
          </w:p>
          <w:p w14:paraId="674EDCCA" w14:textId="77777777" w:rsidR="00ED7B38" w:rsidRPr="00EF68DC" w:rsidRDefault="00ED7B38">
            <w:pPr>
              <w:rPr>
                <w:rFonts w:ascii="Arial" w:hAnsi="Arial" w:cs="Arial"/>
                <w:sz w:val="20"/>
                <w:szCs w:val="20"/>
                <w:lang w:val="en-GB"/>
              </w:rPr>
            </w:pPr>
          </w:p>
        </w:tc>
        <w:tc>
          <w:tcPr>
            <w:tcW w:w="1523" w:type="pct"/>
          </w:tcPr>
          <w:p w14:paraId="57792C30" w14:textId="77777777" w:rsidR="00ED7B38" w:rsidRPr="00EF68DC" w:rsidRDefault="00CB3670">
            <w:pPr>
              <w:pStyle w:val="Heading2"/>
              <w:jc w:val="left"/>
              <w:rPr>
                <w:rFonts w:ascii="Arial" w:hAnsi="Arial" w:cs="Arial"/>
                <w:b w:val="0"/>
                <w:lang w:val="en-GB"/>
              </w:rPr>
            </w:pPr>
            <w:r w:rsidRPr="00EF68DC">
              <w:rPr>
                <w:rFonts w:ascii="Arial" w:hAnsi="Arial" w:cs="Arial"/>
                <w:lang w:val="en-GB"/>
              </w:rPr>
              <w:t>Author’s Feedback</w:t>
            </w:r>
            <w:r w:rsidRPr="00EF68DC">
              <w:rPr>
                <w:rFonts w:ascii="Arial" w:hAnsi="Arial" w:cs="Arial"/>
                <w:b w:val="0"/>
                <w:lang w:val="en-GB"/>
              </w:rPr>
              <w:t xml:space="preserve"> </w:t>
            </w:r>
            <w:r w:rsidRPr="00EF68DC">
              <w:rPr>
                <w:rFonts w:ascii="Arial" w:hAnsi="Arial" w:cs="Arial"/>
                <w:b w:val="0"/>
                <w:i/>
                <w:lang w:val="en-GB"/>
              </w:rPr>
              <w:t>(Please correct the manuscript and highlight that part in the manuscript. It is mandatory that authors should write his/her feedback here)</w:t>
            </w:r>
          </w:p>
        </w:tc>
      </w:tr>
      <w:tr w:rsidR="00ED7B38" w:rsidRPr="00EF68DC" w14:paraId="5C0AB4EC" w14:textId="77777777">
        <w:trPr>
          <w:trHeight w:val="1264"/>
        </w:trPr>
        <w:tc>
          <w:tcPr>
            <w:tcW w:w="1265" w:type="pct"/>
            <w:noWrap/>
          </w:tcPr>
          <w:p w14:paraId="66B47184" w14:textId="77777777" w:rsidR="00ED7B38" w:rsidRPr="00EF68DC" w:rsidRDefault="00CB3670">
            <w:pPr>
              <w:ind w:left="360"/>
              <w:rPr>
                <w:rFonts w:ascii="Arial" w:hAnsi="Arial" w:cs="Arial"/>
                <w:b/>
                <w:bCs/>
                <w:sz w:val="20"/>
                <w:szCs w:val="20"/>
                <w:lang w:val="en-GB"/>
              </w:rPr>
            </w:pPr>
            <w:r w:rsidRPr="00EF68D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ED7B38" w:rsidRPr="00EF68DC" w:rsidRDefault="00ED7B38">
            <w:pPr>
              <w:ind w:left="360"/>
              <w:rPr>
                <w:rFonts w:ascii="Arial" w:eastAsia="MS Mincho" w:hAnsi="Arial" w:cs="Arial"/>
                <w:b/>
                <w:bCs/>
                <w:sz w:val="20"/>
                <w:szCs w:val="20"/>
                <w:lang w:val="en-GB"/>
              </w:rPr>
            </w:pPr>
          </w:p>
        </w:tc>
        <w:tc>
          <w:tcPr>
            <w:tcW w:w="2212" w:type="pct"/>
          </w:tcPr>
          <w:p w14:paraId="7DBC9196" w14:textId="77777777" w:rsidR="00ED7B38" w:rsidRPr="00EF68DC" w:rsidRDefault="00CB3670">
            <w:pPr>
              <w:pStyle w:val="ListParagraph"/>
              <w:ind w:left="0"/>
              <w:jc w:val="both"/>
              <w:rPr>
                <w:rFonts w:ascii="Arial" w:hAnsi="Arial" w:cs="Arial"/>
                <w:b/>
                <w:bCs/>
                <w:sz w:val="20"/>
                <w:szCs w:val="20"/>
              </w:rPr>
            </w:pPr>
            <w:r w:rsidRPr="00EF68DC">
              <w:rPr>
                <w:rFonts w:ascii="Arial" w:eastAsia="SimSun" w:hAnsi="Arial" w:cs="Arial"/>
                <w:sz w:val="20"/>
                <w:szCs w:val="20"/>
              </w:rPr>
              <w:t>The manuscript is well-prepared and presents valuable findings that contribute significantly to the field of microbiology. The study provides novel insights that enhance scientific understanding and may guide future research directions. Its results hold practical and theoretical importance, making it a beneficial addition to the existing body of microbiological literature.</w:t>
            </w:r>
          </w:p>
        </w:tc>
        <w:tc>
          <w:tcPr>
            <w:tcW w:w="1523" w:type="pct"/>
          </w:tcPr>
          <w:p w14:paraId="462A339C" w14:textId="77777777" w:rsidR="00ED7B38" w:rsidRPr="00EF68DC" w:rsidRDefault="00ED7B38">
            <w:pPr>
              <w:pStyle w:val="Heading2"/>
              <w:jc w:val="left"/>
              <w:rPr>
                <w:rFonts w:ascii="Arial" w:hAnsi="Arial" w:cs="Arial"/>
                <w:b w:val="0"/>
                <w:lang w:val="en-GB"/>
              </w:rPr>
            </w:pPr>
          </w:p>
        </w:tc>
      </w:tr>
      <w:tr w:rsidR="00ED7B38" w:rsidRPr="00EF68DC" w14:paraId="0D8B5B2C" w14:textId="77777777">
        <w:trPr>
          <w:trHeight w:val="1262"/>
        </w:trPr>
        <w:tc>
          <w:tcPr>
            <w:tcW w:w="1265" w:type="pct"/>
            <w:noWrap/>
          </w:tcPr>
          <w:p w14:paraId="21CBA5FE" w14:textId="77777777" w:rsidR="00ED7B38" w:rsidRPr="00EF68DC" w:rsidRDefault="00CB3670">
            <w:pPr>
              <w:ind w:left="360"/>
              <w:rPr>
                <w:rFonts w:ascii="Arial" w:hAnsi="Arial" w:cs="Arial"/>
                <w:b/>
                <w:bCs/>
                <w:sz w:val="20"/>
                <w:szCs w:val="20"/>
                <w:lang w:val="en-GB"/>
              </w:rPr>
            </w:pPr>
            <w:r w:rsidRPr="00EF68DC">
              <w:rPr>
                <w:rFonts w:ascii="Arial" w:hAnsi="Arial" w:cs="Arial"/>
                <w:b/>
                <w:bCs/>
                <w:sz w:val="20"/>
                <w:szCs w:val="20"/>
                <w:lang w:val="en-GB"/>
              </w:rPr>
              <w:t>Is the title of the article suitable?</w:t>
            </w:r>
          </w:p>
          <w:p w14:paraId="1CABB61A" w14:textId="77777777" w:rsidR="00ED7B38" w:rsidRPr="00EF68DC" w:rsidRDefault="00CB3670">
            <w:pPr>
              <w:ind w:left="360"/>
              <w:rPr>
                <w:rFonts w:ascii="Arial" w:hAnsi="Arial" w:cs="Arial"/>
                <w:b/>
                <w:bCs/>
                <w:sz w:val="20"/>
                <w:szCs w:val="20"/>
                <w:lang w:val="en-GB"/>
              </w:rPr>
            </w:pPr>
            <w:r w:rsidRPr="00EF68DC">
              <w:rPr>
                <w:rFonts w:ascii="Arial" w:hAnsi="Arial" w:cs="Arial"/>
                <w:b/>
                <w:bCs/>
                <w:sz w:val="20"/>
                <w:szCs w:val="20"/>
                <w:lang w:val="en-GB"/>
              </w:rPr>
              <w:t>(If not please suggest an alternative title)</w:t>
            </w:r>
          </w:p>
          <w:p w14:paraId="0275B919" w14:textId="77777777" w:rsidR="00ED7B38" w:rsidRPr="00EF68DC" w:rsidRDefault="00ED7B38">
            <w:pPr>
              <w:pStyle w:val="Heading2"/>
              <w:jc w:val="left"/>
              <w:rPr>
                <w:rFonts w:ascii="Arial" w:hAnsi="Arial" w:cs="Arial"/>
                <w:u w:val="single"/>
                <w:lang w:val="en-GB"/>
              </w:rPr>
            </w:pPr>
          </w:p>
        </w:tc>
        <w:tc>
          <w:tcPr>
            <w:tcW w:w="2212" w:type="pct"/>
          </w:tcPr>
          <w:p w14:paraId="794AA9A7" w14:textId="77777777" w:rsidR="00ED7B38" w:rsidRPr="00EF68DC" w:rsidRDefault="00CB3670">
            <w:pPr>
              <w:rPr>
                <w:rFonts w:ascii="Arial" w:hAnsi="Arial" w:cs="Arial"/>
                <w:b/>
                <w:bCs/>
                <w:sz w:val="20"/>
                <w:szCs w:val="20"/>
              </w:rPr>
            </w:pPr>
            <w:proofErr w:type="gramStart"/>
            <w:r w:rsidRPr="00EF68DC">
              <w:rPr>
                <w:rFonts w:ascii="Arial" w:hAnsi="Arial" w:cs="Arial"/>
                <w:b/>
                <w:bCs/>
                <w:sz w:val="20"/>
                <w:szCs w:val="20"/>
              </w:rPr>
              <w:t>Yes ,</w:t>
            </w:r>
            <w:proofErr w:type="gramEnd"/>
            <w:r w:rsidRPr="00EF68DC">
              <w:rPr>
                <w:rFonts w:ascii="Arial" w:hAnsi="Arial" w:cs="Arial"/>
                <w:b/>
                <w:bCs/>
                <w:sz w:val="20"/>
                <w:szCs w:val="20"/>
              </w:rPr>
              <w:t xml:space="preserve"> the title of the MS is suitable for it  </w:t>
            </w:r>
          </w:p>
        </w:tc>
        <w:tc>
          <w:tcPr>
            <w:tcW w:w="1523" w:type="pct"/>
          </w:tcPr>
          <w:p w14:paraId="405B6701" w14:textId="77777777" w:rsidR="00ED7B38" w:rsidRPr="00EF68DC" w:rsidRDefault="00ED7B38">
            <w:pPr>
              <w:pStyle w:val="Heading2"/>
              <w:jc w:val="left"/>
              <w:rPr>
                <w:rFonts w:ascii="Arial" w:hAnsi="Arial" w:cs="Arial"/>
                <w:b w:val="0"/>
                <w:lang w:val="en-GB"/>
              </w:rPr>
            </w:pPr>
          </w:p>
        </w:tc>
      </w:tr>
      <w:tr w:rsidR="00ED7B38" w:rsidRPr="00EF68DC" w14:paraId="5604762A" w14:textId="77777777">
        <w:trPr>
          <w:trHeight w:val="1262"/>
        </w:trPr>
        <w:tc>
          <w:tcPr>
            <w:tcW w:w="1265" w:type="pct"/>
            <w:noWrap/>
          </w:tcPr>
          <w:p w14:paraId="3635573D" w14:textId="77777777" w:rsidR="00ED7B38" w:rsidRPr="00EF68DC" w:rsidRDefault="00CB3670">
            <w:pPr>
              <w:pStyle w:val="Heading2"/>
              <w:ind w:left="360"/>
              <w:jc w:val="left"/>
              <w:rPr>
                <w:rFonts w:ascii="Arial" w:hAnsi="Arial" w:cs="Arial"/>
                <w:lang w:val="en-GB"/>
              </w:rPr>
            </w:pPr>
            <w:r w:rsidRPr="00EF68DC">
              <w:rPr>
                <w:rFonts w:ascii="Arial" w:hAnsi="Arial" w:cs="Arial"/>
                <w:lang w:val="en-GB"/>
              </w:rPr>
              <w:t>Is the abstract of the article comprehensive? Do you suggest the addition (or deletion) of some points in this section? Please write your suggestions here.</w:t>
            </w:r>
          </w:p>
          <w:p w14:paraId="3760981A" w14:textId="77777777" w:rsidR="00ED7B38" w:rsidRPr="00EF68DC" w:rsidRDefault="00ED7B38">
            <w:pPr>
              <w:pStyle w:val="Heading2"/>
              <w:jc w:val="left"/>
              <w:rPr>
                <w:rFonts w:ascii="Arial" w:hAnsi="Arial" w:cs="Arial"/>
                <w:u w:val="single"/>
                <w:lang w:val="en-GB"/>
              </w:rPr>
            </w:pPr>
          </w:p>
        </w:tc>
        <w:tc>
          <w:tcPr>
            <w:tcW w:w="2212" w:type="pct"/>
          </w:tcPr>
          <w:p w14:paraId="0FB7E83A" w14:textId="77777777" w:rsidR="00ED7B38" w:rsidRPr="00EF68DC" w:rsidRDefault="00CB3670">
            <w:pPr>
              <w:pStyle w:val="NormalWeb"/>
              <w:rPr>
                <w:rFonts w:ascii="Arial" w:hAnsi="Arial" w:cs="Arial"/>
                <w:b/>
                <w:bCs/>
                <w:sz w:val="20"/>
                <w:szCs w:val="20"/>
                <w:lang w:val="en-GB"/>
              </w:rPr>
            </w:pPr>
            <w:r w:rsidRPr="00EF68DC">
              <w:rPr>
                <w:rFonts w:ascii="Arial" w:eastAsia="SimSun" w:hAnsi="Arial" w:cs="Arial"/>
                <w:sz w:val="20"/>
                <w:szCs w:val="20"/>
              </w:rPr>
              <w:t>The abstract is generally comprehensive, but it could be improved by clarifying the study’s objectives, emphasizing key findings, and briefly highlighting implications. Consider reducing redundant background.</w:t>
            </w:r>
          </w:p>
        </w:tc>
        <w:tc>
          <w:tcPr>
            <w:tcW w:w="1523" w:type="pct"/>
          </w:tcPr>
          <w:p w14:paraId="1D54B730" w14:textId="77777777" w:rsidR="00ED7B38" w:rsidRPr="00EF68DC" w:rsidRDefault="00ED7B38">
            <w:pPr>
              <w:pStyle w:val="Heading2"/>
              <w:jc w:val="left"/>
              <w:rPr>
                <w:rFonts w:ascii="Arial" w:hAnsi="Arial" w:cs="Arial"/>
                <w:b w:val="0"/>
                <w:lang w:val="en-GB"/>
              </w:rPr>
            </w:pPr>
          </w:p>
        </w:tc>
      </w:tr>
      <w:tr w:rsidR="00ED7B38" w:rsidRPr="00EF68DC" w14:paraId="2F579F54" w14:textId="77777777">
        <w:trPr>
          <w:trHeight w:val="859"/>
        </w:trPr>
        <w:tc>
          <w:tcPr>
            <w:tcW w:w="1265" w:type="pct"/>
            <w:noWrap/>
          </w:tcPr>
          <w:p w14:paraId="04361F46" w14:textId="77777777" w:rsidR="00ED7B38" w:rsidRPr="00EF68DC" w:rsidRDefault="00CB3670">
            <w:pPr>
              <w:ind w:left="360"/>
              <w:rPr>
                <w:rFonts w:ascii="Arial" w:hAnsi="Arial" w:cs="Arial"/>
                <w:b/>
                <w:bCs/>
                <w:sz w:val="20"/>
                <w:szCs w:val="20"/>
                <w:u w:val="single"/>
                <w:lang w:val="en-GB"/>
              </w:rPr>
            </w:pPr>
            <w:r w:rsidRPr="00EF68DC">
              <w:rPr>
                <w:rFonts w:ascii="Arial" w:hAnsi="Arial" w:cs="Arial"/>
                <w:b/>
                <w:bCs/>
                <w:sz w:val="20"/>
                <w:szCs w:val="20"/>
                <w:lang w:val="en-GB"/>
              </w:rPr>
              <w:t xml:space="preserve">Is the manuscript scientifically, correct? Please write here. </w:t>
            </w:r>
          </w:p>
        </w:tc>
        <w:tc>
          <w:tcPr>
            <w:tcW w:w="2212" w:type="pct"/>
          </w:tcPr>
          <w:p w14:paraId="2B5A7721" w14:textId="77777777" w:rsidR="00ED7B38" w:rsidRPr="00EF68DC" w:rsidRDefault="00CB3670">
            <w:pPr>
              <w:pStyle w:val="ListParagraph"/>
              <w:ind w:left="0"/>
              <w:rPr>
                <w:rFonts w:ascii="Arial" w:hAnsi="Arial" w:cs="Arial"/>
                <w:b/>
                <w:bCs/>
                <w:sz w:val="20"/>
                <w:szCs w:val="20"/>
              </w:rPr>
            </w:pPr>
            <w:proofErr w:type="gramStart"/>
            <w:r w:rsidRPr="00EF68DC">
              <w:rPr>
                <w:rFonts w:ascii="Arial" w:hAnsi="Arial" w:cs="Arial"/>
                <w:b/>
                <w:bCs/>
                <w:sz w:val="20"/>
                <w:szCs w:val="20"/>
              </w:rPr>
              <w:t>Yes ,</w:t>
            </w:r>
            <w:proofErr w:type="gramEnd"/>
            <w:r w:rsidRPr="00EF68DC">
              <w:rPr>
                <w:rFonts w:ascii="Arial" w:hAnsi="Arial" w:cs="Arial"/>
                <w:b/>
                <w:bCs/>
                <w:sz w:val="20"/>
                <w:szCs w:val="20"/>
              </w:rPr>
              <w:t xml:space="preserve"> it is </w:t>
            </w:r>
            <w:proofErr w:type="gramStart"/>
            <w:r w:rsidRPr="00EF68DC">
              <w:rPr>
                <w:rFonts w:ascii="Arial" w:hAnsi="Arial" w:cs="Arial"/>
                <w:b/>
                <w:bCs/>
                <w:sz w:val="20"/>
                <w:szCs w:val="20"/>
              </w:rPr>
              <w:t>correct  and</w:t>
            </w:r>
            <w:proofErr w:type="gramEnd"/>
            <w:r w:rsidRPr="00EF68DC">
              <w:rPr>
                <w:rFonts w:ascii="Arial" w:hAnsi="Arial" w:cs="Arial"/>
                <w:b/>
                <w:bCs/>
                <w:sz w:val="20"/>
                <w:szCs w:val="20"/>
              </w:rPr>
              <w:t xml:space="preserve"> good benefit to microbiology field </w:t>
            </w:r>
          </w:p>
        </w:tc>
        <w:tc>
          <w:tcPr>
            <w:tcW w:w="1523" w:type="pct"/>
          </w:tcPr>
          <w:p w14:paraId="4898F764" w14:textId="77777777" w:rsidR="00ED7B38" w:rsidRPr="00EF68DC" w:rsidRDefault="00ED7B38">
            <w:pPr>
              <w:pStyle w:val="Heading2"/>
              <w:jc w:val="left"/>
              <w:rPr>
                <w:rFonts w:ascii="Arial" w:hAnsi="Arial" w:cs="Arial"/>
                <w:b w:val="0"/>
                <w:lang w:val="en-GB"/>
              </w:rPr>
            </w:pPr>
          </w:p>
        </w:tc>
      </w:tr>
      <w:tr w:rsidR="00ED7B38" w:rsidRPr="00EF68DC" w14:paraId="73739464" w14:textId="77777777">
        <w:trPr>
          <w:trHeight w:val="703"/>
        </w:trPr>
        <w:tc>
          <w:tcPr>
            <w:tcW w:w="1265" w:type="pct"/>
            <w:noWrap/>
          </w:tcPr>
          <w:p w14:paraId="09C25322" w14:textId="77777777" w:rsidR="00ED7B38" w:rsidRPr="00EF68DC" w:rsidRDefault="00CB3670">
            <w:pPr>
              <w:ind w:left="360"/>
              <w:rPr>
                <w:rFonts w:ascii="Arial" w:hAnsi="Arial" w:cs="Arial"/>
                <w:b/>
                <w:bCs/>
                <w:sz w:val="20"/>
                <w:szCs w:val="20"/>
                <w:lang w:val="en-GB"/>
              </w:rPr>
            </w:pPr>
            <w:r w:rsidRPr="00EF68D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ED7B38" w:rsidRPr="00EF68DC" w:rsidRDefault="00CB3670">
            <w:pPr>
              <w:ind w:left="360"/>
              <w:rPr>
                <w:rFonts w:ascii="Arial" w:hAnsi="Arial" w:cs="Arial"/>
                <w:b/>
                <w:bCs/>
                <w:sz w:val="20"/>
                <w:szCs w:val="20"/>
                <w:u w:val="single"/>
                <w:lang w:val="en-GB"/>
              </w:rPr>
            </w:pPr>
            <w:r w:rsidRPr="00EF68DC">
              <w:rPr>
                <w:rFonts w:ascii="Arial" w:hAnsi="Arial" w:cs="Arial"/>
                <w:b/>
                <w:bCs/>
                <w:sz w:val="20"/>
                <w:szCs w:val="20"/>
                <w:u w:val="single"/>
                <w:lang w:val="en-GB"/>
              </w:rPr>
              <w:t>-</w:t>
            </w:r>
          </w:p>
        </w:tc>
        <w:tc>
          <w:tcPr>
            <w:tcW w:w="2212" w:type="pct"/>
          </w:tcPr>
          <w:p w14:paraId="24FE0567" w14:textId="77777777" w:rsidR="00ED7B38" w:rsidRPr="00EF68DC" w:rsidRDefault="00CB3670">
            <w:pPr>
              <w:pStyle w:val="ListParagraph"/>
              <w:ind w:left="0"/>
              <w:rPr>
                <w:rFonts w:ascii="Arial" w:hAnsi="Arial" w:cs="Arial"/>
                <w:b/>
                <w:bCs/>
                <w:sz w:val="20"/>
                <w:szCs w:val="20"/>
              </w:rPr>
            </w:pPr>
            <w:r w:rsidRPr="00EF68DC">
              <w:rPr>
                <w:rFonts w:ascii="Arial" w:hAnsi="Arial" w:cs="Arial"/>
                <w:b/>
                <w:bCs/>
                <w:sz w:val="20"/>
                <w:szCs w:val="20"/>
              </w:rPr>
              <w:t xml:space="preserve">No, the references need to update </w:t>
            </w:r>
          </w:p>
        </w:tc>
        <w:tc>
          <w:tcPr>
            <w:tcW w:w="1523" w:type="pct"/>
          </w:tcPr>
          <w:p w14:paraId="40220055" w14:textId="77777777" w:rsidR="00ED7B38" w:rsidRPr="00EF68DC" w:rsidRDefault="00ED7B38">
            <w:pPr>
              <w:pStyle w:val="Heading2"/>
              <w:jc w:val="left"/>
              <w:rPr>
                <w:rFonts w:ascii="Arial" w:hAnsi="Arial" w:cs="Arial"/>
                <w:b w:val="0"/>
                <w:lang w:val="en-GB"/>
              </w:rPr>
            </w:pPr>
          </w:p>
        </w:tc>
      </w:tr>
      <w:tr w:rsidR="00ED7B38" w:rsidRPr="00EF68DC" w14:paraId="73CC4A50" w14:textId="77777777">
        <w:trPr>
          <w:trHeight w:val="386"/>
        </w:trPr>
        <w:tc>
          <w:tcPr>
            <w:tcW w:w="1265" w:type="pct"/>
            <w:noWrap/>
          </w:tcPr>
          <w:p w14:paraId="029CE8D0" w14:textId="77777777" w:rsidR="00ED7B38" w:rsidRPr="00EF68DC" w:rsidRDefault="00ED7B38">
            <w:pPr>
              <w:pStyle w:val="Heading2"/>
              <w:jc w:val="left"/>
              <w:rPr>
                <w:rFonts w:ascii="Arial" w:hAnsi="Arial" w:cs="Arial"/>
                <w:b w:val="0"/>
                <w:lang w:val="en-GB"/>
              </w:rPr>
            </w:pPr>
          </w:p>
          <w:p w14:paraId="589C16C7" w14:textId="77777777" w:rsidR="00ED7B38" w:rsidRPr="00EF68DC" w:rsidRDefault="00CB3670">
            <w:pPr>
              <w:pStyle w:val="Heading2"/>
              <w:ind w:left="360"/>
              <w:jc w:val="left"/>
              <w:rPr>
                <w:rFonts w:ascii="Arial" w:hAnsi="Arial" w:cs="Arial"/>
                <w:bCs w:val="0"/>
                <w:lang w:val="en-GB"/>
              </w:rPr>
            </w:pPr>
            <w:r w:rsidRPr="00EF68DC">
              <w:rPr>
                <w:rFonts w:ascii="Arial" w:hAnsi="Arial" w:cs="Arial"/>
                <w:bCs w:val="0"/>
                <w:lang w:val="en-GB"/>
              </w:rPr>
              <w:t>Is the language/English quality of the article suitable for scholarly communications?</w:t>
            </w:r>
          </w:p>
          <w:p w14:paraId="7722B85E" w14:textId="77777777" w:rsidR="00ED7B38" w:rsidRPr="00EF68DC" w:rsidRDefault="00ED7B38">
            <w:pPr>
              <w:rPr>
                <w:rFonts w:ascii="Arial" w:hAnsi="Arial" w:cs="Arial"/>
                <w:sz w:val="20"/>
                <w:szCs w:val="20"/>
                <w:lang w:val="en-GB"/>
              </w:rPr>
            </w:pPr>
          </w:p>
        </w:tc>
        <w:tc>
          <w:tcPr>
            <w:tcW w:w="2212" w:type="pct"/>
          </w:tcPr>
          <w:p w14:paraId="0A07EA75" w14:textId="77777777" w:rsidR="00ED7B38" w:rsidRPr="00EF68DC" w:rsidRDefault="00ED7B38">
            <w:pPr>
              <w:rPr>
                <w:rFonts w:ascii="Arial" w:hAnsi="Arial" w:cs="Arial"/>
                <w:sz w:val="20"/>
                <w:szCs w:val="20"/>
                <w:lang w:val="en-GB"/>
              </w:rPr>
            </w:pPr>
          </w:p>
          <w:p w14:paraId="6CBA4B2A" w14:textId="77777777" w:rsidR="00ED7B38" w:rsidRPr="00EF68DC" w:rsidRDefault="00ED7B38">
            <w:pPr>
              <w:rPr>
                <w:rFonts w:ascii="Arial" w:hAnsi="Arial" w:cs="Arial"/>
                <w:sz w:val="20"/>
                <w:szCs w:val="20"/>
                <w:lang w:val="en-GB"/>
              </w:rPr>
            </w:pPr>
          </w:p>
          <w:p w14:paraId="41E28118" w14:textId="77777777" w:rsidR="00ED7B38" w:rsidRPr="00EF68DC" w:rsidRDefault="00CB3670">
            <w:pPr>
              <w:rPr>
                <w:rFonts w:ascii="Arial" w:hAnsi="Arial" w:cs="Arial"/>
                <w:sz w:val="20"/>
                <w:szCs w:val="20"/>
              </w:rPr>
            </w:pPr>
            <w:proofErr w:type="gramStart"/>
            <w:r w:rsidRPr="00EF68DC">
              <w:rPr>
                <w:rFonts w:ascii="Arial" w:hAnsi="Arial" w:cs="Arial"/>
                <w:sz w:val="20"/>
                <w:szCs w:val="20"/>
              </w:rPr>
              <w:t>Yes .</w:t>
            </w:r>
            <w:proofErr w:type="gramEnd"/>
            <w:r w:rsidRPr="00EF68DC">
              <w:rPr>
                <w:rFonts w:ascii="Arial" w:hAnsi="Arial" w:cs="Arial"/>
                <w:sz w:val="20"/>
                <w:szCs w:val="20"/>
              </w:rPr>
              <w:t xml:space="preserve"> excellent write </w:t>
            </w:r>
          </w:p>
          <w:p w14:paraId="297F52DB" w14:textId="77777777" w:rsidR="00ED7B38" w:rsidRPr="00EF68DC" w:rsidRDefault="00ED7B38">
            <w:pPr>
              <w:rPr>
                <w:rFonts w:ascii="Arial" w:hAnsi="Arial" w:cs="Arial"/>
                <w:sz w:val="20"/>
                <w:szCs w:val="20"/>
                <w:lang w:val="en-GB"/>
              </w:rPr>
            </w:pPr>
          </w:p>
          <w:p w14:paraId="149A6CEF" w14:textId="77777777" w:rsidR="00ED7B38" w:rsidRPr="00EF68DC" w:rsidRDefault="00ED7B38">
            <w:pPr>
              <w:rPr>
                <w:rFonts w:ascii="Arial" w:hAnsi="Arial" w:cs="Arial"/>
                <w:sz w:val="20"/>
                <w:szCs w:val="20"/>
                <w:lang w:val="en-GB"/>
              </w:rPr>
            </w:pPr>
          </w:p>
        </w:tc>
        <w:tc>
          <w:tcPr>
            <w:tcW w:w="1523" w:type="pct"/>
          </w:tcPr>
          <w:p w14:paraId="0351CA58" w14:textId="77777777" w:rsidR="00ED7B38" w:rsidRPr="00EF68DC" w:rsidRDefault="00ED7B38">
            <w:pPr>
              <w:rPr>
                <w:rFonts w:ascii="Arial" w:hAnsi="Arial" w:cs="Arial"/>
                <w:sz w:val="20"/>
                <w:szCs w:val="20"/>
                <w:lang w:val="en-GB"/>
              </w:rPr>
            </w:pPr>
          </w:p>
        </w:tc>
      </w:tr>
      <w:tr w:rsidR="00ED7B38" w:rsidRPr="00EF68DC" w14:paraId="20A16C0C" w14:textId="77777777">
        <w:trPr>
          <w:trHeight w:val="1178"/>
        </w:trPr>
        <w:tc>
          <w:tcPr>
            <w:tcW w:w="1265" w:type="pct"/>
            <w:noWrap/>
          </w:tcPr>
          <w:p w14:paraId="7F4BCFAE" w14:textId="77777777" w:rsidR="00ED7B38" w:rsidRPr="00EF68DC" w:rsidRDefault="00CB3670">
            <w:pPr>
              <w:pStyle w:val="Heading2"/>
              <w:jc w:val="left"/>
              <w:rPr>
                <w:rFonts w:ascii="Arial" w:hAnsi="Arial" w:cs="Arial"/>
                <w:b w:val="0"/>
                <w:bCs w:val="0"/>
                <w:lang w:val="en-GB"/>
              </w:rPr>
            </w:pPr>
            <w:r w:rsidRPr="00EF68DC">
              <w:rPr>
                <w:rFonts w:ascii="Arial" w:hAnsi="Arial" w:cs="Arial"/>
                <w:bCs w:val="0"/>
                <w:u w:val="single"/>
                <w:lang w:val="en-GB"/>
              </w:rPr>
              <w:t>Optional/General</w:t>
            </w:r>
            <w:r w:rsidRPr="00EF68DC">
              <w:rPr>
                <w:rFonts w:ascii="Arial" w:hAnsi="Arial" w:cs="Arial"/>
                <w:bCs w:val="0"/>
                <w:lang w:val="en-GB"/>
              </w:rPr>
              <w:t xml:space="preserve"> </w:t>
            </w:r>
            <w:r w:rsidRPr="00EF68DC">
              <w:rPr>
                <w:rFonts w:ascii="Arial" w:hAnsi="Arial" w:cs="Arial"/>
                <w:b w:val="0"/>
                <w:bCs w:val="0"/>
                <w:lang w:val="en-GB"/>
              </w:rPr>
              <w:t>comments</w:t>
            </w:r>
          </w:p>
          <w:p w14:paraId="1A6B3748" w14:textId="77777777" w:rsidR="00ED7B38" w:rsidRPr="00EF68DC" w:rsidRDefault="00ED7B38">
            <w:pPr>
              <w:pStyle w:val="Heading2"/>
              <w:jc w:val="left"/>
              <w:rPr>
                <w:rFonts w:ascii="Arial" w:hAnsi="Arial" w:cs="Arial"/>
                <w:b w:val="0"/>
                <w:lang w:val="en-GB"/>
              </w:rPr>
            </w:pPr>
          </w:p>
        </w:tc>
        <w:tc>
          <w:tcPr>
            <w:tcW w:w="2212" w:type="pct"/>
          </w:tcPr>
          <w:p w14:paraId="1E347C61" w14:textId="77777777" w:rsidR="00ED7B38" w:rsidRPr="00EF68DC" w:rsidRDefault="00ED7B38">
            <w:pPr>
              <w:rPr>
                <w:rFonts w:ascii="Arial" w:hAnsi="Arial" w:cs="Arial"/>
                <w:sz w:val="20"/>
                <w:szCs w:val="20"/>
                <w:lang w:val="en-GB"/>
              </w:rPr>
            </w:pPr>
          </w:p>
          <w:p w14:paraId="5E946A0E" w14:textId="77777777" w:rsidR="00ED7B38" w:rsidRPr="00EF68DC" w:rsidRDefault="00ED7B38">
            <w:pPr>
              <w:rPr>
                <w:rFonts w:ascii="Arial" w:hAnsi="Arial" w:cs="Arial"/>
                <w:sz w:val="20"/>
                <w:szCs w:val="20"/>
                <w:lang w:val="en-GB"/>
              </w:rPr>
            </w:pPr>
          </w:p>
          <w:p w14:paraId="7EB58C99" w14:textId="77777777" w:rsidR="00ED7B38" w:rsidRPr="00EF68DC" w:rsidRDefault="00ED7B38">
            <w:pPr>
              <w:rPr>
                <w:rFonts w:ascii="Arial" w:hAnsi="Arial" w:cs="Arial"/>
                <w:sz w:val="20"/>
                <w:szCs w:val="20"/>
                <w:lang w:val="en-GB"/>
              </w:rPr>
            </w:pPr>
          </w:p>
          <w:p w14:paraId="15DFD0E8" w14:textId="77777777" w:rsidR="00ED7B38" w:rsidRPr="00EF68DC" w:rsidRDefault="00ED7B38">
            <w:pPr>
              <w:rPr>
                <w:rFonts w:ascii="Arial" w:hAnsi="Arial" w:cs="Arial"/>
                <w:sz w:val="20"/>
                <w:szCs w:val="20"/>
                <w:lang w:val="en-GB"/>
              </w:rPr>
            </w:pPr>
          </w:p>
        </w:tc>
        <w:tc>
          <w:tcPr>
            <w:tcW w:w="1523" w:type="pct"/>
          </w:tcPr>
          <w:p w14:paraId="465E098E" w14:textId="77777777" w:rsidR="00ED7B38" w:rsidRPr="00EF68DC" w:rsidRDefault="00ED7B38">
            <w:pPr>
              <w:rPr>
                <w:rFonts w:ascii="Arial" w:hAnsi="Arial" w:cs="Arial"/>
                <w:sz w:val="20"/>
                <w:szCs w:val="20"/>
                <w:lang w:val="en-GB"/>
              </w:rPr>
            </w:pPr>
          </w:p>
        </w:tc>
      </w:tr>
    </w:tbl>
    <w:p w14:paraId="25069224" w14:textId="77777777" w:rsidR="00ED7B38" w:rsidRPr="00EF68DC" w:rsidRDefault="00ED7B38">
      <w:pPr>
        <w:pStyle w:val="BodyText"/>
        <w:rPr>
          <w:rFonts w:ascii="Arial" w:hAnsi="Arial" w:cs="Arial"/>
          <w:b/>
          <w:bCs/>
          <w:sz w:val="20"/>
          <w:szCs w:val="20"/>
          <w:u w:val="single"/>
          <w:lang w:val="en-GB"/>
        </w:rPr>
      </w:pPr>
    </w:p>
    <w:p w14:paraId="0821307F" w14:textId="77777777" w:rsidR="00ED7B38" w:rsidRPr="00EF68DC" w:rsidRDefault="00ED7B38">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ED7B38" w:rsidRPr="00EF68DC" w14:paraId="6A4E1E29"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7C4E1B33" w14:textId="77777777" w:rsidR="00ED7B38" w:rsidRPr="00EF68DC" w:rsidRDefault="00CB3670">
            <w:pPr>
              <w:pStyle w:val="NormalWeb"/>
              <w:spacing w:before="0" w:beforeAutospacing="0" w:after="0" w:afterAutospacing="0"/>
              <w:rPr>
                <w:rFonts w:ascii="Arial" w:hAnsi="Arial" w:cs="Arial"/>
                <w:b/>
                <w:sz w:val="20"/>
                <w:szCs w:val="20"/>
                <w:u w:val="single"/>
                <w:lang w:val="en-GB"/>
              </w:rPr>
            </w:pPr>
            <w:r w:rsidRPr="00EF68DC">
              <w:rPr>
                <w:rFonts w:ascii="Arial" w:hAnsi="Arial" w:cs="Arial"/>
                <w:b/>
                <w:sz w:val="20"/>
                <w:szCs w:val="20"/>
                <w:highlight w:val="yellow"/>
                <w:u w:val="single"/>
                <w:lang w:val="en-GB"/>
              </w:rPr>
              <w:t>PART  2:</w:t>
            </w:r>
            <w:r w:rsidRPr="00EF68DC">
              <w:rPr>
                <w:rFonts w:ascii="Arial" w:hAnsi="Arial" w:cs="Arial"/>
                <w:b/>
                <w:sz w:val="20"/>
                <w:szCs w:val="20"/>
                <w:u w:val="single"/>
                <w:lang w:val="en-GB"/>
              </w:rPr>
              <w:t xml:space="preserve"> </w:t>
            </w:r>
          </w:p>
          <w:p w14:paraId="5B767407" w14:textId="77777777" w:rsidR="00ED7B38" w:rsidRPr="00EF68DC" w:rsidRDefault="00ED7B38">
            <w:pPr>
              <w:pStyle w:val="NormalWeb"/>
              <w:spacing w:before="0" w:beforeAutospacing="0" w:after="0" w:afterAutospacing="0"/>
              <w:rPr>
                <w:rFonts w:ascii="Arial" w:hAnsi="Arial" w:cs="Arial"/>
                <w:b/>
                <w:sz w:val="20"/>
                <w:szCs w:val="20"/>
                <w:u w:val="single"/>
                <w:lang w:val="en-GB"/>
              </w:rPr>
            </w:pPr>
          </w:p>
        </w:tc>
      </w:tr>
      <w:tr w:rsidR="00ED7B38" w:rsidRPr="00EF68DC" w14:paraId="5356501F" w14:textId="77777777">
        <w:trPr>
          <w:trHeight w:val="935"/>
        </w:trPr>
        <w:tc>
          <w:tcPr>
            <w:tcW w:w="1615" w:type="pct"/>
            <w:shd w:val="clear" w:color="auto" w:fill="EBFFFF"/>
            <w:noWrap/>
            <w:tcMar>
              <w:top w:w="0" w:type="dxa"/>
              <w:left w:w="108" w:type="dxa"/>
              <w:bottom w:w="0" w:type="dxa"/>
              <w:right w:w="108" w:type="dxa"/>
            </w:tcMar>
            <w:vAlign w:val="center"/>
          </w:tcPr>
          <w:p w14:paraId="51E80121" w14:textId="77777777" w:rsidR="00ED7B38" w:rsidRPr="00EF68DC" w:rsidRDefault="00ED7B38">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4C8040F4" w14:textId="77777777" w:rsidR="00ED7B38" w:rsidRPr="00EF68DC" w:rsidRDefault="00CB3670">
            <w:pPr>
              <w:pStyle w:val="Heading2"/>
              <w:jc w:val="left"/>
              <w:rPr>
                <w:rFonts w:ascii="Arial" w:hAnsi="Arial" w:cs="Arial"/>
                <w:lang w:val="en-GB"/>
              </w:rPr>
            </w:pPr>
            <w:r w:rsidRPr="00EF68DC">
              <w:rPr>
                <w:rFonts w:ascii="Arial" w:hAnsi="Arial" w:cs="Arial"/>
                <w:lang w:val="en-GB"/>
              </w:rPr>
              <w:t>Reviewer’s comment</w:t>
            </w:r>
          </w:p>
        </w:tc>
        <w:tc>
          <w:tcPr>
            <w:tcW w:w="1342" w:type="pct"/>
            <w:shd w:val="clear" w:color="auto" w:fill="EBFFFF"/>
          </w:tcPr>
          <w:p w14:paraId="6F48B50B" w14:textId="77777777" w:rsidR="00ED7B38" w:rsidRPr="00EF68DC" w:rsidRDefault="00CB3670">
            <w:pPr>
              <w:pStyle w:val="Heading2"/>
              <w:jc w:val="left"/>
              <w:rPr>
                <w:rFonts w:ascii="Arial" w:hAnsi="Arial" w:cs="Arial"/>
                <w:b w:val="0"/>
                <w:lang w:val="en-GB"/>
              </w:rPr>
            </w:pPr>
            <w:r w:rsidRPr="00EF68DC">
              <w:rPr>
                <w:rFonts w:ascii="Arial" w:hAnsi="Arial" w:cs="Arial"/>
                <w:lang w:val="en-GB"/>
              </w:rPr>
              <w:t>Author’s comment</w:t>
            </w:r>
            <w:r w:rsidRPr="00EF68DC">
              <w:rPr>
                <w:rFonts w:ascii="Arial" w:hAnsi="Arial" w:cs="Arial"/>
                <w:b w:val="0"/>
                <w:lang w:val="en-GB"/>
              </w:rPr>
              <w:t xml:space="preserve"> </w:t>
            </w:r>
            <w:r w:rsidRPr="00EF68DC">
              <w:rPr>
                <w:rFonts w:ascii="Arial" w:hAnsi="Arial" w:cs="Arial"/>
                <w:b w:val="0"/>
                <w:i/>
                <w:lang w:val="en-GB"/>
              </w:rPr>
              <w:t>(if agreed with the reviewer, correct the manuscript and highlight that part in the manuscript. It is mandatory that authors should write his/her feedback here)</w:t>
            </w:r>
          </w:p>
        </w:tc>
      </w:tr>
      <w:tr w:rsidR="00ED7B38" w:rsidRPr="00EF68DC" w14:paraId="3944C8A3" w14:textId="77777777">
        <w:trPr>
          <w:trHeight w:val="697"/>
        </w:trPr>
        <w:tc>
          <w:tcPr>
            <w:tcW w:w="1615" w:type="pct"/>
            <w:shd w:val="clear" w:color="auto" w:fill="EBFFFF"/>
            <w:noWrap/>
            <w:tcMar>
              <w:top w:w="0" w:type="dxa"/>
              <w:left w:w="108" w:type="dxa"/>
              <w:bottom w:w="0" w:type="dxa"/>
              <w:right w:w="108" w:type="dxa"/>
            </w:tcMar>
            <w:vAlign w:val="center"/>
          </w:tcPr>
          <w:p w14:paraId="314C891C" w14:textId="77777777" w:rsidR="00ED7B38" w:rsidRPr="00EF68DC" w:rsidRDefault="00CB3670">
            <w:pPr>
              <w:pStyle w:val="NormalWeb"/>
              <w:spacing w:before="0" w:beforeAutospacing="0" w:after="0" w:afterAutospacing="0"/>
              <w:rPr>
                <w:rFonts w:ascii="Arial" w:hAnsi="Arial" w:cs="Arial"/>
                <w:b/>
                <w:sz w:val="20"/>
                <w:szCs w:val="20"/>
                <w:lang w:val="en-GB"/>
              </w:rPr>
            </w:pPr>
            <w:r w:rsidRPr="00EF68DC">
              <w:rPr>
                <w:rFonts w:ascii="Arial" w:hAnsi="Arial" w:cs="Arial"/>
                <w:b/>
                <w:sz w:val="20"/>
                <w:szCs w:val="20"/>
                <w:lang w:val="en-GB"/>
              </w:rPr>
              <w:t xml:space="preserve">Are there ethical issues in this manuscript? </w:t>
            </w:r>
          </w:p>
          <w:p w14:paraId="6034B476" w14:textId="77777777" w:rsidR="00ED7B38" w:rsidRPr="00EF68DC" w:rsidRDefault="00ED7B38">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60FC0308" w14:textId="77777777" w:rsidR="00ED7B38" w:rsidRPr="00EF68DC" w:rsidRDefault="00CB3670">
            <w:pPr>
              <w:pStyle w:val="NormalWeb"/>
              <w:spacing w:before="0" w:beforeAutospacing="0" w:after="0" w:afterAutospacing="0"/>
              <w:rPr>
                <w:rFonts w:ascii="Arial" w:hAnsi="Arial" w:cs="Arial"/>
                <w:i/>
                <w:iCs/>
                <w:sz w:val="20"/>
                <w:szCs w:val="20"/>
                <w:u w:val="single"/>
                <w:lang w:val="en-GB"/>
              </w:rPr>
            </w:pPr>
            <w:r w:rsidRPr="00EF68DC">
              <w:rPr>
                <w:rFonts w:ascii="Arial" w:hAnsi="Arial" w:cs="Arial"/>
                <w:i/>
                <w:iCs/>
                <w:sz w:val="20"/>
                <w:szCs w:val="20"/>
                <w:u w:val="single"/>
                <w:lang w:val="en-GB"/>
              </w:rPr>
              <w:t xml:space="preserve">(If yes, </w:t>
            </w:r>
            <w:proofErr w:type="gramStart"/>
            <w:r w:rsidRPr="00EF68DC">
              <w:rPr>
                <w:rFonts w:ascii="Arial" w:hAnsi="Arial" w:cs="Arial"/>
                <w:i/>
                <w:iCs/>
                <w:sz w:val="20"/>
                <w:szCs w:val="20"/>
                <w:u w:val="single"/>
                <w:lang w:val="en-GB"/>
              </w:rPr>
              <w:t>Kindly</w:t>
            </w:r>
            <w:proofErr w:type="gramEnd"/>
            <w:r w:rsidRPr="00EF68DC">
              <w:rPr>
                <w:rFonts w:ascii="Arial" w:hAnsi="Arial" w:cs="Arial"/>
                <w:i/>
                <w:iCs/>
                <w:sz w:val="20"/>
                <w:szCs w:val="20"/>
                <w:u w:val="single"/>
                <w:lang w:val="en-GB"/>
              </w:rPr>
              <w:t xml:space="preserve"> please write down the ethical issues here in detail)</w:t>
            </w:r>
          </w:p>
          <w:p w14:paraId="3F0D46E3" w14:textId="77777777" w:rsidR="00ED7B38" w:rsidRPr="00EF68DC" w:rsidRDefault="00ED7B38">
            <w:pPr>
              <w:pStyle w:val="NormalWeb"/>
              <w:spacing w:before="0" w:beforeAutospacing="0" w:after="0" w:afterAutospacing="0"/>
              <w:rPr>
                <w:rFonts w:ascii="Arial" w:hAnsi="Arial" w:cs="Arial"/>
                <w:sz w:val="20"/>
                <w:szCs w:val="20"/>
                <w:lang w:val="en-GB"/>
              </w:rPr>
            </w:pPr>
          </w:p>
          <w:p w14:paraId="7B654B67" w14:textId="77777777" w:rsidR="00ED7B38" w:rsidRPr="00EF68DC" w:rsidRDefault="00ED7B38">
            <w:pPr>
              <w:pStyle w:val="NormalWeb"/>
              <w:spacing w:before="0" w:beforeAutospacing="0" w:after="0" w:afterAutospacing="0"/>
              <w:rPr>
                <w:rFonts w:ascii="Arial" w:hAnsi="Arial" w:cs="Arial"/>
                <w:sz w:val="20"/>
                <w:szCs w:val="20"/>
                <w:lang w:val="en-GB"/>
              </w:rPr>
            </w:pPr>
          </w:p>
        </w:tc>
        <w:tc>
          <w:tcPr>
            <w:tcW w:w="1342" w:type="pct"/>
            <w:shd w:val="clear" w:color="auto" w:fill="EBFFFF"/>
            <w:vAlign w:val="center"/>
          </w:tcPr>
          <w:p w14:paraId="780A9F8E" w14:textId="77777777" w:rsidR="00ED7B38" w:rsidRPr="00EF68DC" w:rsidRDefault="00ED7B38">
            <w:pPr>
              <w:rPr>
                <w:rFonts w:ascii="Arial" w:eastAsia="Arial Unicode MS" w:hAnsi="Arial" w:cs="Arial"/>
                <w:sz w:val="20"/>
                <w:szCs w:val="20"/>
                <w:lang w:val="en-GB"/>
              </w:rPr>
            </w:pPr>
          </w:p>
          <w:p w14:paraId="4A981594" w14:textId="77777777" w:rsidR="00ED7B38" w:rsidRPr="00EF68DC" w:rsidRDefault="00ED7B38">
            <w:pPr>
              <w:rPr>
                <w:rFonts w:ascii="Arial" w:eastAsia="Arial Unicode MS" w:hAnsi="Arial" w:cs="Arial"/>
                <w:sz w:val="20"/>
                <w:szCs w:val="20"/>
                <w:lang w:val="en-GB"/>
              </w:rPr>
            </w:pPr>
          </w:p>
          <w:p w14:paraId="4780A682" w14:textId="77777777" w:rsidR="00ED7B38" w:rsidRPr="00EF68DC" w:rsidRDefault="00ED7B38">
            <w:pPr>
              <w:rPr>
                <w:rFonts w:ascii="Arial" w:eastAsia="Arial Unicode MS" w:hAnsi="Arial" w:cs="Arial"/>
                <w:sz w:val="20"/>
                <w:szCs w:val="20"/>
                <w:lang w:val="en-GB"/>
              </w:rPr>
            </w:pPr>
          </w:p>
          <w:p w14:paraId="2D80979A" w14:textId="77777777" w:rsidR="00ED7B38" w:rsidRPr="00EF68DC" w:rsidRDefault="00ED7B38">
            <w:pPr>
              <w:pStyle w:val="NormalWeb"/>
              <w:spacing w:before="0" w:beforeAutospacing="0" w:after="0" w:afterAutospacing="0"/>
              <w:rPr>
                <w:rFonts w:ascii="Arial" w:hAnsi="Arial" w:cs="Arial"/>
                <w:sz w:val="20"/>
                <w:szCs w:val="20"/>
                <w:lang w:val="en-GB"/>
              </w:rPr>
            </w:pPr>
          </w:p>
        </w:tc>
      </w:tr>
    </w:tbl>
    <w:p w14:paraId="48DC05A4" w14:textId="77777777" w:rsidR="00ED7B38" w:rsidRDefault="00ED7B38">
      <w:pPr>
        <w:rPr>
          <w:rFonts w:ascii="Arial" w:hAnsi="Arial" w:cs="Arial"/>
          <w:b/>
          <w:sz w:val="20"/>
          <w:szCs w:val="20"/>
          <w:lang w:val="en-GB"/>
        </w:rPr>
      </w:pPr>
    </w:p>
    <w:p w14:paraId="5B770BD0" w14:textId="77777777" w:rsidR="00EF68DC" w:rsidRDefault="00EF68DC" w:rsidP="00EF68DC">
      <w:pPr>
        <w:pStyle w:val="Affiliation"/>
        <w:spacing w:after="0" w:line="240" w:lineRule="auto"/>
        <w:jc w:val="left"/>
        <w:rPr>
          <w:rFonts w:ascii="Arial" w:hAnsi="Arial" w:cs="Arial"/>
          <w:b/>
          <w:u w:val="single"/>
        </w:rPr>
      </w:pPr>
    </w:p>
    <w:p w14:paraId="07F73A3F" w14:textId="6A124F3F" w:rsidR="00EF68DC" w:rsidRPr="00786EE2" w:rsidRDefault="00EF68DC" w:rsidP="00EF68DC">
      <w:pPr>
        <w:pStyle w:val="Affiliation"/>
        <w:spacing w:after="0" w:line="240" w:lineRule="auto"/>
        <w:jc w:val="left"/>
        <w:rPr>
          <w:rFonts w:ascii="Arial" w:hAnsi="Arial" w:cs="Arial"/>
          <w:b/>
          <w:u w:val="single"/>
        </w:rPr>
      </w:pPr>
      <w:r w:rsidRPr="00786EE2">
        <w:rPr>
          <w:rFonts w:ascii="Arial" w:hAnsi="Arial" w:cs="Arial"/>
          <w:b/>
          <w:u w:val="single"/>
        </w:rPr>
        <w:lastRenderedPageBreak/>
        <w:t>Reviewer details:</w:t>
      </w:r>
    </w:p>
    <w:p w14:paraId="328233BE" w14:textId="77777777" w:rsidR="00EF68DC" w:rsidRPr="00EF68DC" w:rsidRDefault="00EF68DC" w:rsidP="00EF68DC">
      <w:pPr>
        <w:pStyle w:val="Affiliation"/>
        <w:spacing w:after="0" w:line="240" w:lineRule="auto"/>
        <w:jc w:val="left"/>
        <w:rPr>
          <w:rFonts w:ascii="Arial" w:hAnsi="Arial" w:cs="Arial"/>
          <w:b/>
        </w:rPr>
      </w:pPr>
      <w:r w:rsidRPr="00EF68DC">
        <w:rPr>
          <w:rFonts w:ascii="Arial" w:hAnsi="Arial" w:cs="Arial"/>
          <w:b/>
          <w:color w:val="000000"/>
        </w:rPr>
        <w:t>Ali Saad Kadhim Al-</w:t>
      </w:r>
      <w:proofErr w:type="spellStart"/>
      <w:proofErr w:type="gramStart"/>
      <w:r w:rsidRPr="00EF68DC">
        <w:rPr>
          <w:rFonts w:ascii="Arial" w:hAnsi="Arial" w:cs="Arial"/>
          <w:b/>
          <w:color w:val="000000"/>
        </w:rPr>
        <w:t>Budairi</w:t>
      </w:r>
      <w:proofErr w:type="spellEnd"/>
      <w:r w:rsidRPr="00EF68DC">
        <w:rPr>
          <w:rFonts w:ascii="Arial" w:hAnsi="Arial" w:cs="Arial"/>
          <w:b/>
          <w:color w:val="000000"/>
        </w:rPr>
        <w:t xml:space="preserve"> ,</w:t>
      </w:r>
      <w:proofErr w:type="gramEnd"/>
      <w:r w:rsidRPr="00EF68DC">
        <w:rPr>
          <w:rFonts w:ascii="Arial" w:hAnsi="Arial" w:cs="Arial"/>
          <w:b/>
          <w:color w:val="000000"/>
        </w:rPr>
        <w:t xml:space="preserve"> Iraq</w:t>
      </w:r>
    </w:p>
    <w:p w14:paraId="60AC20A3" w14:textId="77777777" w:rsidR="00EF68DC" w:rsidRPr="00EF68DC" w:rsidRDefault="00EF68DC">
      <w:pPr>
        <w:rPr>
          <w:rFonts w:ascii="Arial" w:hAnsi="Arial" w:cs="Arial"/>
          <w:b/>
          <w:sz w:val="20"/>
          <w:szCs w:val="20"/>
        </w:rPr>
      </w:pPr>
    </w:p>
    <w:sectPr w:rsidR="00EF68DC" w:rsidRPr="00EF68DC">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8A1B" w14:textId="77777777" w:rsidR="00697698" w:rsidRDefault="00697698">
      <w:r>
        <w:separator/>
      </w:r>
    </w:p>
  </w:endnote>
  <w:endnote w:type="continuationSeparator" w:id="0">
    <w:p w14:paraId="53DE0913" w14:textId="77777777" w:rsidR="00697698" w:rsidRDefault="0069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ED7B38" w:rsidRDefault="00CB3670">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1176" w14:textId="77777777" w:rsidR="00697698" w:rsidRDefault="00697698">
      <w:r>
        <w:separator/>
      </w:r>
    </w:p>
  </w:footnote>
  <w:footnote w:type="continuationSeparator" w:id="0">
    <w:p w14:paraId="7E1F6B1C" w14:textId="77777777" w:rsidR="00697698" w:rsidRDefault="0069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ED7B38" w:rsidRDefault="00ED7B38">
    <w:pPr>
      <w:spacing w:before="100" w:beforeAutospacing="1" w:after="100" w:afterAutospacing="1"/>
      <w:jc w:val="center"/>
      <w:rPr>
        <w:rFonts w:ascii="Arial" w:hAnsi="Arial" w:cs="Arial"/>
        <w:b/>
        <w:bCs/>
        <w:color w:val="003399"/>
        <w:szCs w:val="20"/>
        <w:u w:val="single"/>
        <w:lang w:val="en-GB"/>
      </w:rPr>
    </w:pPr>
  </w:p>
  <w:p w14:paraId="058BC5FD" w14:textId="77777777" w:rsidR="00ED7B38" w:rsidRDefault="00ED7B38">
    <w:pPr>
      <w:spacing w:before="100" w:beforeAutospacing="1" w:after="100" w:afterAutospacing="1"/>
      <w:jc w:val="center"/>
      <w:rPr>
        <w:rFonts w:ascii="Arial" w:hAnsi="Arial" w:cs="Arial"/>
        <w:b/>
        <w:bCs/>
        <w:color w:val="003399"/>
        <w:szCs w:val="20"/>
        <w:u w:val="single"/>
        <w:lang w:val="en-GB"/>
      </w:rPr>
    </w:pPr>
  </w:p>
  <w:p w14:paraId="5E373534" w14:textId="77777777" w:rsidR="00ED7B38" w:rsidRDefault="00CB3670">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52F"/>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5642"/>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683"/>
    <w:rsid w:val="00256735"/>
    <w:rsid w:val="00257F9E"/>
    <w:rsid w:val="00262634"/>
    <w:rsid w:val="00262D47"/>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2159"/>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4C1"/>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E32"/>
    <w:rsid w:val="00620677"/>
    <w:rsid w:val="00624032"/>
    <w:rsid w:val="00626025"/>
    <w:rsid w:val="006311A1"/>
    <w:rsid w:val="006354B8"/>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698"/>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21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670"/>
    <w:rsid w:val="00CB429B"/>
    <w:rsid w:val="00CC2753"/>
    <w:rsid w:val="00CD093E"/>
    <w:rsid w:val="00CD1556"/>
    <w:rsid w:val="00CD1FD7"/>
    <w:rsid w:val="00CD5091"/>
    <w:rsid w:val="00CD5768"/>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7C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6F9"/>
    <w:rsid w:val="00EB3E91"/>
    <w:rsid w:val="00EB6E15"/>
    <w:rsid w:val="00EC6894"/>
    <w:rsid w:val="00ED6B12"/>
    <w:rsid w:val="00ED7400"/>
    <w:rsid w:val="00ED7B38"/>
    <w:rsid w:val="00EF326D"/>
    <w:rsid w:val="00EF53FE"/>
    <w:rsid w:val="00EF68DC"/>
    <w:rsid w:val="00F1171E"/>
    <w:rsid w:val="00F13071"/>
    <w:rsid w:val="00F2643C"/>
    <w:rsid w:val="00F303E6"/>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16651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6CA70F1A"/>
  <w15:docId w15:val="{D883690F-F3A0-42EA-9EBF-69D2F358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F68D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400</Words>
  <Characters>2283</Characters>
  <Application>Microsoft Office Word</Application>
  <DocSecurity>0</DocSecurity>
  <Lines>19</Lines>
  <Paragraphs>5</Paragraphs>
  <ScaleCrop>false</ScaleCrop>
  <Company>HP</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1033-12.2.0.22549</vt:lpwstr>
  </property>
  <property fmtid="{D5CDD505-2E9C-101B-9397-08002B2CF9AE}" pid="4" name="ICV">
    <vt:lpwstr>770989A4459D4971B2B871479EBBE7F8_12</vt:lpwstr>
  </property>
</Properties>
</file>