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036BF0" w14:paraId="1643A4CA" w14:textId="77777777" w:rsidTr="004847FF">
        <w:trPr>
          <w:trHeight w:val="450"/>
        </w:trPr>
        <w:tc>
          <w:tcPr>
            <w:tcW w:w="5000" w:type="pct"/>
            <w:gridSpan w:val="2"/>
            <w:tcBorders>
              <w:top w:val="nil"/>
              <w:left w:val="nil"/>
              <w:right w:val="nil"/>
            </w:tcBorders>
          </w:tcPr>
          <w:p w14:paraId="4C55E51F" w14:textId="77777777" w:rsidR="00602F7D" w:rsidRPr="00036BF0" w:rsidRDefault="00602F7D" w:rsidP="00F2643C">
            <w:pPr>
              <w:pStyle w:val="Heading2"/>
              <w:jc w:val="left"/>
              <w:rPr>
                <w:rFonts w:ascii="Arial" w:hAnsi="Arial" w:cs="Arial"/>
                <w:b w:val="0"/>
                <w:bCs w:val="0"/>
                <w:lang w:val="en-US"/>
              </w:rPr>
            </w:pPr>
          </w:p>
        </w:tc>
      </w:tr>
      <w:tr w:rsidR="0000007A" w:rsidRPr="00036BF0" w14:paraId="127EAD7E" w14:textId="77777777" w:rsidTr="00F33C84">
        <w:trPr>
          <w:trHeight w:val="413"/>
        </w:trPr>
        <w:tc>
          <w:tcPr>
            <w:tcW w:w="1234" w:type="pct"/>
          </w:tcPr>
          <w:p w14:paraId="3C159AA5" w14:textId="77777777" w:rsidR="0000007A" w:rsidRPr="00036BF0" w:rsidRDefault="00D27A79" w:rsidP="00696CAD">
            <w:pPr>
              <w:pStyle w:val="BodyText"/>
              <w:ind w:left="90"/>
              <w:jc w:val="left"/>
              <w:rPr>
                <w:rFonts w:ascii="Arial" w:hAnsi="Arial" w:cs="Arial"/>
                <w:bCs/>
                <w:sz w:val="20"/>
                <w:szCs w:val="20"/>
                <w:lang w:val="en-GB"/>
              </w:rPr>
            </w:pPr>
            <w:r w:rsidRPr="00036BF0">
              <w:rPr>
                <w:rFonts w:ascii="Arial" w:hAnsi="Arial" w:cs="Arial"/>
                <w:bCs/>
                <w:sz w:val="20"/>
                <w:szCs w:val="20"/>
                <w:lang w:val="en-GB"/>
              </w:rPr>
              <w:t xml:space="preserve">Book </w:t>
            </w:r>
            <w:r w:rsidR="0000007A" w:rsidRPr="00036BF0">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245E89D3" w:rsidR="0000007A" w:rsidRPr="00036BF0" w:rsidRDefault="00120224" w:rsidP="00054BC4">
            <w:pPr>
              <w:pStyle w:val="NormalWeb"/>
              <w:rPr>
                <w:rFonts w:ascii="Arial" w:hAnsi="Arial" w:cs="Arial"/>
                <w:b/>
                <w:bCs/>
                <w:sz w:val="20"/>
                <w:szCs w:val="20"/>
                <w:u w:val="single"/>
              </w:rPr>
            </w:pPr>
            <w:hyperlink r:id="rId7" w:history="1">
              <w:r w:rsidRPr="00036BF0">
                <w:rPr>
                  <w:rStyle w:val="Hyperlink"/>
                  <w:rFonts w:ascii="Arial" w:hAnsi="Arial" w:cs="Arial"/>
                  <w:b/>
                  <w:bCs/>
                  <w:sz w:val="20"/>
                  <w:szCs w:val="20"/>
                </w:rPr>
                <w:t>New Advances in Business, Management and Economics</w:t>
              </w:r>
            </w:hyperlink>
          </w:p>
        </w:tc>
      </w:tr>
      <w:tr w:rsidR="0000007A" w:rsidRPr="00036BF0" w14:paraId="73C90375" w14:textId="77777777" w:rsidTr="002E7787">
        <w:trPr>
          <w:trHeight w:val="290"/>
        </w:trPr>
        <w:tc>
          <w:tcPr>
            <w:tcW w:w="1234" w:type="pct"/>
          </w:tcPr>
          <w:p w14:paraId="20D28135" w14:textId="77777777" w:rsidR="0000007A" w:rsidRPr="00036BF0" w:rsidRDefault="0000007A" w:rsidP="00696CAD">
            <w:pPr>
              <w:pStyle w:val="BodyText"/>
              <w:ind w:left="90"/>
              <w:jc w:val="left"/>
              <w:rPr>
                <w:rFonts w:ascii="Arial" w:hAnsi="Arial" w:cs="Arial"/>
                <w:bCs/>
                <w:sz w:val="20"/>
                <w:szCs w:val="20"/>
                <w:lang w:val="en-GB"/>
              </w:rPr>
            </w:pPr>
            <w:r w:rsidRPr="00036BF0">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50E51344" w:rsidR="0000007A" w:rsidRPr="00036BF0" w:rsidRDefault="00E72A8E" w:rsidP="00F3669D">
            <w:pPr>
              <w:pStyle w:val="NormalWeb"/>
              <w:spacing w:before="0" w:beforeAutospacing="0" w:after="0" w:afterAutospacing="0"/>
              <w:rPr>
                <w:rFonts w:ascii="Arial" w:hAnsi="Arial" w:cs="Arial"/>
                <w:b/>
                <w:bCs/>
                <w:sz w:val="20"/>
                <w:szCs w:val="20"/>
                <w:highlight w:val="yellow"/>
                <w:lang w:val="en-GB"/>
              </w:rPr>
            </w:pPr>
            <w:r w:rsidRPr="00036BF0">
              <w:rPr>
                <w:rFonts w:ascii="Arial" w:hAnsi="Arial" w:cs="Arial"/>
                <w:b/>
                <w:bCs/>
                <w:sz w:val="20"/>
                <w:szCs w:val="20"/>
                <w:lang w:val="en-GB"/>
              </w:rPr>
              <w:t>Ms_BP</w:t>
            </w:r>
            <w:r w:rsidR="00FC432A" w:rsidRPr="00036BF0">
              <w:rPr>
                <w:rFonts w:ascii="Arial" w:hAnsi="Arial" w:cs="Arial"/>
                <w:b/>
                <w:bCs/>
                <w:sz w:val="20"/>
                <w:szCs w:val="20"/>
                <w:lang w:val="en-GB"/>
              </w:rPr>
              <w:t>R</w:t>
            </w:r>
            <w:r w:rsidRPr="00036BF0">
              <w:rPr>
                <w:rFonts w:ascii="Arial" w:hAnsi="Arial" w:cs="Arial"/>
                <w:b/>
                <w:bCs/>
                <w:sz w:val="20"/>
                <w:szCs w:val="20"/>
                <w:lang w:val="en-GB"/>
              </w:rPr>
              <w:t>_</w:t>
            </w:r>
            <w:r w:rsidR="0004162F" w:rsidRPr="00036BF0">
              <w:rPr>
                <w:rFonts w:ascii="Arial" w:hAnsi="Arial" w:cs="Arial"/>
                <w:b/>
                <w:bCs/>
                <w:sz w:val="20"/>
                <w:szCs w:val="20"/>
                <w:lang w:val="en-GB"/>
              </w:rPr>
              <w:t>6481</w:t>
            </w:r>
          </w:p>
        </w:tc>
      </w:tr>
      <w:tr w:rsidR="0000007A" w:rsidRPr="00036BF0" w14:paraId="05B60576" w14:textId="77777777" w:rsidTr="002109D6">
        <w:trPr>
          <w:trHeight w:val="331"/>
        </w:trPr>
        <w:tc>
          <w:tcPr>
            <w:tcW w:w="1234" w:type="pct"/>
          </w:tcPr>
          <w:p w14:paraId="0196A627" w14:textId="77777777" w:rsidR="0000007A" w:rsidRPr="00036BF0" w:rsidRDefault="0000007A" w:rsidP="00696CAD">
            <w:pPr>
              <w:pStyle w:val="BodyText"/>
              <w:ind w:left="90"/>
              <w:jc w:val="left"/>
              <w:rPr>
                <w:rFonts w:ascii="Arial" w:hAnsi="Arial" w:cs="Arial"/>
                <w:bCs/>
                <w:sz w:val="20"/>
                <w:szCs w:val="20"/>
                <w:lang w:val="en-GB"/>
              </w:rPr>
            </w:pPr>
            <w:r w:rsidRPr="00036BF0">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2A24BC86" w:rsidR="0000007A" w:rsidRPr="00036BF0" w:rsidRDefault="00EF5CED" w:rsidP="000450FC">
            <w:pPr>
              <w:pStyle w:val="NormalWeb"/>
              <w:spacing w:before="0" w:beforeAutospacing="0" w:after="0" w:afterAutospacing="0"/>
              <w:rPr>
                <w:rFonts w:ascii="Arial" w:hAnsi="Arial" w:cs="Arial"/>
                <w:b/>
                <w:sz w:val="20"/>
                <w:szCs w:val="20"/>
                <w:highlight w:val="yellow"/>
                <w:lang w:val="en-GB"/>
              </w:rPr>
            </w:pPr>
            <w:r w:rsidRPr="00036BF0">
              <w:rPr>
                <w:rFonts w:ascii="Arial" w:hAnsi="Arial" w:cs="Arial"/>
                <w:b/>
                <w:sz w:val="20"/>
                <w:szCs w:val="20"/>
                <w:lang w:val="en-GB"/>
              </w:rPr>
              <w:t>Role of MSMEs on advancing Atma-</w:t>
            </w:r>
            <w:proofErr w:type="spellStart"/>
            <w:r w:rsidRPr="00036BF0">
              <w:rPr>
                <w:rFonts w:ascii="Arial" w:hAnsi="Arial" w:cs="Arial"/>
                <w:b/>
                <w:sz w:val="20"/>
                <w:szCs w:val="20"/>
                <w:lang w:val="en-GB"/>
              </w:rPr>
              <w:t>Nirbhar</w:t>
            </w:r>
            <w:proofErr w:type="spellEnd"/>
            <w:r w:rsidRPr="00036BF0">
              <w:rPr>
                <w:rFonts w:ascii="Arial" w:hAnsi="Arial" w:cs="Arial"/>
                <w:b/>
                <w:sz w:val="20"/>
                <w:szCs w:val="20"/>
                <w:lang w:val="en-GB"/>
              </w:rPr>
              <w:t xml:space="preserve"> Bharat - A Case Study of Jharkhand, India</w:t>
            </w:r>
          </w:p>
        </w:tc>
      </w:tr>
      <w:tr w:rsidR="00CF0BBB" w:rsidRPr="00036BF0" w14:paraId="6D508B1C" w14:textId="77777777" w:rsidTr="002E7787">
        <w:trPr>
          <w:trHeight w:val="332"/>
        </w:trPr>
        <w:tc>
          <w:tcPr>
            <w:tcW w:w="1234" w:type="pct"/>
          </w:tcPr>
          <w:p w14:paraId="32FC28F7" w14:textId="77777777" w:rsidR="00CF0BBB" w:rsidRPr="00036BF0" w:rsidRDefault="00CF0BBB" w:rsidP="00696CAD">
            <w:pPr>
              <w:pStyle w:val="BodyText"/>
              <w:ind w:left="90"/>
              <w:jc w:val="left"/>
              <w:rPr>
                <w:rFonts w:ascii="Arial" w:hAnsi="Arial" w:cs="Arial"/>
                <w:bCs/>
                <w:sz w:val="20"/>
                <w:szCs w:val="20"/>
                <w:lang w:val="en-GB"/>
              </w:rPr>
            </w:pPr>
            <w:r w:rsidRPr="00036BF0">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2F83EC8B" w:rsidR="00CF0BBB" w:rsidRPr="00036BF0" w:rsidRDefault="0004162F" w:rsidP="000450FC">
            <w:pPr>
              <w:pStyle w:val="NormalWeb"/>
              <w:spacing w:before="0" w:beforeAutospacing="0" w:after="0" w:afterAutospacing="0"/>
              <w:rPr>
                <w:rFonts w:ascii="Arial" w:hAnsi="Arial" w:cs="Arial"/>
                <w:b/>
                <w:sz w:val="20"/>
                <w:szCs w:val="20"/>
                <w:lang w:val="en-GB"/>
              </w:rPr>
            </w:pPr>
            <w:r w:rsidRPr="00036BF0">
              <w:rPr>
                <w:rFonts w:ascii="Arial" w:hAnsi="Arial" w:cs="Arial"/>
                <w:b/>
                <w:sz w:val="20"/>
                <w:szCs w:val="20"/>
                <w:lang w:val="en-GB"/>
              </w:rPr>
              <w:t>Book Chapter</w:t>
            </w:r>
          </w:p>
        </w:tc>
      </w:tr>
    </w:tbl>
    <w:p w14:paraId="45F5983C" w14:textId="77777777" w:rsidR="00037D52" w:rsidRPr="00036BF0" w:rsidRDefault="00037D52" w:rsidP="0000007A">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036BF0" w14:paraId="71A94C1F" w14:textId="77777777" w:rsidTr="007222C8">
        <w:tc>
          <w:tcPr>
            <w:tcW w:w="5000" w:type="pct"/>
            <w:gridSpan w:val="3"/>
            <w:tcBorders>
              <w:top w:val="nil"/>
              <w:left w:val="nil"/>
              <w:right w:val="nil"/>
            </w:tcBorders>
            <w:noWrap/>
          </w:tcPr>
          <w:p w14:paraId="0BC15285" w14:textId="75BEB51F" w:rsidR="00F1171E" w:rsidRPr="00036BF0" w:rsidRDefault="00F1171E" w:rsidP="007222C8">
            <w:pPr>
              <w:pStyle w:val="Heading2"/>
              <w:jc w:val="left"/>
              <w:rPr>
                <w:rFonts w:ascii="Arial" w:hAnsi="Arial" w:cs="Arial"/>
                <w:lang w:val="en-GB"/>
              </w:rPr>
            </w:pPr>
            <w:r w:rsidRPr="00036BF0">
              <w:rPr>
                <w:rFonts w:ascii="Arial" w:hAnsi="Arial" w:cs="Arial"/>
                <w:highlight w:val="yellow"/>
                <w:lang w:val="en-GB"/>
              </w:rPr>
              <w:t>PART  1:</w:t>
            </w:r>
            <w:r w:rsidRPr="00036BF0">
              <w:rPr>
                <w:rFonts w:ascii="Arial" w:hAnsi="Arial" w:cs="Arial"/>
                <w:lang w:val="en-GB"/>
              </w:rPr>
              <w:t xml:space="preserve"> Comments</w:t>
            </w:r>
          </w:p>
          <w:p w14:paraId="1287753C" w14:textId="77777777" w:rsidR="00F1171E" w:rsidRPr="00036BF0" w:rsidRDefault="00F1171E" w:rsidP="007222C8">
            <w:pPr>
              <w:rPr>
                <w:rFonts w:ascii="Arial" w:hAnsi="Arial" w:cs="Arial"/>
                <w:sz w:val="20"/>
                <w:szCs w:val="20"/>
                <w:lang w:val="en-GB"/>
              </w:rPr>
            </w:pPr>
          </w:p>
        </w:tc>
      </w:tr>
      <w:tr w:rsidR="00F1171E" w:rsidRPr="00036BF0" w14:paraId="5EA12279" w14:textId="77777777" w:rsidTr="007222C8">
        <w:tc>
          <w:tcPr>
            <w:tcW w:w="1265" w:type="pct"/>
            <w:noWrap/>
          </w:tcPr>
          <w:p w14:paraId="7AE9682F" w14:textId="77777777" w:rsidR="00F1171E" w:rsidRPr="00036BF0" w:rsidRDefault="00F1171E" w:rsidP="007222C8">
            <w:pPr>
              <w:pStyle w:val="Heading2"/>
              <w:jc w:val="left"/>
              <w:rPr>
                <w:rFonts w:ascii="Arial" w:hAnsi="Arial" w:cs="Arial"/>
                <w:lang w:val="en-GB"/>
              </w:rPr>
            </w:pPr>
          </w:p>
        </w:tc>
        <w:tc>
          <w:tcPr>
            <w:tcW w:w="2212" w:type="pct"/>
          </w:tcPr>
          <w:p w14:paraId="5B8DBE06" w14:textId="77777777" w:rsidR="00F1171E" w:rsidRPr="00036BF0" w:rsidRDefault="00F1171E" w:rsidP="007222C8">
            <w:pPr>
              <w:pStyle w:val="Heading2"/>
              <w:jc w:val="left"/>
              <w:rPr>
                <w:rFonts w:ascii="Arial" w:hAnsi="Arial" w:cs="Arial"/>
                <w:lang w:val="en-GB"/>
              </w:rPr>
            </w:pPr>
            <w:r w:rsidRPr="00036BF0">
              <w:rPr>
                <w:rFonts w:ascii="Arial" w:hAnsi="Arial" w:cs="Arial"/>
                <w:lang w:val="en-GB"/>
              </w:rPr>
              <w:t>Reviewer’s comment</w:t>
            </w:r>
          </w:p>
          <w:p w14:paraId="693A9C4D" w14:textId="77777777" w:rsidR="00421DBF" w:rsidRPr="00036BF0" w:rsidRDefault="00421DBF" w:rsidP="00421DBF">
            <w:pPr>
              <w:rPr>
                <w:rFonts w:ascii="Arial" w:hAnsi="Arial" w:cs="Arial"/>
                <w:b/>
                <w:bCs/>
                <w:sz w:val="20"/>
                <w:szCs w:val="20"/>
              </w:rPr>
            </w:pPr>
            <w:r w:rsidRPr="00036BF0">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036BF0" w:rsidRDefault="00421DBF" w:rsidP="00421DBF">
            <w:pPr>
              <w:rPr>
                <w:rFonts w:ascii="Arial" w:hAnsi="Arial" w:cs="Arial"/>
                <w:sz w:val="20"/>
                <w:szCs w:val="20"/>
                <w:lang w:val="en-GB"/>
              </w:rPr>
            </w:pPr>
          </w:p>
        </w:tc>
        <w:tc>
          <w:tcPr>
            <w:tcW w:w="1523" w:type="pct"/>
          </w:tcPr>
          <w:p w14:paraId="57792C30" w14:textId="77777777" w:rsidR="00F1171E" w:rsidRPr="00036BF0" w:rsidRDefault="00F1171E" w:rsidP="007222C8">
            <w:pPr>
              <w:pStyle w:val="Heading2"/>
              <w:jc w:val="left"/>
              <w:rPr>
                <w:rFonts w:ascii="Arial" w:hAnsi="Arial" w:cs="Arial"/>
                <w:b w:val="0"/>
                <w:lang w:val="en-GB"/>
              </w:rPr>
            </w:pPr>
            <w:r w:rsidRPr="00036BF0">
              <w:rPr>
                <w:rFonts w:ascii="Arial" w:hAnsi="Arial" w:cs="Arial"/>
                <w:lang w:val="en-GB"/>
              </w:rPr>
              <w:t>Author’s Feedback</w:t>
            </w:r>
            <w:r w:rsidRPr="00036BF0">
              <w:rPr>
                <w:rFonts w:ascii="Arial" w:hAnsi="Arial" w:cs="Arial"/>
                <w:b w:val="0"/>
                <w:lang w:val="en-GB"/>
              </w:rPr>
              <w:t xml:space="preserve"> </w:t>
            </w:r>
            <w:r w:rsidRPr="00036BF0">
              <w:rPr>
                <w:rFonts w:ascii="Arial" w:hAnsi="Arial" w:cs="Arial"/>
                <w:b w:val="0"/>
                <w:i/>
                <w:lang w:val="en-GB"/>
              </w:rPr>
              <w:t>(Please correct the manuscript and highlight that part in the manuscript. It is mandatory that authors should write his/her feedback here)</w:t>
            </w:r>
          </w:p>
        </w:tc>
      </w:tr>
      <w:tr w:rsidR="00F1171E" w:rsidRPr="00036BF0" w14:paraId="5C0AB4EC" w14:textId="77777777" w:rsidTr="007222C8">
        <w:trPr>
          <w:trHeight w:val="1264"/>
        </w:trPr>
        <w:tc>
          <w:tcPr>
            <w:tcW w:w="1265" w:type="pct"/>
            <w:noWrap/>
          </w:tcPr>
          <w:p w14:paraId="66B47184" w14:textId="48030299" w:rsidR="00F1171E" w:rsidRPr="00036BF0" w:rsidRDefault="00F1171E" w:rsidP="007222C8">
            <w:pPr>
              <w:ind w:left="360"/>
              <w:rPr>
                <w:rFonts w:ascii="Arial" w:hAnsi="Arial" w:cs="Arial"/>
                <w:b/>
                <w:bCs/>
                <w:sz w:val="20"/>
                <w:szCs w:val="20"/>
                <w:lang w:val="en-GB"/>
              </w:rPr>
            </w:pPr>
            <w:r w:rsidRPr="00036BF0">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036BF0" w:rsidRDefault="00F1171E" w:rsidP="007222C8">
            <w:pPr>
              <w:ind w:left="360"/>
              <w:rPr>
                <w:rFonts w:ascii="Arial" w:eastAsia="MS Mincho" w:hAnsi="Arial" w:cs="Arial"/>
                <w:b/>
                <w:bCs/>
                <w:sz w:val="20"/>
                <w:szCs w:val="20"/>
                <w:lang w:val="en-GB"/>
              </w:rPr>
            </w:pPr>
          </w:p>
        </w:tc>
        <w:tc>
          <w:tcPr>
            <w:tcW w:w="2212" w:type="pct"/>
          </w:tcPr>
          <w:p w14:paraId="7DBC9196" w14:textId="6EEB62FD" w:rsidR="00F1171E" w:rsidRPr="00036BF0" w:rsidRDefault="00306FF0" w:rsidP="007222C8">
            <w:pPr>
              <w:pStyle w:val="ListParagraph"/>
              <w:ind w:left="0"/>
              <w:rPr>
                <w:rFonts w:ascii="Arial" w:hAnsi="Arial" w:cs="Arial"/>
                <w:b/>
                <w:bCs/>
                <w:sz w:val="20"/>
                <w:szCs w:val="20"/>
                <w:lang w:val="en-GB"/>
              </w:rPr>
            </w:pPr>
            <w:r w:rsidRPr="00036BF0">
              <w:rPr>
                <w:rFonts w:ascii="Arial" w:hAnsi="Arial" w:cs="Arial"/>
                <w:b/>
                <w:bCs/>
                <w:sz w:val="20"/>
                <w:szCs w:val="20"/>
                <w:lang w:val="en-GB"/>
              </w:rPr>
              <w:t>The manuscript titled ‘</w:t>
            </w:r>
            <w:r w:rsidRPr="00036BF0">
              <w:rPr>
                <w:rFonts w:ascii="Arial" w:hAnsi="Arial" w:cs="Arial"/>
                <w:bCs/>
                <w:sz w:val="20"/>
                <w:szCs w:val="20"/>
              </w:rPr>
              <w:t>Role of MSMEs on advancing Atma-</w:t>
            </w:r>
            <w:proofErr w:type="spellStart"/>
            <w:r w:rsidRPr="00036BF0">
              <w:rPr>
                <w:rFonts w:ascii="Arial" w:hAnsi="Arial" w:cs="Arial"/>
                <w:bCs/>
                <w:sz w:val="20"/>
                <w:szCs w:val="20"/>
              </w:rPr>
              <w:t>Nirbhar</w:t>
            </w:r>
            <w:proofErr w:type="spellEnd"/>
            <w:r w:rsidRPr="00036BF0">
              <w:rPr>
                <w:rFonts w:ascii="Arial" w:hAnsi="Arial" w:cs="Arial"/>
                <w:bCs/>
                <w:sz w:val="20"/>
                <w:szCs w:val="20"/>
              </w:rPr>
              <w:t xml:space="preserve"> Bharat - A Case Study of Jharkhand, India’ is important in understanding the significance of the theme designed by the Government of India ‘Atma </w:t>
            </w:r>
            <w:proofErr w:type="spellStart"/>
            <w:r w:rsidRPr="00036BF0">
              <w:rPr>
                <w:rFonts w:ascii="Arial" w:hAnsi="Arial" w:cs="Arial"/>
                <w:bCs/>
                <w:sz w:val="20"/>
                <w:szCs w:val="20"/>
              </w:rPr>
              <w:t>Nirbhar</w:t>
            </w:r>
            <w:proofErr w:type="spellEnd"/>
            <w:r w:rsidRPr="00036BF0">
              <w:rPr>
                <w:rFonts w:ascii="Arial" w:hAnsi="Arial" w:cs="Arial"/>
                <w:bCs/>
                <w:sz w:val="20"/>
                <w:szCs w:val="20"/>
              </w:rPr>
              <w:t xml:space="preserve"> Bharat’ </w:t>
            </w:r>
            <w:proofErr w:type="spellStart"/>
            <w:r w:rsidRPr="00036BF0">
              <w:rPr>
                <w:rFonts w:ascii="Arial" w:hAnsi="Arial" w:cs="Arial"/>
                <w:bCs/>
                <w:sz w:val="20"/>
                <w:szCs w:val="20"/>
              </w:rPr>
              <w:t>inititative</w:t>
            </w:r>
            <w:proofErr w:type="spellEnd"/>
            <w:r w:rsidRPr="00036BF0">
              <w:rPr>
                <w:rFonts w:ascii="Arial" w:hAnsi="Arial" w:cs="Arial"/>
                <w:bCs/>
                <w:sz w:val="20"/>
                <w:szCs w:val="20"/>
              </w:rPr>
              <w:t xml:space="preserve">. </w:t>
            </w:r>
            <w:proofErr w:type="gramStart"/>
            <w:r w:rsidRPr="00036BF0">
              <w:rPr>
                <w:rFonts w:ascii="Arial" w:hAnsi="Arial" w:cs="Arial"/>
                <w:bCs/>
                <w:sz w:val="20"/>
                <w:szCs w:val="20"/>
              </w:rPr>
              <w:t>Also</w:t>
            </w:r>
            <w:proofErr w:type="gramEnd"/>
            <w:r w:rsidRPr="00036BF0">
              <w:rPr>
                <w:rFonts w:ascii="Arial" w:hAnsi="Arial" w:cs="Arial"/>
                <w:bCs/>
                <w:sz w:val="20"/>
                <w:szCs w:val="20"/>
              </w:rPr>
              <w:t xml:space="preserve"> it helps us know the </w:t>
            </w:r>
            <w:proofErr w:type="spellStart"/>
            <w:r w:rsidRPr="00036BF0">
              <w:rPr>
                <w:rFonts w:ascii="Arial" w:hAnsi="Arial" w:cs="Arial"/>
                <w:bCs/>
                <w:sz w:val="20"/>
                <w:szCs w:val="20"/>
              </w:rPr>
              <w:t>significane</w:t>
            </w:r>
            <w:proofErr w:type="spellEnd"/>
            <w:r w:rsidRPr="00036BF0">
              <w:rPr>
                <w:rFonts w:ascii="Arial" w:hAnsi="Arial" w:cs="Arial"/>
                <w:bCs/>
                <w:sz w:val="20"/>
                <w:szCs w:val="20"/>
              </w:rPr>
              <w:t xml:space="preserve"> of MSMEs in the economic development of the country addressing the burning issue of unemployment through </w:t>
            </w:r>
            <w:proofErr w:type="spellStart"/>
            <w:r w:rsidRPr="00036BF0">
              <w:rPr>
                <w:rFonts w:ascii="Arial" w:hAnsi="Arial" w:cs="Arial"/>
                <w:bCs/>
                <w:sz w:val="20"/>
                <w:szCs w:val="20"/>
              </w:rPr>
              <w:t>self employment</w:t>
            </w:r>
            <w:proofErr w:type="spellEnd"/>
            <w:r w:rsidRPr="00036BF0">
              <w:rPr>
                <w:rFonts w:ascii="Arial" w:hAnsi="Arial" w:cs="Arial"/>
                <w:bCs/>
                <w:sz w:val="20"/>
                <w:szCs w:val="20"/>
              </w:rPr>
              <w:t xml:space="preserve"> and entrepreneurship. Being </w:t>
            </w:r>
            <w:proofErr w:type="gramStart"/>
            <w:r w:rsidRPr="00036BF0">
              <w:rPr>
                <w:rFonts w:ascii="Arial" w:hAnsi="Arial" w:cs="Arial"/>
                <w:bCs/>
                <w:sz w:val="20"/>
                <w:szCs w:val="20"/>
              </w:rPr>
              <w:t>it</w:t>
            </w:r>
            <w:proofErr w:type="gramEnd"/>
            <w:r w:rsidRPr="00036BF0">
              <w:rPr>
                <w:rFonts w:ascii="Arial" w:hAnsi="Arial" w:cs="Arial"/>
                <w:bCs/>
                <w:sz w:val="20"/>
                <w:szCs w:val="20"/>
              </w:rPr>
              <w:t xml:space="preserve"> a case study based on the state of Jharkhand it also </w:t>
            </w:r>
            <w:proofErr w:type="gramStart"/>
            <w:r w:rsidRPr="00036BF0">
              <w:rPr>
                <w:rFonts w:ascii="Arial" w:hAnsi="Arial" w:cs="Arial"/>
                <w:bCs/>
                <w:sz w:val="20"/>
                <w:szCs w:val="20"/>
              </w:rPr>
              <w:t>help</w:t>
            </w:r>
            <w:proofErr w:type="gramEnd"/>
            <w:r w:rsidRPr="00036BF0">
              <w:rPr>
                <w:rFonts w:ascii="Arial" w:hAnsi="Arial" w:cs="Arial"/>
                <w:bCs/>
                <w:sz w:val="20"/>
                <w:szCs w:val="20"/>
              </w:rPr>
              <w:t xml:space="preserve"> us understand the importance abundant natural resources available in the state attracting private investors to invest in the MSMEs of state of Jharkhand. It helps us to know that the disparity among tribals, </w:t>
            </w:r>
            <w:proofErr w:type="spellStart"/>
            <w:r w:rsidRPr="00036BF0">
              <w:rPr>
                <w:rFonts w:ascii="Arial" w:hAnsi="Arial" w:cs="Arial"/>
                <w:bCs/>
                <w:sz w:val="20"/>
                <w:szCs w:val="20"/>
              </w:rPr>
              <w:t>rurals</w:t>
            </w:r>
            <w:proofErr w:type="spellEnd"/>
            <w:r w:rsidRPr="00036BF0">
              <w:rPr>
                <w:rFonts w:ascii="Arial" w:hAnsi="Arial" w:cs="Arial"/>
                <w:bCs/>
                <w:sz w:val="20"/>
                <w:szCs w:val="20"/>
              </w:rPr>
              <w:t xml:space="preserve">, women and </w:t>
            </w:r>
            <w:proofErr w:type="spellStart"/>
            <w:r w:rsidRPr="00036BF0">
              <w:rPr>
                <w:rFonts w:ascii="Arial" w:hAnsi="Arial" w:cs="Arial"/>
                <w:bCs/>
                <w:sz w:val="20"/>
                <w:szCs w:val="20"/>
              </w:rPr>
              <w:t>dipressed</w:t>
            </w:r>
            <w:proofErr w:type="spellEnd"/>
            <w:r w:rsidRPr="00036BF0">
              <w:rPr>
                <w:rFonts w:ascii="Arial" w:hAnsi="Arial" w:cs="Arial"/>
                <w:bCs/>
                <w:sz w:val="20"/>
                <w:szCs w:val="20"/>
              </w:rPr>
              <w:t xml:space="preserve"> classes and sophisticated urban civilized population.</w:t>
            </w:r>
          </w:p>
        </w:tc>
        <w:tc>
          <w:tcPr>
            <w:tcW w:w="1523" w:type="pct"/>
          </w:tcPr>
          <w:p w14:paraId="462A339C" w14:textId="77777777" w:rsidR="00F1171E" w:rsidRPr="00036BF0" w:rsidRDefault="00F1171E" w:rsidP="007222C8">
            <w:pPr>
              <w:pStyle w:val="Heading2"/>
              <w:jc w:val="left"/>
              <w:rPr>
                <w:rFonts w:ascii="Arial" w:hAnsi="Arial" w:cs="Arial"/>
                <w:b w:val="0"/>
                <w:lang w:val="en-GB"/>
              </w:rPr>
            </w:pPr>
          </w:p>
        </w:tc>
      </w:tr>
      <w:tr w:rsidR="00F1171E" w:rsidRPr="00036BF0" w14:paraId="0D8B5B2C" w14:textId="77777777" w:rsidTr="007222C8">
        <w:trPr>
          <w:trHeight w:val="1262"/>
        </w:trPr>
        <w:tc>
          <w:tcPr>
            <w:tcW w:w="1265" w:type="pct"/>
            <w:noWrap/>
          </w:tcPr>
          <w:p w14:paraId="21CBA5FE" w14:textId="77777777" w:rsidR="00F1171E" w:rsidRPr="00036BF0" w:rsidRDefault="00F1171E" w:rsidP="007222C8">
            <w:pPr>
              <w:ind w:left="360"/>
              <w:rPr>
                <w:rFonts w:ascii="Arial" w:hAnsi="Arial" w:cs="Arial"/>
                <w:b/>
                <w:bCs/>
                <w:sz w:val="20"/>
                <w:szCs w:val="20"/>
                <w:lang w:val="en-GB"/>
              </w:rPr>
            </w:pPr>
            <w:r w:rsidRPr="00036BF0">
              <w:rPr>
                <w:rFonts w:ascii="Arial" w:hAnsi="Arial" w:cs="Arial"/>
                <w:b/>
                <w:bCs/>
                <w:sz w:val="20"/>
                <w:szCs w:val="20"/>
                <w:lang w:val="en-GB"/>
              </w:rPr>
              <w:t>Is the title of the article suitable?</w:t>
            </w:r>
          </w:p>
          <w:p w14:paraId="1CABB61A" w14:textId="77777777" w:rsidR="00F1171E" w:rsidRPr="00036BF0" w:rsidRDefault="00F1171E" w:rsidP="007222C8">
            <w:pPr>
              <w:ind w:left="360"/>
              <w:rPr>
                <w:rFonts w:ascii="Arial" w:hAnsi="Arial" w:cs="Arial"/>
                <w:b/>
                <w:bCs/>
                <w:sz w:val="20"/>
                <w:szCs w:val="20"/>
                <w:lang w:val="en-GB"/>
              </w:rPr>
            </w:pPr>
            <w:r w:rsidRPr="00036BF0">
              <w:rPr>
                <w:rFonts w:ascii="Arial" w:hAnsi="Arial" w:cs="Arial"/>
                <w:b/>
                <w:bCs/>
                <w:sz w:val="20"/>
                <w:szCs w:val="20"/>
                <w:lang w:val="en-GB"/>
              </w:rPr>
              <w:t>(If not please suggest an alternative title)</w:t>
            </w:r>
          </w:p>
          <w:p w14:paraId="0275B919" w14:textId="77777777" w:rsidR="00F1171E" w:rsidRPr="00036BF0" w:rsidRDefault="00F1171E" w:rsidP="007222C8">
            <w:pPr>
              <w:pStyle w:val="Heading2"/>
              <w:jc w:val="left"/>
              <w:rPr>
                <w:rFonts w:ascii="Arial" w:hAnsi="Arial" w:cs="Arial"/>
                <w:u w:val="single"/>
                <w:lang w:val="en-GB"/>
              </w:rPr>
            </w:pPr>
          </w:p>
        </w:tc>
        <w:tc>
          <w:tcPr>
            <w:tcW w:w="2212" w:type="pct"/>
          </w:tcPr>
          <w:p w14:paraId="582B5A6C" w14:textId="77777777" w:rsidR="00F1171E" w:rsidRPr="00036BF0" w:rsidRDefault="00306FF0" w:rsidP="00306FF0">
            <w:pPr>
              <w:rPr>
                <w:rFonts w:ascii="Arial" w:hAnsi="Arial" w:cs="Arial"/>
                <w:bCs/>
                <w:sz w:val="20"/>
                <w:szCs w:val="20"/>
              </w:rPr>
            </w:pPr>
            <w:r w:rsidRPr="00036BF0">
              <w:rPr>
                <w:rFonts w:ascii="Arial" w:hAnsi="Arial" w:cs="Arial"/>
                <w:bCs/>
                <w:sz w:val="20"/>
                <w:szCs w:val="20"/>
              </w:rPr>
              <w:t>Role of MSMEs on advancing Atma-</w:t>
            </w:r>
            <w:proofErr w:type="spellStart"/>
            <w:r w:rsidRPr="00036BF0">
              <w:rPr>
                <w:rFonts w:ascii="Arial" w:hAnsi="Arial" w:cs="Arial"/>
                <w:bCs/>
                <w:sz w:val="20"/>
                <w:szCs w:val="20"/>
              </w:rPr>
              <w:t>Nirbhar</w:t>
            </w:r>
            <w:proofErr w:type="spellEnd"/>
            <w:r w:rsidRPr="00036BF0">
              <w:rPr>
                <w:rFonts w:ascii="Arial" w:hAnsi="Arial" w:cs="Arial"/>
                <w:bCs/>
                <w:sz w:val="20"/>
                <w:szCs w:val="20"/>
              </w:rPr>
              <w:t xml:space="preserve"> Bharat - A Case Study of Jharkhand, India</w:t>
            </w:r>
          </w:p>
          <w:p w14:paraId="794AA9A7" w14:textId="1422F02B" w:rsidR="00306FF0" w:rsidRPr="00036BF0" w:rsidRDefault="00306FF0" w:rsidP="00306FF0">
            <w:pPr>
              <w:rPr>
                <w:rFonts w:ascii="Arial" w:hAnsi="Arial" w:cs="Arial"/>
                <w:b/>
                <w:bCs/>
                <w:sz w:val="20"/>
                <w:szCs w:val="20"/>
                <w:lang w:val="en-GB"/>
              </w:rPr>
            </w:pPr>
            <w:r w:rsidRPr="00036BF0">
              <w:rPr>
                <w:rFonts w:ascii="Arial" w:hAnsi="Arial" w:cs="Arial"/>
                <w:bCs/>
                <w:sz w:val="20"/>
                <w:szCs w:val="20"/>
              </w:rPr>
              <w:t>Replace on with in</w:t>
            </w:r>
          </w:p>
        </w:tc>
        <w:tc>
          <w:tcPr>
            <w:tcW w:w="1523" w:type="pct"/>
          </w:tcPr>
          <w:p w14:paraId="405B6701" w14:textId="77777777" w:rsidR="00F1171E" w:rsidRPr="00036BF0" w:rsidRDefault="00F1171E" w:rsidP="007222C8">
            <w:pPr>
              <w:pStyle w:val="Heading2"/>
              <w:jc w:val="left"/>
              <w:rPr>
                <w:rFonts w:ascii="Arial" w:hAnsi="Arial" w:cs="Arial"/>
                <w:b w:val="0"/>
                <w:lang w:val="en-GB"/>
              </w:rPr>
            </w:pPr>
          </w:p>
        </w:tc>
      </w:tr>
      <w:tr w:rsidR="00F1171E" w:rsidRPr="00036BF0" w14:paraId="5604762A" w14:textId="77777777" w:rsidTr="007222C8">
        <w:trPr>
          <w:trHeight w:val="1262"/>
        </w:trPr>
        <w:tc>
          <w:tcPr>
            <w:tcW w:w="1265" w:type="pct"/>
            <w:noWrap/>
          </w:tcPr>
          <w:p w14:paraId="3635573D" w14:textId="77777777" w:rsidR="00F1171E" w:rsidRPr="00036BF0" w:rsidRDefault="00F1171E" w:rsidP="007222C8">
            <w:pPr>
              <w:pStyle w:val="Heading2"/>
              <w:ind w:left="360"/>
              <w:jc w:val="left"/>
              <w:rPr>
                <w:rFonts w:ascii="Arial" w:hAnsi="Arial" w:cs="Arial"/>
                <w:lang w:val="en-GB"/>
              </w:rPr>
            </w:pPr>
            <w:r w:rsidRPr="00036BF0">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036BF0" w:rsidRDefault="00F1171E" w:rsidP="007222C8">
            <w:pPr>
              <w:pStyle w:val="Heading2"/>
              <w:jc w:val="left"/>
              <w:rPr>
                <w:rFonts w:ascii="Arial" w:hAnsi="Arial" w:cs="Arial"/>
                <w:u w:val="single"/>
                <w:lang w:val="en-GB"/>
              </w:rPr>
            </w:pPr>
          </w:p>
        </w:tc>
        <w:tc>
          <w:tcPr>
            <w:tcW w:w="2212" w:type="pct"/>
          </w:tcPr>
          <w:p w14:paraId="0FB7E83A" w14:textId="05EDA09F" w:rsidR="00F1171E" w:rsidRPr="00036BF0" w:rsidRDefault="00306FF0" w:rsidP="00306FF0">
            <w:pPr>
              <w:rPr>
                <w:rFonts w:ascii="Arial" w:hAnsi="Arial" w:cs="Arial"/>
                <w:b/>
                <w:bCs/>
                <w:sz w:val="20"/>
                <w:szCs w:val="20"/>
                <w:lang w:val="en-GB"/>
              </w:rPr>
            </w:pPr>
            <w:r w:rsidRPr="00036BF0">
              <w:rPr>
                <w:rFonts w:ascii="Arial" w:hAnsi="Arial" w:cs="Arial"/>
                <w:b/>
                <w:bCs/>
                <w:sz w:val="20"/>
                <w:szCs w:val="20"/>
                <w:lang w:val="en-GB"/>
              </w:rPr>
              <w:t>The Abstract of the article is comprehensive enough to understand the key aspects of the article.</w:t>
            </w:r>
          </w:p>
        </w:tc>
        <w:tc>
          <w:tcPr>
            <w:tcW w:w="1523" w:type="pct"/>
          </w:tcPr>
          <w:p w14:paraId="1D54B730" w14:textId="77777777" w:rsidR="00F1171E" w:rsidRPr="00036BF0" w:rsidRDefault="00F1171E" w:rsidP="007222C8">
            <w:pPr>
              <w:pStyle w:val="Heading2"/>
              <w:jc w:val="left"/>
              <w:rPr>
                <w:rFonts w:ascii="Arial" w:hAnsi="Arial" w:cs="Arial"/>
                <w:b w:val="0"/>
                <w:lang w:val="en-GB"/>
              </w:rPr>
            </w:pPr>
          </w:p>
        </w:tc>
      </w:tr>
      <w:tr w:rsidR="00F1171E" w:rsidRPr="00036BF0" w14:paraId="2F579F54" w14:textId="77777777" w:rsidTr="007222C8">
        <w:trPr>
          <w:trHeight w:val="859"/>
        </w:trPr>
        <w:tc>
          <w:tcPr>
            <w:tcW w:w="1265" w:type="pct"/>
            <w:noWrap/>
          </w:tcPr>
          <w:p w14:paraId="04361F46" w14:textId="368783AB" w:rsidR="00F1171E" w:rsidRPr="00036BF0" w:rsidRDefault="00DC6FED" w:rsidP="007222C8">
            <w:pPr>
              <w:ind w:left="360"/>
              <w:rPr>
                <w:rFonts w:ascii="Arial" w:hAnsi="Arial" w:cs="Arial"/>
                <w:b/>
                <w:bCs/>
                <w:sz w:val="20"/>
                <w:szCs w:val="20"/>
                <w:u w:val="single"/>
                <w:lang w:val="en-GB"/>
              </w:rPr>
            </w:pPr>
            <w:r w:rsidRPr="00036BF0">
              <w:rPr>
                <w:rFonts w:ascii="Arial" w:hAnsi="Arial" w:cs="Arial"/>
                <w:b/>
                <w:bCs/>
                <w:sz w:val="20"/>
                <w:szCs w:val="20"/>
                <w:lang w:val="en-GB"/>
              </w:rPr>
              <w:t xml:space="preserve">Is the manuscript scientifically, correct? Please write here. </w:t>
            </w:r>
          </w:p>
        </w:tc>
        <w:tc>
          <w:tcPr>
            <w:tcW w:w="2212" w:type="pct"/>
          </w:tcPr>
          <w:p w14:paraId="2B5A7721" w14:textId="2610364F" w:rsidR="00F1171E" w:rsidRPr="00036BF0" w:rsidRDefault="00306FF0" w:rsidP="00EB2AE7">
            <w:pPr>
              <w:pStyle w:val="ListParagraph"/>
              <w:ind w:left="0"/>
              <w:rPr>
                <w:rFonts w:ascii="Arial" w:hAnsi="Arial" w:cs="Arial"/>
                <w:b/>
                <w:bCs/>
                <w:sz w:val="20"/>
                <w:szCs w:val="20"/>
                <w:lang w:val="en-GB"/>
              </w:rPr>
            </w:pPr>
            <w:r w:rsidRPr="00036BF0">
              <w:rPr>
                <w:rFonts w:ascii="Arial" w:hAnsi="Arial" w:cs="Arial"/>
                <w:b/>
                <w:bCs/>
                <w:sz w:val="20"/>
                <w:szCs w:val="20"/>
                <w:lang w:val="en-GB"/>
              </w:rPr>
              <w:t xml:space="preserve">The manuscript is found to be scientifically correct. But it is observed that the manuscript </w:t>
            </w:r>
            <w:r w:rsidR="00EB2AE7" w:rsidRPr="00036BF0">
              <w:rPr>
                <w:rFonts w:ascii="Arial" w:hAnsi="Arial" w:cs="Arial"/>
                <w:b/>
                <w:bCs/>
                <w:sz w:val="20"/>
                <w:szCs w:val="20"/>
                <w:lang w:val="en-GB"/>
              </w:rPr>
              <w:t xml:space="preserve">represents both the sides of the coin. To be specific it </w:t>
            </w:r>
            <w:proofErr w:type="gramStart"/>
            <w:r w:rsidR="00EB2AE7" w:rsidRPr="00036BF0">
              <w:rPr>
                <w:rFonts w:ascii="Arial" w:hAnsi="Arial" w:cs="Arial"/>
                <w:b/>
                <w:bCs/>
                <w:sz w:val="20"/>
                <w:szCs w:val="20"/>
                <w:lang w:val="en-GB"/>
              </w:rPr>
              <w:t>reflect</w:t>
            </w:r>
            <w:proofErr w:type="gramEnd"/>
            <w:r w:rsidR="00EB2AE7" w:rsidRPr="00036BF0">
              <w:rPr>
                <w:rFonts w:ascii="Arial" w:hAnsi="Arial" w:cs="Arial"/>
                <w:b/>
                <w:bCs/>
                <w:sz w:val="20"/>
                <w:szCs w:val="20"/>
                <w:lang w:val="en-GB"/>
              </w:rPr>
              <w:t xml:space="preserve"> that there are numerous policies and facilities to </w:t>
            </w:r>
            <w:proofErr w:type="spellStart"/>
            <w:r w:rsidR="00EB2AE7" w:rsidRPr="00036BF0">
              <w:rPr>
                <w:rFonts w:ascii="Arial" w:hAnsi="Arial" w:cs="Arial"/>
                <w:b/>
                <w:bCs/>
                <w:sz w:val="20"/>
                <w:szCs w:val="20"/>
                <w:lang w:val="en-GB"/>
              </w:rPr>
              <w:t>propser</w:t>
            </w:r>
            <w:proofErr w:type="spellEnd"/>
            <w:r w:rsidR="00EB2AE7" w:rsidRPr="00036BF0">
              <w:rPr>
                <w:rFonts w:ascii="Arial" w:hAnsi="Arial" w:cs="Arial"/>
                <w:b/>
                <w:bCs/>
                <w:sz w:val="20"/>
                <w:szCs w:val="20"/>
                <w:lang w:val="en-GB"/>
              </w:rPr>
              <w:t xml:space="preserve"> the MSMEs in the state whereas at the same time it also states that there is lack of such facilities. The author needs to clarify the ambiguity between this two.</w:t>
            </w:r>
          </w:p>
        </w:tc>
        <w:tc>
          <w:tcPr>
            <w:tcW w:w="1523" w:type="pct"/>
          </w:tcPr>
          <w:p w14:paraId="4898F764" w14:textId="77777777" w:rsidR="00F1171E" w:rsidRPr="00036BF0" w:rsidRDefault="00F1171E" w:rsidP="007222C8">
            <w:pPr>
              <w:pStyle w:val="Heading2"/>
              <w:jc w:val="left"/>
              <w:rPr>
                <w:rFonts w:ascii="Arial" w:hAnsi="Arial" w:cs="Arial"/>
                <w:b w:val="0"/>
                <w:lang w:val="en-GB"/>
              </w:rPr>
            </w:pPr>
          </w:p>
        </w:tc>
      </w:tr>
      <w:tr w:rsidR="00F1171E" w:rsidRPr="00036BF0" w14:paraId="73739464" w14:textId="77777777" w:rsidTr="007222C8">
        <w:trPr>
          <w:trHeight w:val="703"/>
        </w:trPr>
        <w:tc>
          <w:tcPr>
            <w:tcW w:w="1265" w:type="pct"/>
            <w:noWrap/>
          </w:tcPr>
          <w:p w14:paraId="09C25322" w14:textId="77777777" w:rsidR="00F1171E" w:rsidRPr="00036BF0" w:rsidRDefault="00F1171E" w:rsidP="007222C8">
            <w:pPr>
              <w:ind w:left="360"/>
              <w:rPr>
                <w:rFonts w:ascii="Arial" w:hAnsi="Arial" w:cs="Arial"/>
                <w:b/>
                <w:bCs/>
                <w:sz w:val="20"/>
                <w:szCs w:val="20"/>
                <w:lang w:val="en-GB"/>
              </w:rPr>
            </w:pPr>
            <w:r w:rsidRPr="00036BF0">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036BF0" w:rsidRDefault="00F1171E" w:rsidP="007222C8">
            <w:pPr>
              <w:ind w:left="360"/>
              <w:rPr>
                <w:rFonts w:ascii="Arial" w:hAnsi="Arial" w:cs="Arial"/>
                <w:b/>
                <w:bCs/>
                <w:sz w:val="20"/>
                <w:szCs w:val="20"/>
                <w:u w:val="single"/>
                <w:lang w:val="en-GB"/>
              </w:rPr>
            </w:pPr>
            <w:r w:rsidRPr="00036BF0">
              <w:rPr>
                <w:rFonts w:ascii="Arial" w:hAnsi="Arial" w:cs="Arial"/>
                <w:b/>
                <w:bCs/>
                <w:sz w:val="20"/>
                <w:szCs w:val="20"/>
                <w:u w:val="single"/>
                <w:lang w:val="en-GB"/>
              </w:rPr>
              <w:t>-</w:t>
            </w:r>
          </w:p>
        </w:tc>
        <w:tc>
          <w:tcPr>
            <w:tcW w:w="2212" w:type="pct"/>
          </w:tcPr>
          <w:p w14:paraId="24FE0567" w14:textId="001B9398" w:rsidR="00F1171E" w:rsidRPr="00036BF0" w:rsidRDefault="00306FF0" w:rsidP="007222C8">
            <w:pPr>
              <w:pStyle w:val="ListParagraph"/>
              <w:ind w:left="0"/>
              <w:rPr>
                <w:rFonts w:ascii="Arial" w:hAnsi="Arial" w:cs="Arial"/>
                <w:b/>
                <w:bCs/>
                <w:sz w:val="20"/>
                <w:szCs w:val="20"/>
                <w:lang w:val="en-GB"/>
              </w:rPr>
            </w:pPr>
            <w:r w:rsidRPr="00036BF0">
              <w:rPr>
                <w:rFonts w:ascii="Arial" w:hAnsi="Arial" w:cs="Arial"/>
                <w:b/>
                <w:bCs/>
                <w:sz w:val="20"/>
                <w:szCs w:val="20"/>
                <w:lang w:val="en-GB"/>
              </w:rPr>
              <w:t xml:space="preserve">All the references quoted in the manuscript are either from a website or government documents. </w:t>
            </w:r>
            <w:proofErr w:type="gramStart"/>
            <w:r w:rsidRPr="00036BF0">
              <w:rPr>
                <w:rFonts w:ascii="Arial" w:hAnsi="Arial" w:cs="Arial"/>
                <w:b/>
                <w:bCs/>
                <w:sz w:val="20"/>
                <w:szCs w:val="20"/>
                <w:lang w:val="en-GB"/>
              </w:rPr>
              <w:t>Instead</w:t>
            </w:r>
            <w:proofErr w:type="gramEnd"/>
            <w:r w:rsidRPr="00036BF0">
              <w:rPr>
                <w:rFonts w:ascii="Arial" w:hAnsi="Arial" w:cs="Arial"/>
                <w:b/>
                <w:bCs/>
                <w:sz w:val="20"/>
                <w:szCs w:val="20"/>
                <w:lang w:val="en-GB"/>
              </w:rPr>
              <w:t xml:space="preserve"> few scholarly articles related to MSMEs also can be used for references.</w:t>
            </w:r>
          </w:p>
        </w:tc>
        <w:tc>
          <w:tcPr>
            <w:tcW w:w="1523" w:type="pct"/>
          </w:tcPr>
          <w:p w14:paraId="40220055" w14:textId="77777777" w:rsidR="00F1171E" w:rsidRPr="00036BF0" w:rsidRDefault="00F1171E" w:rsidP="007222C8">
            <w:pPr>
              <w:pStyle w:val="Heading2"/>
              <w:jc w:val="left"/>
              <w:rPr>
                <w:rFonts w:ascii="Arial" w:hAnsi="Arial" w:cs="Arial"/>
                <w:b w:val="0"/>
                <w:lang w:val="en-GB"/>
              </w:rPr>
            </w:pPr>
          </w:p>
        </w:tc>
      </w:tr>
      <w:tr w:rsidR="00F1171E" w:rsidRPr="00036BF0" w14:paraId="73CC4A50" w14:textId="77777777" w:rsidTr="007222C8">
        <w:trPr>
          <w:trHeight w:val="386"/>
        </w:trPr>
        <w:tc>
          <w:tcPr>
            <w:tcW w:w="1265" w:type="pct"/>
            <w:noWrap/>
          </w:tcPr>
          <w:p w14:paraId="029CE8D0" w14:textId="77777777" w:rsidR="00F1171E" w:rsidRPr="00036BF0" w:rsidRDefault="00F1171E" w:rsidP="007222C8">
            <w:pPr>
              <w:pStyle w:val="Heading2"/>
              <w:jc w:val="left"/>
              <w:rPr>
                <w:rFonts w:ascii="Arial" w:hAnsi="Arial" w:cs="Arial"/>
                <w:b w:val="0"/>
                <w:lang w:val="en-GB"/>
              </w:rPr>
            </w:pPr>
          </w:p>
          <w:p w14:paraId="589C16C7" w14:textId="77777777" w:rsidR="00F1171E" w:rsidRPr="00036BF0" w:rsidRDefault="00F1171E" w:rsidP="007222C8">
            <w:pPr>
              <w:pStyle w:val="Heading2"/>
              <w:ind w:left="360"/>
              <w:jc w:val="left"/>
              <w:rPr>
                <w:rFonts w:ascii="Arial" w:hAnsi="Arial" w:cs="Arial"/>
                <w:bCs w:val="0"/>
                <w:lang w:val="en-GB"/>
              </w:rPr>
            </w:pPr>
            <w:r w:rsidRPr="00036BF0">
              <w:rPr>
                <w:rFonts w:ascii="Arial" w:hAnsi="Arial" w:cs="Arial"/>
                <w:bCs w:val="0"/>
                <w:lang w:val="en-GB"/>
              </w:rPr>
              <w:t>Is the language/English quality of the article suitable for scholarly communications?</w:t>
            </w:r>
          </w:p>
          <w:p w14:paraId="7722B85E" w14:textId="77777777" w:rsidR="00F1171E" w:rsidRPr="00036BF0" w:rsidRDefault="00F1171E" w:rsidP="007222C8">
            <w:pPr>
              <w:rPr>
                <w:rFonts w:ascii="Arial" w:hAnsi="Arial" w:cs="Arial"/>
                <w:sz w:val="20"/>
                <w:szCs w:val="20"/>
                <w:lang w:val="en-GB"/>
              </w:rPr>
            </w:pPr>
          </w:p>
        </w:tc>
        <w:tc>
          <w:tcPr>
            <w:tcW w:w="2212" w:type="pct"/>
          </w:tcPr>
          <w:p w14:paraId="447244E8" w14:textId="7546C830" w:rsidR="00306FF0" w:rsidRPr="00036BF0" w:rsidRDefault="00306FF0" w:rsidP="007222C8">
            <w:pPr>
              <w:rPr>
                <w:rFonts w:ascii="Arial" w:hAnsi="Arial" w:cs="Arial"/>
                <w:sz w:val="20"/>
                <w:szCs w:val="20"/>
                <w:lang w:val="en-GB"/>
              </w:rPr>
            </w:pPr>
            <w:r w:rsidRPr="00036BF0">
              <w:rPr>
                <w:rFonts w:ascii="Arial" w:hAnsi="Arial" w:cs="Arial"/>
                <w:sz w:val="20"/>
                <w:szCs w:val="20"/>
                <w:lang w:val="en-GB"/>
              </w:rPr>
              <w:t>The language quality of the article seems to be suitable for scholarly communications only few words and phrases highlighted in the manuscript needs to be corrected grammatically and few words needs to redrafted with suitable alternative words.</w:t>
            </w:r>
          </w:p>
          <w:p w14:paraId="297F52DB" w14:textId="77777777" w:rsidR="00F1171E" w:rsidRPr="00036BF0" w:rsidRDefault="00F1171E" w:rsidP="007222C8">
            <w:pPr>
              <w:rPr>
                <w:rFonts w:ascii="Arial" w:hAnsi="Arial" w:cs="Arial"/>
                <w:sz w:val="20"/>
                <w:szCs w:val="20"/>
                <w:lang w:val="en-GB"/>
              </w:rPr>
            </w:pPr>
          </w:p>
          <w:p w14:paraId="149A6CEF" w14:textId="77777777" w:rsidR="00F1171E" w:rsidRPr="00036BF0" w:rsidRDefault="00F1171E" w:rsidP="007222C8">
            <w:pPr>
              <w:rPr>
                <w:rFonts w:ascii="Arial" w:hAnsi="Arial" w:cs="Arial"/>
                <w:sz w:val="20"/>
                <w:szCs w:val="20"/>
                <w:lang w:val="en-GB"/>
              </w:rPr>
            </w:pPr>
          </w:p>
        </w:tc>
        <w:tc>
          <w:tcPr>
            <w:tcW w:w="1523" w:type="pct"/>
          </w:tcPr>
          <w:p w14:paraId="0351CA58" w14:textId="77777777" w:rsidR="00F1171E" w:rsidRPr="00036BF0" w:rsidRDefault="00F1171E" w:rsidP="007222C8">
            <w:pPr>
              <w:rPr>
                <w:rFonts w:ascii="Arial" w:hAnsi="Arial" w:cs="Arial"/>
                <w:sz w:val="20"/>
                <w:szCs w:val="20"/>
                <w:lang w:val="en-GB"/>
              </w:rPr>
            </w:pPr>
          </w:p>
        </w:tc>
      </w:tr>
      <w:tr w:rsidR="00F1171E" w:rsidRPr="00036BF0" w14:paraId="20A16C0C" w14:textId="77777777" w:rsidTr="007222C8">
        <w:trPr>
          <w:trHeight w:val="1178"/>
        </w:trPr>
        <w:tc>
          <w:tcPr>
            <w:tcW w:w="1265" w:type="pct"/>
            <w:noWrap/>
          </w:tcPr>
          <w:p w14:paraId="7F4BCFAE" w14:textId="77777777" w:rsidR="00F1171E" w:rsidRPr="00036BF0" w:rsidRDefault="00F1171E" w:rsidP="007222C8">
            <w:pPr>
              <w:pStyle w:val="Heading2"/>
              <w:jc w:val="left"/>
              <w:rPr>
                <w:rFonts w:ascii="Arial" w:hAnsi="Arial" w:cs="Arial"/>
                <w:b w:val="0"/>
                <w:bCs w:val="0"/>
                <w:lang w:val="en-GB"/>
              </w:rPr>
            </w:pPr>
            <w:r w:rsidRPr="00036BF0">
              <w:rPr>
                <w:rFonts w:ascii="Arial" w:hAnsi="Arial" w:cs="Arial"/>
                <w:bCs w:val="0"/>
                <w:u w:val="single"/>
                <w:lang w:val="en-GB"/>
              </w:rPr>
              <w:t>Optional/General</w:t>
            </w:r>
            <w:r w:rsidRPr="00036BF0">
              <w:rPr>
                <w:rFonts w:ascii="Arial" w:hAnsi="Arial" w:cs="Arial"/>
                <w:bCs w:val="0"/>
                <w:lang w:val="en-GB"/>
              </w:rPr>
              <w:t xml:space="preserve"> </w:t>
            </w:r>
            <w:r w:rsidRPr="00036BF0">
              <w:rPr>
                <w:rFonts w:ascii="Arial" w:hAnsi="Arial" w:cs="Arial"/>
                <w:b w:val="0"/>
                <w:bCs w:val="0"/>
                <w:lang w:val="en-GB"/>
              </w:rPr>
              <w:t>comments</w:t>
            </w:r>
          </w:p>
          <w:p w14:paraId="1A6B3748" w14:textId="77777777" w:rsidR="00F1171E" w:rsidRPr="00036BF0" w:rsidRDefault="00F1171E" w:rsidP="007222C8">
            <w:pPr>
              <w:pStyle w:val="Heading2"/>
              <w:jc w:val="left"/>
              <w:rPr>
                <w:rFonts w:ascii="Arial" w:hAnsi="Arial" w:cs="Arial"/>
                <w:b w:val="0"/>
                <w:lang w:val="en-GB"/>
              </w:rPr>
            </w:pPr>
          </w:p>
        </w:tc>
        <w:tc>
          <w:tcPr>
            <w:tcW w:w="2212" w:type="pct"/>
          </w:tcPr>
          <w:p w14:paraId="4848215D" w14:textId="598281B1" w:rsidR="00306FF0" w:rsidRPr="00036BF0" w:rsidRDefault="00306FF0" w:rsidP="007222C8">
            <w:pPr>
              <w:rPr>
                <w:rFonts w:ascii="Arial" w:hAnsi="Arial" w:cs="Arial"/>
                <w:sz w:val="20"/>
                <w:szCs w:val="20"/>
                <w:lang w:val="en-GB"/>
              </w:rPr>
            </w:pPr>
            <w:r w:rsidRPr="00036BF0">
              <w:rPr>
                <w:rFonts w:ascii="Arial" w:hAnsi="Arial" w:cs="Arial"/>
                <w:sz w:val="20"/>
                <w:szCs w:val="20"/>
                <w:lang w:val="en-GB"/>
              </w:rPr>
              <w:t xml:space="preserve">Remove the symbol &amp; and use it only in appropriate places. </w:t>
            </w:r>
            <w:proofErr w:type="gramStart"/>
            <w:r w:rsidRPr="00036BF0">
              <w:rPr>
                <w:rFonts w:ascii="Arial" w:hAnsi="Arial" w:cs="Arial"/>
                <w:sz w:val="20"/>
                <w:szCs w:val="20"/>
                <w:lang w:val="en-GB"/>
              </w:rPr>
              <w:t>Instead</w:t>
            </w:r>
            <w:proofErr w:type="gramEnd"/>
            <w:r w:rsidRPr="00036BF0">
              <w:rPr>
                <w:rFonts w:ascii="Arial" w:hAnsi="Arial" w:cs="Arial"/>
                <w:sz w:val="20"/>
                <w:szCs w:val="20"/>
                <w:lang w:val="en-GB"/>
              </w:rPr>
              <w:t xml:space="preserve"> if </w:t>
            </w:r>
            <w:proofErr w:type="gramStart"/>
            <w:r w:rsidRPr="00036BF0">
              <w:rPr>
                <w:rFonts w:ascii="Arial" w:hAnsi="Arial" w:cs="Arial"/>
                <w:sz w:val="20"/>
                <w:szCs w:val="20"/>
                <w:lang w:val="en-GB"/>
              </w:rPr>
              <w:t>necessary</w:t>
            </w:r>
            <w:proofErr w:type="gramEnd"/>
            <w:r w:rsidRPr="00036BF0">
              <w:rPr>
                <w:rFonts w:ascii="Arial" w:hAnsi="Arial" w:cs="Arial"/>
                <w:sz w:val="20"/>
                <w:szCs w:val="20"/>
                <w:lang w:val="en-GB"/>
              </w:rPr>
              <w:t xml:space="preserve"> use the word and instead of &amp;. </w:t>
            </w:r>
          </w:p>
          <w:p w14:paraId="15DFD0E8" w14:textId="77777777" w:rsidR="00F1171E" w:rsidRPr="00036BF0" w:rsidRDefault="00F1171E" w:rsidP="007222C8">
            <w:pPr>
              <w:rPr>
                <w:rFonts w:ascii="Arial" w:hAnsi="Arial" w:cs="Arial"/>
                <w:sz w:val="20"/>
                <w:szCs w:val="20"/>
                <w:lang w:val="en-GB"/>
              </w:rPr>
            </w:pPr>
          </w:p>
        </w:tc>
        <w:tc>
          <w:tcPr>
            <w:tcW w:w="1523" w:type="pct"/>
          </w:tcPr>
          <w:p w14:paraId="465E098E" w14:textId="77777777" w:rsidR="00F1171E" w:rsidRPr="00036BF0" w:rsidRDefault="00F1171E" w:rsidP="007222C8">
            <w:pPr>
              <w:rPr>
                <w:rFonts w:ascii="Arial" w:hAnsi="Arial" w:cs="Arial"/>
                <w:sz w:val="20"/>
                <w:szCs w:val="20"/>
                <w:lang w:val="en-GB"/>
              </w:rPr>
            </w:pPr>
          </w:p>
        </w:tc>
      </w:tr>
    </w:tbl>
    <w:p w14:paraId="6BBACB91" w14:textId="77777777" w:rsidR="00F1171E" w:rsidRPr="00036BF0" w:rsidRDefault="00F1171E" w:rsidP="00F1171E">
      <w:pPr>
        <w:pStyle w:val="BodyText"/>
        <w:rPr>
          <w:rFonts w:ascii="Arial" w:hAnsi="Arial" w:cs="Arial"/>
          <w:b/>
          <w:bCs/>
          <w:sz w:val="20"/>
          <w:szCs w:val="20"/>
          <w:u w:val="single"/>
          <w:lang w:val="en-GB"/>
        </w:rPr>
      </w:pPr>
    </w:p>
    <w:p w14:paraId="78207741" w14:textId="77777777" w:rsidR="00F1171E" w:rsidRPr="00036BF0" w:rsidRDefault="00F1171E" w:rsidP="00F1171E">
      <w:pPr>
        <w:pStyle w:val="BodyText"/>
        <w:rPr>
          <w:rFonts w:ascii="Arial" w:hAnsi="Arial" w:cs="Arial"/>
          <w:b/>
          <w:bCs/>
          <w:sz w:val="20"/>
          <w:szCs w:val="20"/>
          <w:u w:val="single"/>
          <w:lang w:val="en-GB"/>
        </w:rPr>
      </w:pPr>
    </w:p>
    <w:p w14:paraId="38F83A77" w14:textId="77777777" w:rsidR="00F1171E" w:rsidRPr="00036BF0" w:rsidRDefault="00F1171E" w:rsidP="00F1171E">
      <w:pPr>
        <w:pStyle w:val="BodyText"/>
        <w:rPr>
          <w:rFonts w:ascii="Arial" w:hAnsi="Arial" w:cs="Arial"/>
          <w:b/>
          <w:bCs/>
          <w:sz w:val="20"/>
          <w:szCs w:val="20"/>
          <w:u w:val="single"/>
          <w:lang w:val="en-GB"/>
        </w:rPr>
      </w:pPr>
    </w:p>
    <w:p w14:paraId="25E7AF2A" w14:textId="77777777" w:rsidR="00F1171E" w:rsidRPr="00036BF0"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301E74" w:rsidRPr="00036BF0" w14:paraId="52719295" w14:textId="77777777" w:rsidTr="00301E74">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408143DB" w14:textId="77777777" w:rsidR="00301E74" w:rsidRPr="00036BF0" w:rsidRDefault="00301E74">
            <w:pPr>
              <w:spacing w:line="276" w:lineRule="auto"/>
              <w:rPr>
                <w:rFonts w:ascii="Arial" w:eastAsia="Arial Unicode MS" w:hAnsi="Arial" w:cs="Arial"/>
                <w:b/>
                <w:sz w:val="20"/>
                <w:szCs w:val="20"/>
                <w:u w:val="single"/>
                <w:lang w:val="en-GB"/>
              </w:rPr>
            </w:pPr>
            <w:bookmarkStart w:id="0" w:name="_Hlk156057883"/>
            <w:bookmarkStart w:id="1" w:name="_Hlk156057704"/>
            <w:r w:rsidRPr="00036BF0">
              <w:rPr>
                <w:rFonts w:ascii="Arial" w:eastAsia="Arial Unicode MS" w:hAnsi="Arial" w:cs="Arial"/>
                <w:b/>
                <w:sz w:val="20"/>
                <w:szCs w:val="20"/>
                <w:highlight w:val="yellow"/>
                <w:u w:val="single"/>
                <w:lang w:val="en-GB"/>
              </w:rPr>
              <w:lastRenderedPageBreak/>
              <w:t>PART  2:</w:t>
            </w:r>
            <w:r w:rsidRPr="00036BF0">
              <w:rPr>
                <w:rFonts w:ascii="Arial" w:eastAsia="Arial Unicode MS" w:hAnsi="Arial" w:cs="Arial"/>
                <w:b/>
                <w:sz w:val="20"/>
                <w:szCs w:val="20"/>
                <w:u w:val="single"/>
                <w:lang w:val="en-GB"/>
              </w:rPr>
              <w:t xml:space="preserve"> </w:t>
            </w:r>
          </w:p>
          <w:p w14:paraId="3A14FE6E" w14:textId="77777777" w:rsidR="00301E74" w:rsidRPr="00036BF0" w:rsidRDefault="00301E74">
            <w:pPr>
              <w:spacing w:line="276" w:lineRule="auto"/>
              <w:rPr>
                <w:rFonts w:ascii="Arial" w:eastAsia="Arial Unicode MS" w:hAnsi="Arial" w:cs="Arial"/>
                <w:b/>
                <w:sz w:val="20"/>
                <w:szCs w:val="20"/>
                <w:u w:val="single"/>
                <w:lang w:val="en-GB"/>
              </w:rPr>
            </w:pPr>
          </w:p>
        </w:tc>
      </w:tr>
      <w:tr w:rsidR="00301E74" w:rsidRPr="00036BF0" w14:paraId="4827984C" w14:textId="77777777" w:rsidTr="00301E74">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6A11490D" w14:textId="77777777" w:rsidR="00301E74" w:rsidRPr="00036BF0" w:rsidRDefault="00301E74">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2C5948" w14:textId="77777777" w:rsidR="00301E74" w:rsidRPr="00036BF0" w:rsidRDefault="00301E74">
            <w:pPr>
              <w:keepNext/>
              <w:spacing w:line="276" w:lineRule="auto"/>
              <w:outlineLvl w:val="1"/>
              <w:rPr>
                <w:rFonts w:ascii="Arial" w:eastAsia="MS Mincho" w:hAnsi="Arial" w:cs="Arial"/>
                <w:b/>
                <w:bCs/>
                <w:sz w:val="20"/>
                <w:szCs w:val="20"/>
                <w:lang w:val="en-GB"/>
              </w:rPr>
            </w:pPr>
            <w:r w:rsidRPr="00036BF0">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2469E5AA" w14:textId="77777777" w:rsidR="00301E74" w:rsidRPr="00036BF0" w:rsidRDefault="00301E74">
            <w:pPr>
              <w:spacing w:after="160" w:line="252" w:lineRule="auto"/>
              <w:rPr>
                <w:rFonts w:ascii="Arial" w:eastAsia="Calibri" w:hAnsi="Arial" w:cs="Arial"/>
                <w:kern w:val="2"/>
                <w:sz w:val="20"/>
                <w:szCs w:val="20"/>
                <w:lang w:val="en-IN"/>
              </w:rPr>
            </w:pPr>
            <w:r w:rsidRPr="00036BF0">
              <w:rPr>
                <w:rFonts w:ascii="Arial" w:eastAsia="Calibri" w:hAnsi="Arial" w:cs="Arial"/>
                <w:b/>
                <w:kern w:val="2"/>
                <w:sz w:val="20"/>
                <w:szCs w:val="20"/>
                <w:lang w:val="en-IN"/>
              </w:rPr>
              <w:t>Author’s Feedback</w:t>
            </w:r>
            <w:r w:rsidRPr="00036BF0">
              <w:rPr>
                <w:rFonts w:ascii="Arial" w:eastAsia="Calibri" w:hAnsi="Arial" w:cs="Arial"/>
                <w:kern w:val="2"/>
                <w:sz w:val="20"/>
                <w:szCs w:val="20"/>
                <w:lang w:val="en-IN"/>
              </w:rPr>
              <w:t xml:space="preserve"> (It is mandatory that authors should write his/her feedback here)</w:t>
            </w:r>
          </w:p>
          <w:p w14:paraId="0D9C81AE" w14:textId="77777777" w:rsidR="00301E74" w:rsidRPr="00036BF0" w:rsidRDefault="00301E74">
            <w:pPr>
              <w:keepNext/>
              <w:spacing w:line="276" w:lineRule="auto"/>
              <w:outlineLvl w:val="1"/>
              <w:rPr>
                <w:rFonts w:ascii="Arial" w:eastAsia="MS Mincho" w:hAnsi="Arial" w:cs="Arial"/>
                <w:bCs/>
                <w:sz w:val="20"/>
                <w:szCs w:val="20"/>
                <w:lang w:val="en-GB"/>
              </w:rPr>
            </w:pPr>
          </w:p>
        </w:tc>
      </w:tr>
      <w:tr w:rsidR="00301E74" w:rsidRPr="00036BF0" w14:paraId="0569150C" w14:textId="77777777" w:rsidTr="00301E74">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320A7C45" w14:textId="77777777" w:rsidR="00301E74" w:rsidRPr="00036BF0" w:rsidRDefault="00301E74">
            <w:pPr>
              <w:spacing w:line="276" w:lineRule="auto"/>
              <w:rPr>
                <w:rFonts w:ascii="Arial" w:eastAsia="Arial Unicode MS" w:hAnsi="Arial" w:cs="Arial"/>
                <w:b/>
                <w:sz w:val="20"/>
                <w:szCs w:val="20"/>
                <w:lang w:val="en-GB"/>
              </w:rPr>
            </w:pPr>
            <w:r w:rsidRPr="00036BF0">
              <w:rPr>
                <w:rFonts w:ascii="Arial" w:eastAsia="Arial Unicode MS" w:hAnsi="Arial" w:cs="Arial"/>
                <w:b/>
                <w:sz w:val="20"/>
                <w:szCs w:val="20"/>
                <w:lang w:val="en-GB"/>
              </w:rPr>
              <w:t xml:space="preserve">Are there ethical issues in this manuscript? </w:t>
            </w:r>
          </w:p>
          <w:p w14:paraId="574E22AE" w14:textId="77777777" w:rsidR="00301E74" w:rsidRPr="00036BF0" w:rsidRDefault="00301E74">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B954F37" w14:textId="77777777" w:rsidR="00301E74" w:rsidRPr="00036BF0" w:rsidRDefault="00301E74">
            <w:pPr>
              <w:spacing w:line="276" w:lineRule="auto"/>
              <w:rPr>
                <w:rFonts w:ascii="Arial" w:eastAsia="Arial Unicode MS" w:hAnsi="Arial" w:cs="Arial"/>
                <w:i/>
                <w:iCs/>
                <w:sz w:val="20"/>
                <w:szCs w:val="20"/>
                <w:u w:val="single"/>
                <w:lang w:val="en-GB"/>
              </w:rPr>
            </w:pPr>
            <w:r w:rsidRPr="00036BF0">
              <w:rPr>
                <w:rFonts w:ascii="Arial" w:eastAsia="Arial Unicode MS" w:hAnsi="Arial" w:cs="Arial"/>
                <w:i/>
                <w:iCs/>
                <w:sz w:val="20"/>
                <w:szCs w:val="20"/>
                <w:u w:val="single"/>
                <w:lang w:val="en-GB"/>
              </w:rPr>
              <w:t xml:space="preserve">(If yes, </w:t>
            </w:r>
            <w:proofErr w:type="gramStart"/>
            <w:r w:rsidRPr="00036BF0">
              <w:rPr>
                <w:rFonts w:ascii="Arial" w:eastAsia="Arial Unicode MS" w:hAnsi="Arial" w:cs="Arial"/>
                <w:i/>
                <w:iCs/>
                <w:sz w:val="20"/>
                <w:szCs w:val="20"/>
                <w:u w:val="single"/>
                <w:lang w:val="en-GB"/>
              </w:rPr>
              <w:t>Kindly</w:t>
            </w:r>
            <w:proofErr w:type="gramEnd"/>
            <w:r w:rsidRPr="00036BF0">
              <w:rPr>
                <w:rFonts w:ascii="Arial" w:eastAsia="Arial Unicode MS" w:hAnsi="Arial" w:cs="Arial"/>
                <w:i/>
                <w:iCs/>
                <w:sz w:val="20"/>
                <w:szCs w:val="20"/>
                <w:u w:val="single"/>
                <w:lang w:val="en-GB"/>
              </w:rPr>
              <w:t xml:space="preserve"> please write down the ethical issues here in details)</w:t>
            </w:r>
          </w:p>
          <w:p w14:paraId="5A0CE14C" w14:textId="77777777" w:rsidR="00301E74" w:rsidRPr="00036BF0" w:rsidRDefault="00301E74">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3B2C053D" w14:textId="77777777" w:rsidR="00301E74" w:rsidRPr="00036BF0" w:rsidRDefault="00301E74">
            <w:pPr>
              <w:spacing w:line="276" w:lineRule="auto"/>
              <w:rPr>
                <w:rFonts w:ascii="Arial" w:eastAsia="Arial Unicode MS" w:hAnsi="Arial" w:cs="Arial"/>
                <w:sz w:val="20"/>
                <w:szCs w:val="20"/>
                <w:lang w:val="en-GB"/>
              </w:rPr>
            </w:pPr>
          </w:p>
          <w:p w14:paraId="22D1CCD4" w14:textId="77777777" w:rsidR="00301E74" w:rsidRPr="00036BF0" w:rsidRDefault="00301E74">
            <w:pPr>
              <w:spacing w:line="276" w:lineRule="auto"/>
              <w:rPr>
                <w:rFonts w:ascii="Arial" w:eastAsia="Arial Unicode MS" w:hAnsi="Arial" w:cs="Arial"/>
                <w:sz w:val="20"/>
                <w:szCs w:val="20"/>
                <w:lang w:val="en-GB"/>
              </w:rPr>
            </w:pPr>
          </w:p>
          <w:p w14:paraId="65ABA86C" w14:textId="77777777" w:rsidR="00301E74" w:rsidRPr="00036BF0" w:rsidRDefault="00301E74">
            <w:pPr>
              <w:spacing w:line="276" w:lineRule="auto"/>
              <w:rPr>
                <w:rFonts w:ascii="Arial" w:eastAsia="Arial Unicode MS" w:hAnsi="Arial" w:cs="Arial"/>
                <w:sz w:val="20"/>
                <w:szCs w:val="20"/>
                <w:lang w:val="en-GB"/>
              </w:rPr>
            </w:pPr>
          </w:p>
        </w:tc>
      </w:tr>
      <w:bookmarkEnd w:id="0"/>
    </w:tbl>
    <w:p w14:paraId="2B5930B9" w14:textId="77777777" w:rsidR="00301E74" w:rsidRPr="00036BF0" w:rsidRDefault="00301E74" w:rsidP="00301E74">
      <w:pPr>
        <w:rPr>
          <w:rFonts w:ascii="Arial" w:hAnsi="Arial" w:cs="Arial"/>
          <w:sz w:val="20"/>
          <w:szCs w:val="20"/>
        </w:rPr>
      </w:pPr>
    </w:p>
    <w:p w14:paraId="17AEE800" w14:textId="77777777" w:rsidR="00301E74" w:rsidRPr="00036BF0" w:rsidRDefault="00301E74" w:rsidP="00301E74">
      <w:pPr>
        <w:rPr>
          <w:rFonts w:ascii="Arial" w:hAnsi="Arial" w:cs="Arial"/>
          <w:sz w:val="20"/>
          <w:szCs w:val="20"/>
        </w:rPr>
      </w:pPr>
    </w:p>
    <w:bookmarkEnd w:id="1"/>
    <w:p w14:paraId="3875F668" w14:textId="77777777" w:rsidR="00036BF0" w:rsidRPr="003204B7" w:rsidRDefault="00036BF0" w:rsidP="00036BF0">
      <w:pPr>
        <w:pStyle w:val="Affiliation"/>
        <w:spacing w:after="0" w:line="240" w:lineRule="auto"/>
        <w:jc w:val="left"/>
        <w:rPr>
          <w:rFonts w:ascii="Arial" w:hAnsi="Arial" w:cs="Arial"/>
          <w:b/>
          <w:u w:val="single"/>
        </w:rPr>
      </w:pPr>
      <w:r w:rsidRPr="003204B7">
        <w:rPr>
          <w:rFonts w:ascii="Arial" w:hAnsi="Arial" w:cs="Arial"/>
          <w:b/>
          <w:u w:val="single"/>
        </w:rPr>
        <w:t>Reviewer details:</w:t>
      </w:r>
    </w:p>
    <w:p w14:paraId="207AC84D" w14:textId="77777777" w:rsidR="00036BF0" w:rsidRPr="003204B7" w:rsidRDefault="00036BF0" w:rsidP="00036BF0">
      <w:pPr>
        <w:pStyle w:val="Affiliation"/>
        <w:spacing w:after="0" w:line="240" w:lineRule="auto"/>
        <w:jc w:val="left"/>
        <w:rPr>
          <w:rFonts w:ascii="Arial" w:hAnsi="Arial" w:cs="Arial"/>
          <w:b/>
        </w:rPr>
      </w:pPr>
      <w:r w:rsidRPr="003204B7">
        <w:rPr>
          <w:rFonts w:ascii="Arial" w:hAnsi="Arial" w:cs="Arial"/>
          <w:b/>
          <w:color w:val="000000"/>
        </w:rPr>
        <w:t xml:space="preserve">Dayanand </w:t>
      </w:r>
      <w:proofErr w:type="spellStart"/>
      <w:r w:rsidRPr="003204B7">
        <w:rPr>
          <w:rFonts w:ascii="Arial" w:hAnsi="Arial" w:cs="Arial"/>
          <w:b/>
          <w:color w:val="000000"/>
        </w:rPr>
        <w:t>Trimukh</w:t>
      </w:r>
      <w:proofErr w:type="spellEnd"/>
      <w:r w:rsidRPr="003204B7">
        <w:rPr>
          <w:rFonts w:ascii="Arial" w:hAnsi="Arial" w:cs="Arial"/>
          <w:b/>
          <w:color w:val="000000"/>
        </w:rPr>
        <w:t xml:space="preserve"> </w:t>
      </w:r>
      <w:proofErr w:type="spellStart"/>
      <w:r w:rsidRPr="003204B7">
        <w:rPr>
          <w:rFonts w:ascii="Arial" w:hAnsi="Arial" w:cs="Arial"/>
          <w:b/>
          <w:color w:val="000000"/>
        </w:rPr>
        <w:t>Hattiambire</w:t>
      </w:r>
      <w:proofErr w:type="spellEnd"/>
      <w:r w:rsidRPr="003204B7">
        <w:rPr>
          <w:rFonts w:ascii="Arial" w:hAnsi="Arial" w:cs="Arial"/>
          <w:b/>
          <w:color w:val="000000"/>
        </w:rPr>
        <w:t>, India</w:t>
      </w:r>
      <w:r w:rsidRPr="003204B7">
        <w:rPr>
          <w:rFonts w:ascii="Arial" w:hAnsi="Arial" w:cs="Arial"/>
          <w:b/>
          <w:color w:val="000000"/>
        </w:rPr>
        <w:tab/>
      </w:r>
    </w:p>
    <w:p w14:paraId="4437A01F" w14:textId="77777777" w:rsidR="00F1171E" w:rsidRPr="00036BF0" w:rsidRDefault="00F1171E" w:rsidP="00F1171E">
      <w:pPr>
        <w:pStyle w:val="BodyText"/>
        <w:rPr>
          <w:rFonts w:ascii="Arial" w:hAnsi="Arial" w:cs="Arial"/>
          <w:b/>
          <w:bCs/>
          <w:sz w:val="20"/>
          <w:szCs w:val="20"/>
          <w:u w:val="single"/>
          <w:lang w:val="en-US"/>
        </w:rPr>
      </w:pPr>
    </w:p>
    <w:sectPr w:rsidR="00F1171E" w:rsidRPr="00036BF0"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0772F0" w14:textId="77777777" w:rsidR="00C544B1" w:rsidRPr="0000007A" w:rsidRDefault="00C544B1" w:rsidP="0099583E">
      <w:r>
        <w:separator/>
      </w:r>
    </w:p>
  </w:endnote>
  <w:endnote w:type="continuationSeparator" w:id="0">
    <w:p w14:paraId="6A625DC4" w14:textId="77777777" w:rsidR="00C544B1" w:rsidRPr="0000007A" w:rsidRDefault="00C544B1"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63C57E" w14:textId="77777777" w:rsidR="00C544B1" w:rsidRPr="0000007A" w:rsidRDefault="00C544B1" w:rsidP="0099583E">
      <w:r>
        <w:separator/>
      </w:r>
    </w:p>
  </w:footnote>
  <w:footnote w:type="continuationSeparator" w:id="0">
    <w:p w14:paraId="162C85AB" w14:textId="77777777" w:rsidR="00C544B1" w:rsidRPr="0000007A" w:rsidRDefault="00C544B1"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060201190">
    <w:abstractNumId w:val="3"/>
  </w:num>
  <w:num w:numId="2" w16cid:durableId="460808549">
    <w:abstractNumId w:val="6"/>
  </w:num>
  <w:num w:numId="3" w16cid:durableId="1574850557">
    <w:abstractNumId w:val="5"/>
  </w:num>
  <w:num w:numId="4" w16cid:durableId="176702152">
    <w:abstractNumId w:val="7"/>
  </w:num>
  <w:num w:numId="5" w16cid:durableId="1433471135">
    <w:abstractNumId w:val="4"/>
  </w:num>
  <w:num w:numId="6" w16cid:durableId="54208372">
    <w:abstractNumId w:val="0"/>
  </w:num>
  <w:num w:numId="7" w16cid:durableId="286274330">
    <w:abstractNumId w:val="1"/>
  </w:num>
  <w:num w:numId="8" w16cid:durableId="2069305465">
    <w:abstractNumId w:val="9"/>
  </w:num>
  <w:num w:numId="9" w16cid:durableId="611058736">
    <w:abstractNumId w:val="8"/>
  </w:num>
  <w:num w:numId="10" w16cid:durableId="19513565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6BF0"/>
    <w:rsid w:val="00037D52"/>
    <w:rsid w:val="0004162F"/>
    <w:rsid w:val="000450FC"/>
    <w:rsid w:val="00054BC4"/>
    <w:rsid w:val="00056CB0"/>
    <w:rsid w:val="0006257C"/>
    <w:rsid w:val="000627FE"/>
    <w:rsid w:val="0007151E"/>
    <w:rsid w:val="00081012"/>
    <w:rsid w:val="00084D7C"/>
    <w:rsid w:val="000936AC"/>
    <w:rsid w:val="00095A59"/>
    <w:rsid w:val="000A2134"/>
    <w:rsid w:val="000A2D36"/>
    <w:rsid w:val="000A6F41"/>
    <w:rsid w:val="000B26C9"/>
    <w:rsid w:val="000B4EE5"/>
    <w:rsid w:val="000B74A1"/>
    <w:rsid w:val="000B757E"/>
    <w:rsid w:val="000C0837"/>
    <w:rsid w:val="000C0B04"/>
    <w:rsid w:val="000C3B7E"/>
    <w:rsid w:val="000D13B0"/>
    <w:rsid w:val="000F6EA8"/>
    <w:rsid w:val="00101322"/>
    <w:rsid w:val="00115767"/>
    <w:rsid w:val="00120224"/>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41A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01E74"/>
    <w:rsid w:val="00306FF0"/>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41A6"/>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13D0B"/>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6F3836"/>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0467"/>
    <w:rsid w:val="008E5067"/>
    <w:rsid w:val="008F036B"/>
    <w:rsid w:val="008F36E4"/>
    <w:rsid w:val="0090720F"/>
    <w:rsid w:val="0091410B"/>
    <w:rsid w:val="009245E3"/>
    <w:rsid w:val="00941177"/>
    <w:rsid w:val="00942DEE"/>
    <w:rsid w:val="00944F67"/>
    <w:rsid w:val="009506FD"/>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149FD"/>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544B1"/>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0447"/>
    <w:rsid w:val="00D430AB"/>
    <w:rsid w:val="00D4782A"/>
    <w:rsid w:val="00D709EB"/>
    <w:rsid w:val="00D7603E"/>
    <w:rsid w:val="00D90124"/>
    <w:rsid w:val="00D9392F"/>
    <w:rsid w:val="00D9427C"/>
    <w:rsid w:val="00DA2679"/>
    <w:rsid w:val="00DA3C3D"/>
    <w:rsid w:val="00DA41F5"/>
    <w:rsid w:val="00DB6F7F"/>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2AE7"/>
    <w:rsid w:val="00EB3E91"/>
    <w:rsid w:val="00EB6E15"/>
    <w:rsid w:val="00EC6894"/>
    <w:rsid w:val="00ED6B12"/>
    <w:rsid w:val="00ED7400"/>
    <w:rsid w:val="00EF326D"/>
    <w:rsid w:val="00EF53FE"/>
    <w:rsid w:val="00EF5CED"/>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 w:val="00FF2CF7"/>
  </w:rsids>
  <m:mathPr>
    <m:mathFont m:val="Cambria Math"/>
    <m:brkBin m:val="before"/>
    <m:brkBinSub m:val="--"/>
    <m:smallFrac m:val="0"/>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UnresolvedMention">
    <w:name w:val="Unresolved Mention"/>
    <w:basedOn w:val="DefaultParagraphFont"/>
    <w:uiPriority w:val="99"/>
    <w:semiHidden/>
    <w:unhideWhenUsed/>
    <w:rsid w:val="00513D0B"/>
    <w:rPr>
      <w:color w:val="605E5C"/>
      <w:shd w:val="clear" w:color="auto" w:fill="E1DFDD"/>
    </w:rPr>
  </w:style>
  <w:style w:type="paragraph" w:customStyle="1" w:styleId="Affiliation">
    <w:name w:val="Affiliation"/>
    <w:basedOn w:val="Normal"/>
    <w:rsid w:val="00036BF0"/>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779760">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new-advances-in-business-management-and-economic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2</Pages>
  <Words>534</Words>
  <Characters>3050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3577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114</cp:revision>
  <dcterms:created xsi:type="dcterms:W3CDTF">2023-08-30T09:21:00Z</dcterms:created>
  <dcterms:modified xsi:type="dcterms:W3CDTF">2025-09-26T10:01:00Z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