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B16AA" w14:paraId="1643A4CA" w14:textId="77777777" w:rsidTr="002B16AA">
        <w:trPr>
          <w:trHeight w:val="1530"/>
        </w:trPr>
        <w:tc>
          <w:tcPr>
            <w:tcW w:w="5000" w:type="pct"/>
            <w:gridSpan w:val="2"/>
            <w:tcBorders>
              <w:top w:val="nil"/>
              <w:left w:val="nil"/>
              <w:right w:val="nil"/>
            </w:tcBorders>
          </w:tcPr>
          <w:p w14:paraId="4C55E51F" w14:textId="77777777" w:rsidR="00602F7D" w:rsidRPr="002B16AA" w:rsidRDefault="00602F7D" w:rsidP="00F2643C">
            <w:pPr>
              <w:pStyle w:val="Heading2"/>
              <w:jc w:val="left"/>
              <w:rPr>
                <w:rFonts w:ascii="Arial" w:hAnsi="Arial" w:cs="Arial"/>
                <w:b w:val="0"/>
                <w:bCs w:val="0"/>
                <w:lang w:val="en-US"/>
              </w:rPr>
            </w:pPr>
          </w:p>
        </w:tc>
      </w:tr>
      <w:tr w:rsidR="0000007A" w:rsidRPr="002B16AA" w14:paraId="127EAD7E" w14:textId="77777777" w:rsidTr="00F33C84">
        <w:trPr>
          <w:trHeight w:val="413"/>
        </w:trPr>
        <w:tc>
          <w:tcPr>
            <w:tcW w:w="1234" w:type="pct"/>
          </w:tcPr>
          <w:p w14:paraId="3C159AA5" w14:textId="77777777" w:rsidR="0000007A" w:rsidRPr="002B16AA" w:rsidRDefault="00D27A79" w:rsidP="00696CAD">
            <w:pPr>
              <w:pStyle w:val="BodyText"/>
              <w:ind w:left="90"/>
              <w:jc w:val="left"/>
              <w:rPr>
                <w:rFonts w:ascii="Arial" w:hAnsi="Arial" w:cs="Arial"/>
                <w:bCs/>
                <w:sz w:val="20"/>
                <w:szCs w:val="20"/>
                <w:lang w:val="en-GB"/>
              </w:rPr>
            </w:pPr>
            <w:r w:rsidRPr="002B16AA">
              <w:rPr>
                <w:rFonts w:ascii="Arial" w:hAnsi="Arial" w:cs="Arial"/>
                <w:bCs/>
                <w:sz w:val="20"/>
                <w:szCs w:val="20"/>
                <w:lang w:val="en-GB"/>
              </w:rPr>
              <w:t xml:space="preserve">Book </w:t>
            </w:r>
            <w:r w:rsidR="0000007A" w:rsidRPr="002B16A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1833936" w:rsidR="0000007A" w:rsidRPr="002B16AA" w:rsidRDefault="00BB2F5D" w:rsidP="00054BC4">
            <w:pPr>
              <w:pStyle w:val="NormalWeb"/>
              <w:rPr>
                <w:rFonts w:ascii="Arial" w:hAnsi="Arial" w:cs="Arial"/>
                <w:b/>
                <w:bCs/>
                <w:sz w:val="20"/>
                <w:szCs w:val="20"/>
                <w:u w:val="single"/>
              </w:rPr>
            </w:pPr>
            <w:hyperlink r:id="rId7" w:history="1">
              <w:r w:rsidRPr="002B16AA">
                <w:rPr>
                  <w:rStyle w:val="Hyperlink"/>
                  <w:rFonts w:ascii="Arial" w:hAnsi="Arial" w:cs="Arial"/>
                  <w:b/>
                  <w:bCs/>
                  <w:sz w:val="20"/>
                  <w:szCs w:val="20"/>
                </w:rPr>
                <w:t>New Horizons of Science, Technology and Culture</w:t>
              </w:r>
            </w:hyperlink>
          </w:p>
        </w:tc>
      </w:tr>
      <w:tr w:rsidR="0000007A" w:rsidRPr="002B16AA" w14:paraId="73C90375" w14:textId="77777777" w:rsidTr="002E7787">
        <w:trPr>
          <w:trHeight w:val="290"/>
        </w:trPr>
        <w:tc>
          <w:tcPr>
            <w:tcW w:w="1234" w:type="pct"/>
          </w:tcPr>
          <w:p w14:paraId="20D28135" w14:textId="77777777" w:rsidR="0000007A" w:rsidRPr="002B16AA" w:rsidRDefault="0000007A" w:rsidP="00696CAD">
            <w:pPr>
              <w:pStyle w:val="BodyText"/>
              <w:ind w:left="90"/>
              <w:jc w:val="left"/>
              <w:rPr>
                <w:rFonts w:ascii="Arial" w:hAnsi="Arial" w:cs="Arial"/>
                <w:bCs/>
                <w:sz w:val="20"/>
                <w:szCs w:val="20"/>
                <w:lang w:val="en-GB"/>
              </w:rPr>
            </w:pPr>
            <w:r w:rsidRPr="002B16A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8E9D40F" w:rsidR="0000007A" w:rsidRPr="002B16AA" w:rsidRDefault="00E72A8E" w:rsidP="00F3669D">
            <w:pPr>
              <w:pStyle w:val="NormalWeb"/>
              <w:spacing w:before="0" w:beforeAutospacing="0" w:after="0" w:afterAutospacing="0"/>
              <w:rPr>
                <w:rFonts w:ascii="Arial" w:hAnsi="Arial" w:cs="Arial"/>
                <w:b/>
                <w:bCs/>
                <w:sz w:val="20"/>
                <w:szCs w:val="20"/>
                <w:highlight w:val="yellow"/>
                <w:lang w:val="en-GB"/>
              </w:rPr>
            </w:pPr>
            <w:r w:rsidRPr="002B16AA">
              <w:rPr>
                <w:rFonts w:ascii="Arial" w:hAnsi="Arial" w:cs="Arial"/>
                <w:b/>
                <w:bCs/>
                <w:sz w:val="20"/>
                <w:szCs w:val="20"/>
                <w:lang w:val="en-GB"/>
              </w:rPr>
              <w:t>Ms_BP</w:t>
            </w:r>
            <w:r w:rsidR="00FC432A" w:rsidRPr="002B16AA">
              <w:rPr>
                <w:rFonts w:ascii="Arial" w:hAnsi="Arial" w:cs="Arial"/>
                <w:b/>
                <w:bCs/>
                <w:sz w:val="20"/>
                <w:szCs w:val="20"/>
                <w:lang w:val="en-GB"/>
              </w:rPr>
              <w:t>R</w:t>
            </w:r>
            <w:r w:rsidRPr="002B16AA">
              <w:rPr>
                <w:rFonts w:ascii="Arial" w:hAnsi="Arial" w:cs="Arial"/>
                <w:b/>
                <w:bCs/>
                <w:sz w:val="20"/>
                <w:szCs w:val="20"/>
                <w:lang w:val="en-GB"/>
              </w:rPr>
              <w:t>_</w:t>
            </w:r>
            <w:r w:rsidR="00BA2CFB" w:rsidRPr="002B16AA">
              <w:rPr>
                <w:rFonts w:ascii="Arial" w:hAnsi="Arial" w:cs="Arial"/>
                <w:b/>
                <w:bCs/>
                <w:sz w:val="20"/>
                <w:szCs w:val="20"/>
                <w:lang w:val="en-GB"/>
              </w:rPr>
              <w:t>6510</w:t>
            </w:r>
          </w:p>
        </w:tc>
      </w:tr>
      <w:tr w:rsidR="0000007A" w:rsidRPr="002B16AA" w14:paraId="05B60576" w14:textId="77777777" w:rsidTr="002109D6">
        <w:trPr>
          <w:trHeight w:val="331"/>
        </w:trPr>
        <w:tc>
          <w:tcPr>
            <w:tcW w:w="1234" w:type="pct"/>
          </w:tcPr>
          <w:p w14:paraId="0196A627" w14:textId="77777777" w:rsidR="0000007A" w:rsidRPr="002B16AA" w:rsidRDefault="0000007A" w:rsidP="00696CAD">
            <w:pPr>
              <w:pStyle w:val="BodyText"/>
              <w:ind w:left="90"/>
              <w:jc w:val="left"/>
              <w:rPr>
                <w:rFonts w:ascii="Arial" w:hAnsi="Arial" w:cs="Arial"/>
                <w:bCs/>
                <w:sz w:val="20"/>
                <w:szCs w:val="20"/>
                <w:lang w:val="en-GB"/>
              </w:rPr>
            </w:pPr>
            <w:r w:rsidRPr="002B16A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798E982" w:rsidR="0000007A" w:rsidRPr="002B16AA" w:rsidRDefault="00337FD7" w:rsidP="000450FC">
            <w:pPr>
              <w:pStyle w:val="NormalWeb"/>
              <w:spacing w:before="0" w:beforeAutospacing="0" w:after="0" w:afterAutospacing="0"/>
              <w:rPr>
                <w:rFonts w:ascii="Arial" w:hAnsi="Arial" w:cs="Arial"/>
                <w:b/>
                <w:sz w:val="20"/>
                <w:szCs w:val="20"/>
                <w:highlight w:val="yellow"/>
                <w:lang w:val="en-GB"/>
              </w:rPr>
            </w:pPr>
            <w:r w:rsidRPr="002B16AA">
              <w:rPr>
                <w:rFonts w:ascii="Arial" w:hAnsi="Arial" w:cs="Arial"/>
                <w:b/>
                <w:sz w:val="20"/>
                <w:szCs w:val="20"/>
                <w:lang w:val="en-GB"/>
              </w:rPr>
              <w:t>Texture Analysis for Makeup-Free Biometrics: A Solution for Imposture Mitigation</w:t>
            </w:r>
          </w:p>
        </w:tc>
      </w:tr>
      <w:tr w:rsidR="00CF0BBB" w:rsidRPr="002B16AA" w14:paraId="6D508B1C" w14:textId="77777777" w:rsidTr="002E7787">
        <w:trPr>
          <w:trHeight w:val="332"/>
        </w:trPr>
        <w:tc>
          <w:tcPr>
            <w:tcW w:w="1234" w:type="pct"/>
          </w:tcPr>
          <w:p w14:paraId="32FC28F7" w14:textId="77777777" w:rsidR="00CF0BBB" w:rsidRPr="002B16AA" w:rsidRDefault="00CF0BBB" w:rsidP="00696CAD">
            <w:pPr>
              <w:pStyle w:val="BodyText"/>
              <w:ind w:left="90"/>
              <w:jc w:val="left"/>
              <w:rPr>
                <w:rFonts w:ascii="Arial" w:hAnsi="Arial" w:cs="Arial"/>
                <w:bCs/>
                <w:sz w:val="20"/>
                <w:szCs w:val="20"/>
                <w:lang w:val="en-GB"/>
              </w:rPr>
            </w:pPr>
            <w:r w:rsidRPr="002B16A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95A8F01" w:rsidR="00CF0BBB" w:rsidRPr="002B16AA" w:rsidRDefault="00BA2CFB" w:rsidP="000450FC">
            <w:pPr>
              <w:pStyle w:val="NormalWeb"/>
              <w:spacing w:before="0" w:beforeAutospacing="0" w:after="0" w:afterAutospacing="0"/>
              <w:rPr>
                <w:rFonts w:ascii="Arial" w:hAnsi="Arial" w:cs="Arial"/>
                <w:b/>
                <w:sz w:val="20"/>
                <w:szCs w:val="20"/>
                <w:lang w:val="en-GB"/>
              </w:rPr>
            </w:pPr>
            <w:r w:rsidRPr="002B16AA">
              <w:rPr>
                <w:rFonts w:ascii="Arial" w:hAnsi="Arial" w:cs="Arial"/>
                <w:b/>
                <w:sz w:val="20"/>
                <w:szCs w:val="20"/>
                <w:lang w:val="en-GB"/>
              </w:rPr>
              <w:t>Book Chapter</w:t>
            </w:r>
          </w:p>
        </w:tc>
      </w:tr>
    </w:tbl>
    <w:p w14:paraId="45F5983C" w14:textId="77777777" w:rsidR="00037D52" w:rsidRPr="002B16AA" w:rsidRDefault="00037D52" w:rsidP="0000007A">
      <w:pPr>
        <w:pStyle w:val="BodyText"/>
        <w:rPr>
          <w:rFonts w:ascii="Arial" w:hAnsi="Arial" w:cs="Arial"/>
          <w:b/>
          <w:bCs/>
          <w:sz w:val="20"/>
          <w:szCs w:val="20"/>
          <w:u w:val="single"/>
          <w:lang w:val="en-GB"/>
        </w:rPr>
      </w:pPr>
    </w:p>
    <w:p w14:paraId="79DE1CF8" w14:textId="77777777" w:rsidR="00605952" w:rsidRPr="002B16AA" w:rsidRDefault="00605952" w:rsidP="0000007A">
      <w:pPr>
        <w:pStyle w:val="BodyText"/>
        <w:rPr>
          <w:rFonts w:ascii="Arial" w:hAnsi="Arial" w:cs="Arial"/>
          <w:b/>
          <w:bCs/>
          <w:sz w:val="20"/>
          <w:szCs w:val="20"/>
          <w:u w:val="single"/>
          <w:lang w:val="en-GB"/>
        </w:rPr>
      </w:pPr>
    </w:p>
    <w:p w14:paraId="5A743ECE" w14:textId="77777777" w:rsidR="00D27A79" w:rsidRPr="002B16A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B16AA" w14:paraId="71A94C1F" w14:textId="77777777" w:rsidTr="007222C8">
        <w:tc>
          <w:tcPr>
            <w:tcW w:w="5000" w:type="pct"/>
            <w:gridSpan w:val="3"/>
            <w:tcBorders>
              <w:top w:val="nil"/>
              <w:left w:val="nil"/>
              <w:right w:val="nil"/>
            </w:tcBorders>
            <w:noWrap/>
          </w:tcPr>
          <w:p w14:paraId="0BC15285" w14:textId="75BEB51F" w:rsidR="00F1171E" w:rsidRPr="002B16AA" w:rsidRDefault="00F1171E" w:rsidP="007222C8">
            <w:pPr>
              <w:pStyle w:val="Heading2"/>
              <w:jc w:val="left"/>
              <w:rPr>
                <w:rFonts w:ascii="Arial" w:hAnsi="Arial" w:cs="Arial"/>
                <w:lang w:val="en-GB"/>
              </w:rPr>
            </w:pPr>
            <w:r w:rsidRPr="002B16AA">
              <w:rPr>
                <w:rFonts w:ascii="Arial" w:hAnsi="Arial" w:cs="Arial"/>
                <w:highlight w:val="yellow"/>
                <w:lang w:val="en-GB"/>
              </w:rPr>
              <w:t>PART  1:</w:t>
            </w:r>
            <w:r w:rsidRPr="002B16AA">
              <w:rPr>
                <w:rFonts w:ascii="Arial" w:hAnsi="Arial" w:cs="Arial"/>
                <w:lang w:val="en-GB"/>
              </w:rPr>
              <w:t xml:space="preserve"> Comments</w:t>
            </w:r>
          </w:p>
          <w:p w14:paraId="1287753C" w14:textId="77777777" w:rsidR="00F1171E" w:rsidRPr="002B16AA" w:rsidRDefault="00F1171E" w:rsidP="007222C8">
            <w:pPr>
              <w:rPr>
                <w:rFonts w:ascii="Arial" w:hAnsi="Arial" w:cs="Arial"/>
                <w:sz w:val="20"/>
                <w:szCs w:val="20"/>
                <w:lang w:val="en-GB"/>
              </w:rPr>
            </w:pPr>
          </w:p>
        </w:tc>
      </w:tr>
      <w:tr w:rsidR="00F1171E" w:rsidRPr="002B16AA" w14:paraId="5EA12279" w14:textId="77777777" w:rsidTr="007222C8">
        <w:tc>
          <w:tcPr>
            <w:tcW w:w="1265" w:type="pct"/>
            <w:noWrap/>
          </w:tcPr>
          <w:p w14:paraId="7AE9682F" w14:textId="77777777" w:rsidR="00F1171E" w:rsidRPr="002B16AA" w:rsidRDefault="00F1171E" w:rsidP="007222C8">
            <w:pPr>
              <w:pStyle w:val="Heading2"/>
              <w:jc w:val="left"/>
              <w:rPr>
                <w:rFonts w:ascii="Arial" w:hAnsi="Arial" w:cs="Arial"/>
                <w:lang w:val="en-GB"/>
              </w:rPr>
            </w:pPr>
          </w:p>
        </w:tc>
        <w:tc>
          <w:tcPr>
            <w:tcW w:w="2212" w:type="pct"/>
          </w:tcPr>
          <w:p w14:paraId="5B8DBE06" w14:textId="77777777" w:rsidR="00F1171E" w:rsidRPr="002B16AA" w:rsidRDefault="00F1171E" w:rsidP="007222C8">
            <w:pPr>
              <w:pStyle w:val="Heading2"/>
              <w:jc w:val="left"/>
              <w:rPr>
                <w:rFonts w:ascii="Arial" w:hAnsi="Arial" w:cs="Arial"/>
                <w:lang w:val="en-GB"/>
              </w:rPr>
            </w:pPr>
            <w:r w:rsidRPr="002B16AA">
              <w:rPr>
                <w:rFonts w:ascii="Arial" w:hAnsi="Arial" w:cs="Arial"/>
                <w:lang w:val="en-GB"/>
              </w:rPr>
              <w:t>Reviewer’s comment</w:t>
            </w:r>
          </w:p>
          <w:p w14:paraId="693A9C4D" w14:textId="77777777" w:rsidR="00421DBF" w:rsidRPr="002B16AA" w:rsidRDefault="00421DBF" w:rsidP="00421DBF">
            <w:pPr>
              <w:rPr>
                <w:rFonts w:ascii="Arial" w:hAnsi="Arial" w:cs="Arial"/>
                <w:b/>
                <w:bCs/>
                <w:sz w:val="20"/>
                <w:szCs w:val="20"/>
              </w:rPr>
            </w:pPr>
            <w:r w:rsidRPr="002B16A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B16AA" w:rsidRDefault="00421DBF" w:rsidP="00421DBF">
            <w:pPr>
              <w:rPr>
                <w:rFonts w:ascii="Arial" w:hAnsi="Arial" w:cs="Arial"/>
                <w:sz w:val="20"/>
                <w:szCs w:val="20"/>
                <w:lang w:val="en-GB"/>
              </w:rPr>
            </w:pPr>
          </w:p>
        </w:tc>
        <w:tc>
          <w:tcPr>
            <w:tcW w:w="1523" w:type="pct"/>
          </w:tcPr>
          <w:p w14:paraId="57792C30" w14:textId="77777777" w:rsidR="00F1171E" w:rsidRPr="002B16AA" w:rsidRDefault="00F1171E" w:rsidP="007222C8">
            <w:pPr>
              <w:pStyle w:val="Heading2"/>
              <w:jc w:val="left"/>
              <w:rPr>
                <w:rFonts w:ascii="Arial" w:hAnsi="Arial" w:cs="Arial"/>
                <w:b w:val="0"/>
                <w:lang w:val="en-GB"/>
              </w:rPr>
            </w:pPr>
            <w:r w:rsidRPr="002B16AA">
              <w:rPr>
                <w:rFonts w:ascii="Arial" w:hAnsi="Arial" w:cs="Arial"/>
                <w:lang w:val="en-GB"/>
              </w:rPr>
              <w:t>Author’s Feedback</w:t>
            </w:r>
            <w:r w:rsidRPr="002B16AA">
              <w:rPr>
                <w:rFonts w:ascii="Arial" w:hAnsi="Arial" w:cs="Arial"/>
                <w:b w:val="0"/>
                <w:lang w:val="en-GB"/>
              </w:rPr>
              <w:t xml:space="preserve"> </w:t>
            </w:r>
            <w:r w:rsidRPr="002B16AA">
              <w:rPr>
                <w:rFonts w:ascii="Arial" w:hAnsi="Arial" w:cs="Arial"/>
                <w:b w:val="0"/>
                <w:i/>
                <w:lang w:val="en-GB"/>
              </w:rPr>
              <w:t>(Please correct the manuscript and highlight that part in the manuscript. It is mandatory that authors should write his/her feedback here)</w:t>
            </w:r>
          </w:p>
        </w:tc>
      </w:tr>
      <w:tr w:rsidR="00F1171E" w:rsidRPr="002B16AA" w14:paraId="5C0AB4EC" w14:textId="77777777" w:rsidTr="007222C8">
        <w:trPr>
          <w:trHeight w:val="1264"/>
        </w:trPr>
        <w:tc>
          <w:tcPr>
            <w:tcW w:w="1265" w:type="pct"/>
            <w:noWrap/>
          </w:tcPr>
          <w:p w14:paraId="66B47184" w14:textId="48030299" w:rsidR="00F1171E" w:rsidRPr="002B16AA" w:rsidRDefault="00F1171E" w:rsidP="007222C8">
            <w:pPr>
              <w:ind w:left="360"/>
              <w:rPr>
                <w:rFonts w:ascii="Arial" w:hAnsi="Arial" w:cs="Arial"/>
                <w:b/>
                <w:bCs/>
                <w:sz w:val="20"/>
                <w:szCs w:val="20"/>
                <w:lang w:val="en-GB"/>
              </w:rPr>
            </w:pPr>
            <w:r w:rsidRPr="002B16A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B16AA" w:rsidRDefault="00F1171E" w:rsidP="007222C8">
            <w:pPr>
              <w:ind w:left="360"/>
              <w:rPr>
                <w:rFonts w:ascii="Arial" w:eastAsia="MS Mincho" w:hAnsi="Arial" w:cs="Arial"/>
                <w:b/>
                <w:bCs/>
                <w:sz w:val="20"/>
                <w:szCs w:val="20"/>
                <w:lang w:val="en-GB"/>
              </w:rPr>
            </w:pPr>
          </w:p>
        </w:tc>
        <w:tc>
          <w:tcPr>
            <w:tcW w:w="2212" w:type="pct"/>
          </w:tcPr>
          <w:p w14:paraId="7DBC9196" w14:textId="6B7A2C40" w:rsidR="00F1171E" w:rsidRPr="002B16AA" w:rsidRDefault="004736AE" w:rsidP="007222C8">
            <w:pPr>
              <w:pStyle w:val="ListParagraph"/>
              <w:ind w:left="0"/>
              <w:rPr>
                <w:rFonts w:ascii="Arial" w:hAnsi="Arial" w:cs="Arial"/>
                <w:b/>
                <w:bCs/>
                <w:sz w:val="20"/>
                <w:szCs w:val="20"/>
                <w:lang w:val="en-GB"/>
              </w:rPr>
            </w:pPr>
            <w:r w:rsidRPr="002B16AA">
              <w:rPr>
                <w:rFonts w:ascii="Arial" w:hAnsi="Arial" w:cs="Arial"/>
                <w:sz w:val="20"/>
                <w:szCs w:val="20"/>
              </w:rPr>
              <w:t>This manuscript addresses a timely and significant issue in biometric security: vulnerabilities caused by makeup-induced presentation attacks. With the growing adoption of face recognition systems in security-sensitive environments such as banking, airports, and digital identity verification, the possibility of imposture through cosmetics has strong practical implications. By proposing a CNN- and GAN-based framework for classification and makeup removal, the work contributes to improving the robustness of biometric systems against sophisticated attacks. This is important for both researchers and practitioners in computer vision and AI security domains.</w:t>
            </w:r>
          </w:p>
        </w:tc>
        <w:tc>
          <w:tcPr>
            <w:tcW w:w="1523" w:type="pct"/>
          </w:tcPr>
          <w:p w14:paraId="462A339C" w14:textId="77777777" w:rsidR="00F1171E" w:rsidRPr="002B16AA" w:rsidRDefault="00F1171E" w:rsidP="007222C8">
            <w:pPr>
              <w:pStyle w:val="Heading2"/>
              <w:jc w:val="left"/>
              <w:rPr>
                <w:rFonts w:ascii="Arial" w:hAnsi="Arial" w:cs="Arial"/>
                <w:b w:val="0"/>
                <w:lang w:val="en-GB"/>
              </w:rPr>
            </w:pPr>
          </w:p>
        </w:tc>
      </w:tr>
      <w:tr w:rsidR="00F1171E" w:rsidRPr="002B16AA" w14:paraId="0D8B5B2C" w14:textId="77777777" w:rsidTr="007222C8">
        <w:trPr>
          <w:trHeight w:val="1262"/>
        </w:trPr>
        <w:tc>
          <w:tcPr>
            <w:tcW w:w="1265" w:type="pct"/>
            <w:noWrap/>
          </w:tcPr>
          <w:p w14:paraId="21CBA5FE" w14:textId="77777777" w:rsidR="00F1171E" w:rsidRPr="002B16AA" w:rsidRDefault="00F1171E" w:rsidP="007222C8">
            <w:pPr>
              <w:ind w:left="360"/>
              <w:rPr>
                <w:rFonts w:ascii="Arial" w:hAnsi="Arial" w:cs="Arial"/>
                <w:b/>
                <w:bCs/>
                <w:sz w:val="20"/>
                <w:szCs w:val="20"/>
                <w:lang w:val="en-GB"/>
              </w:rPr>
            </w:pPr>
            <w:r w:rsidRPr="002B16AA">
              <w:rPr>
                <w:rFonts w:ascii="Arial" w:hAnsi="Arial" w:cs="Arial"/>
                <w:b/>
                <w:bCs/>
                <w:sz w:val="20"/>
                <w:szCs w:val="20"/>
                <w:lang w:val="en-GB"/>
              </w:rPr>
              <w:t>Is the title of the article suitable?</w:t>
            </w:r>
          </w:p>
          <w:p w14:paraId="1CABB61A" w14:textId="77777777" w:rsidR="00F1171E" w:rsidRPr="002B16AA" w:rsidRDefault="00F1171E" w:rsidP="007222C8">
            <w:pPr>
              <w:ind w:left="360"/>
              <w:rPr>
                <w:rFonts w:ascii="Arial" w:hAnsi="Arial" w:cs="Arial"/>
                <w:b/>
                <w:bCs/>
                <w:sz w:val="20"/>
                <w:szCs w:val="20"/>
                <w:lang w:val="en-GB"/>
              </w:rPr>
            </w:pPr>
            <w:r w:rsidRPr="002B16AA">
              <w:rPr>
                <w:rFonts w:ascii="Arial" w:hAnsi="Arial" w:cs="Arial"/>
                <w:b/>
                <w:bCs/>
                <w:sz w:val="20"/>
                <w:szCs w:val="20"/>
                <w:lang w:val="en-GB"/>
              </w:rPr>
              <w:t>(If not please suggest an alternative title)</w:t>
            </w:r>
          </w:p>
          <w:p w14:paraId="0275B919" w14:textId="77777777" w:rsidR="00F1171E" w:rsidRPr="002B16AA" w:rsidRDefault="00F1171E" w:rsidP="007222C8">
            <w:pPr>
              <w:pStyle w:val="Heading2"/>
              <w:jc w:val="left"/>
              <w:rPr>
                <w:rFonts w:ascii="Arial" w:hAnsi="Arial" w:cs="Arial"/>
                <w:u w:val="single"/>
                <w:lang w:val="en-GB"/>
              </w:rPr>
            </w:pPr>
          </w:p>
        </w:tc>
        <w:tc>
          <w:tcPr>
            <w:tcW w:w="2212" w:type="pct"/>
          </w:tcPr>
          <w:p w14:paraId="794AA9A7" w14:textId="29F78EC9" w:rsidR="00F1171E" w:rsidRPr="002B16AA" w:rsidRDefault="004736AE" w:rsidP="004736AE">
            <w:pPr>
              <w:rPr>
                <w:rFonts w:ascii="Arial" w:hAnsi="Arial" w:cs="Arial"/>
                <w:b/>
                <w:bCs/>
                <w:sz w:val="20"/>
                <w:szCs w:val="20"/>
                <w:lang w:val="en-GB"/>
              </w:rPr>
            </w:pPr>
            <w:r w:rsidRPr="002B16AA">
              <w:rPr>
                <w:rFonts w:ascii="Arial" w:hAnsi="Arial" w:cs="Arial"/>
                <w:sz w:val="20"/>
                <w:szCs w:val="20"/>
              </w:rPr>
              <w:t>Yes, the title is clear and suitable. However, for conciseness, I suggest a slightly refined version:</w:t>
            </w:r>
            <w:r w:rsidRPr="002B16AA">
              <w:rPr>
                <w:rFonts w:ascii="Arial" w:hAnsi="Arial" w:cs="Arial"/>
                <w:sz w:val="20"/>
                <w:szCs w:val="20"/>
              </w:rPr>
              <w:br/>
            </w:r>
            <w:r w:rsidRPr="002B16AA">
              <w:rPr>
                <w:rStyle w:val="Strong"/>
                <w:rFonts w:ascii="Arial" w:eastAsia="Arial Unicode MS" w:hAnsi="Arial" w:cs="Arial"/>
                <w:sz w:val="20"/>
                <w:szCs w:val="20"/>
              </w:rPr>
              <w:t>“Makeup-Free Biometrics Using Texture Analysis: Mitigating Imposture in Face Recognition”</w:t>
            </w:r>
          </w:p>
        </w:tc>
        <w:tc>
          <w:tcPr>
            <w:tcW w:w="1523" w:type="pct"/>
          </w:tcPr>
          <w:p w14:paraId="405B6701" w14:textId="77777777" w:rsidR="00F1171E" w:rsidRPr="002B16AA" w:rsidRDefault="00F1171E" w:rsidP="007222C8">
            <w:pPr>
              <w:pStyle w:val="Heading2"/>
              <w:jc w:val="left"/>
              <w:rPr>
                <w:rFonts w:ascii="Arial" w:hAnsi="Arial" w:cs="Arial"/>
                <w:b w:val="0"/>
                <w:lang w:val="en-GB"/>
              </w:rPr>
            </w:pPr>
          </w:p>
        </w:tc>
      </w:tr>
      <w:tr w:rsidR="00F1171E" w:rsidRPr="002B16AA" w14:paraId="5604762A" w14:textId="77777777" w:rsidTr="007222C8">
        <w:trPr>
          <w:trHeight w:val="1262"/>
        </w:trPr>
        <w:tc>
          <w:tcPr>
            <w:tcW w:w="1265" w:type="pct"/>
            <w:noWrap/>
          </w:tcPr>
          <w:p w14:paraId="3635573D" w14:textId="77777777" w:rsidR="00F1171E" w:rsidRPr="002B16AA" w:rsidRDefault="00F1171E" w:rsidP="007222C8">
            <w:pPr>
              <w:pStyle w:val="Heading2"/>
              <w:ind w:left="360"/>
              <w:jc w:val="left"/>
              <w:rPr>
                <w:rFonts w:ascii="Arial" w:hAnsi="Arial" w:cs="Arial"/>
                <w:lang w:val="en-GB"/>
              </w:rPr>
            </w:pPr>
            <w:r w:rsidRPr="002B16A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B16AA" w:rsidRDefault="00F1171E" w:rsidP="007222C8">
            <w:pPr>
              <w:pStyle w:val="Heading2"/>
              <w:jc w:val="left"/>
              <w:rPr>
                <w:rFonts w:ascii="Arial" w:hAnsi="Arial" w:cs="Arial"/>
                <w:u w:val="single"/>
                <w:lang w:val="en-GB"/>
              </w:rPr>
            </w:pPr>
          </w:p>
        </w:tc>
        <w:tc>
          <w:tcPr>
            <w:tcW w:w="2212" w:type="pct"/>
          </w:tcPr>
          <w:p w14:paraId="0FB7E83A" w14:textId="347DC733" w:rsidR="00F1171E" w:rsidRPr="002B16AA" w:rsidRDefault="004736AE" w:rsidP="004736AE">
            <w:pPr>
              <w:rPr>
                <w:rFonts w:ascii="Arial" w:hAnsi="Arial" w:cs="Arial"/>
                <w:b/>
                <w:bCs/>
                <w:sz w:val="20"/>
                <w:szCs w:val="20"/>
                <w:lang w:val="en-GB"/>
              </w:rPr>
            </w:pPr>
            <w:r w:rsidRPr="002B16AA">
              <w:rPr>
                <w:rFonts w:ascii="Arial" w:hAnsi="Arial" w:cs="Arial"/>
                <w:sz w:val="20"/>
                <w:szCs w:val="20"/>
              </w:rPr>
              <w:t>The abstract provides a good overview of the objectives, methods, and contributions. However, it could be made more concise and structured by clearly separating the problem, method, results, and significance. At present, some sentences are long and contain repetitive phrasing (e.g., “The proposed method is to extract the original face by removing makeup…”). Suggest streamlining for clarity.</w:t>
            </w:r>
          </w:p>
        </w:tc>
        <w:tc>
          <w:tcPr>
            <w:tcW w:w="1523" w:type="pct"/>
          </w:tcPr>
          <w:p w14:paraId="1D54B730" w14:textId="77777777" w:rsidR="00F1171E" w:rsidRPr="002B16AA" w:rsidRDefault="00F1171E" w:rsidP="007222C8">
            <w:pPr>
              <w:pStyle w:val="Heading2"/>
              <w:jc w:val="left"/>
              <w:rPr>
                <w:rFonts w:ascii="Arial" w:hAnsi="Arial" w:cs="Arial"/>
                <w:b w:val="0"/>
                <w:lang w:val="en-GB"/>
              </w:rPr>
            </w:pPr>
          </w:p>
        </w:tc>
      </w:tr>
      <w:tr w:rsidR="00F1171E" w:rsidRPr="002B16AA" w14:paraId="2F579F54" w14:textId="77777777" w:rsidTr="007222C8">
        <w:trPr>
          <w:trHeight w:val="859"/>
        </w:trPr>
        <w:tc>
          <w:tcPr>
            <w:tcW w:w="1265" w:type="pct"/>
            <w:noWrap/>
          </w:tcPr>
          <w:p w14:paraId="04361F46" w14:textId="368783AB" w:rsidR="00F1171E" w:rsidRPr="002B16AA" w:rsidRDefault="00DC6FED" w:rsidP="007222C8">
            <w:pPr>
              <w:ind w:left="360"/>
              <w:rPr>
                <w:rFonts w:ascii="Arial" w:hAnsi="Arial" w:cs="Arial"/>
                <w:b/>
                <w:bCs/>
                <w:sz w:val="20"/>
                <w:szCs w:val="20"/>
                <w:u w:val="single"/>
                <w:lang w:val="en-GB"/>
              </w:rPr>
            </w:pPr>
            <w:r w:rsidRPr="002B16AA">
              <w:rPr>
                <w:rFonts w:ascii="Arial" w:hAnsi="Arial" w:cs="Arial"/>
                <w:b/>
                <w:bCs/>
                <w:sz w:val="20"/>
                <w:szCs w:val="20"/>
                <w:lang w:val="en-GB"/>
              </w:rPr>
              <w:t xml:space="preserve">Is the manuscript scientifically, correct? Please write here. </w:t>
            </w:r>
          </w:p>
        </w:tc>
        <w:tc>
          <w:tcPr>
            <w:tcW w:w="2212" w:type="pct"/>
          </w:tcPr>
          <w:p w14:paraId="6607C587" w14:textId="77777777" w:rsidR="004736AE" w:rsidRPr="002B16AA" w:rsidRDefault="004736AE" w:rsidP="004736AE">
            <w:pPr>
              <w:rPr>
                <w:rFonts w:ascii="Arial" w:hAnsi="Arial" w:cs="Arial"/>
                <w:sz w:val="20"/>
                <w:szCs w:val="20"/>
              </w:rPr>
            </w:pPr>
            <w:r w:rsidRPr="002B16AA">
              <w:rPr>
                <w:rFonts w:ascii="Arial" w:hAnsi="Arial" w:cs="Arial"/>
                <w:sz w:val="20"/>
                <w:szCs w:val="20"/>
              </w:rPr>
              <w:t>Yes, the manuscript is scientifically robust. The methodology (CNN classification and GAN-based makeup removal) is well explained, and experimental results are provided with performance metrics (accuracy, precision, recall, F1-score, SSIM, FSIM, and FID). The inclusion of error analysis for false positives, false negatives, and spoof attacks strengthens the rigor. However:</w:t>
            </w:r>
          </w:p>
          <w:p w14:paraId="5331C61A" w14:textId="29DA3DE1" w:rsidR="004736AE" w:rsidRPr="002B16AA" w:rsidRDefault="004736AE" w:rsidP="004736AE">
            <w:pPr>
              <w:pStyle w:val="ListParagraph"/>
              <w:numPr>
                <w:ilvl w:val="0"/>
                <w:numId w:val="12"/>
              </w:numPr>
              <w:rPr>
                <w:rFonts w:ascii="Arial" w:hAnsi="Arial" w:cs="Arial"/>
                <w:sz w:val="20"/>
                <w:szCs w:val="20"/>
              </w:rPr>
            </w:pPr>
            <w:r w:rsidRPr="002B16AA">
              <w:rPr>
                <w:rFonts w:ascii="Arial" w:hAnsi="Arial" w:cs="Arial"/>
                <w:sz w:val="20"/>
                <w:szCs w:val="20"/>
              </w:rPr>
              <w:t>The dataset size (2600 images from multiple sources) is relatively small for deep learning; this limitation should be highlighted.</w:t>
            </w:r>
          </w:p>
          <w:p w14:paraId="3789A92A" w14:textId="7751C88B" w:rsidR="004736AE" w:rsidRPr="002B16AA" w:rsidRDefault="004736AE" w:rsidP="004736AE">
            <w:pPr>
              <w:pStyle w:val="ListParagraph"/>
              <w:numPr>
                <w:ilvl w:val="0"/>
                <w:numId w:val="12"/>
              </w:numPr>
              <w:rPr>
                <w:rFonts w:ascii="Arial" w:hAnsi="Arial" w:cs="Arial"/>
                <w:sz w:val="20"/>
                <w:szCs w:val="20"/>
              </w:rPr>
            </w:pPr>
            <w:r w:rsidRPr="002B16AA">
              <w:rPr>
                <w:rFonts w:ascii="Arial" w:hAnsi="Arial" w:cs="Arial"/>
                <w:sz w:val="20"/>
                <w:szCs w:val="20"/>
              </w:rPr>
              <w:t>The generalizability of the system across diverse demographic groups is discussed but could be expanded with more concrete evidence or plans.</w:t>
            </w:r>
          </w:p>
          <w:p w14:paraId="2B5A7721" w14:textId="77777777" w:rsidR="00F1171E" w:rsidRPr="002B16AA"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2B16AA" w:rsidRDefault="00F1171E" w:rsidP="007222C8">
            <w:pPr>
              <w:pStyle w:val="Heading2"/>
              <w:jc w:val="left"/>
              <w:rPr>
                <w:rFonts w:ascii="Arial" w:hAnsi="Arial" w:cs="Arial"/>
                <w:b w:val="0"/>
                <w:lang w:val="en-GB"/>
              </w:rPr>
            </w:pPr>
          </w:p>
        </w:tc>
      </w:tr>
      <w:tr w:rsidR="00F1171E" w:rsidRPr="002B16AA" w14:paraId="73739464" w14:textId="77777777" w:rsidTr="007222C8">
        <w:trPr>
          <w:trHeight w:val="703"/>
        </w:trPr>
        <w:tc>
          <w:tcPr>
            <w:tcW w:w="1265" w:type="pct"/>
            <w:noWrap/>
          </w:tcPr>
          <w:p w14:paraId="09C25322" w14:textId="77777777" w:rsidR="00F1171E" w:rsidRPr="002B16AA" w:rsidRDefault="00F1171E" w:rsidP="007222C8">
            <w:pPr>
              <w:ind w:left="360"/>
              <w:rPr>
                <w:rFonts w:ascii="Arial" w:hAnsi="Arial" w:cs="Arial"/>
                <w:b/>
                <w:bCs/>
                <w:sz w:val="20"/>
                <w:szCs w:val="20"/>
                <w:lang w:val="en-GB"/>
              </w:rPr>
            </w:pPr>
            <w:r w:rsidRPr="002B16A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B16AA" w:rsidRDefault="00F1171E" w:rsidP="007222C8">
            <w:pPr>
              <w:ind w:left="360"/>
              <w:rPr>
                <w:rFonts w:ascii="Arial" w:hAnsi="Arial" w:cs="Arial"/>
                <w:b/>
                <w:bCs/>
                <w:sz w:val="20"/>
                <w:szCs w:val="20"/>
                <w:u w:val="single"/>
                <w:lang w:val="en-GB"/>
              </w:rPr>
            </w:pPr>
            <w:r w:rsidRPr="002B16AA">
              <w:rPr>
                <w:rFonts w:ascii="Arial" w:hAnsi="Arial" w:cs="Arial"/>
                <w:b/>
                <w:bCs/>
                <w:sz w:val="20"/>
                <w:szCs w:val="20"/>
                <w:u w:val="single"/>
                <w:lang w:val="en-GB"/>
              </w:rPr>
              <w:t>-</w:t>
            </w:r>
          </w:p>
        </w:tc>
        <w:tc>
          <w:tcPr>
            <w:tcW w:w="2212" w:type="pct"/>
          </w:tcPr>
          <w:p w14:paraId="24FE0567" w14:textId="37CFC732" w:rsidR="00F1171E" w:rsidRPr="002B16AA" w:rsidRDefault="004736AE" w:rsidP="007222C8">
            <w:pPr>
              <w:pStyle w:val="ListParagraph"/>
              <w:ind w:left="0"/>
              <w:rPr>
                <w:rFonts w:ascii="Arial" w:hAnsi="Arial" w:cs="Arial"/>
                <w:b/>
                <w:bCs/>
                <w:sz w:val="20"/>
                <w:szCs w:val="20"/>
                <w:lang w:val="en-GB"/>
              </w:rPr>
            </w:pPr>
            <w:r w:rsidRPr="002B16AA">
              <w:rPr>
                <w:rFonts w:ascii="Arial" w:hAnsi="Arial" w:cs="Arial"/>
                <w:sz w:val="20"/>
                <w:szCs w:val="20"/>
              </w:rPr>
              <w:t>Yes, the references are extensive and include relevant recent works from 2020–2022.</w:t>
            </w:r>
          </w:p>
        </w:tc>
        <w:tc>
          <w:tcPr>
            <w:tcW w:w="1523" w:type="pct"/>
          </w:tcPr>
          <w:p w14:paraId="40220055" w14:textId="77777777" w:rsidR="00F1171E" w:rsidRPr="002B16AA" w:rsidRDefault="00F1171E" w:rsidP="007222C8">
            <w:pPr>
              <w:pStyle w:val="Heading2"/>
              <w:jc w:val="left"/>
              <w:rPr>
                <w:rFonts w:ascii="Arial" w:hAnsi="Arial" w:cs="Arial"/>
                <w:b w:val="0"/>
                <w:lang w:val="en-GB"/>
              </w:rPr>
            </w:pPr>
          </w:p>
        </w:tc>
      </w:tr>
      <w:tr w:rsidR="00F1171E" w:rsidRPr="002B16AA" w14:paraId="73CC4A50" w14:textId="77777777" w:rsidTr="007222C8">
        <w:trPr>
          <w:trHeight w:val="386"/>
        </w:trPr>
        <w:tc>
          <w:tcPr>
            <w:tcW w:w="1265" w:type="pct"/>
            <w:noWrap/>
          </w:tcPr>
          <w:p w14:paraId="029CE8D0" w14:textId="77777777" w:rsidR="00F1171E" w:rsidRPr="002B16AA" w:rsidRDefault="00F1171E" w:rsidP="007222C8">
            <w:pPr>
              <w:pStyle w:val="Heading2"/>
              <w:jc w:val="left"/>
              <w:rPr>
                <w:rFonts w:ascii="Arial" w:hAnsi="Arial" w:cs="Arial"/>
                <w:b w:val="0"/>
                <w:lang w:val="en-GB"/>
              </w:rPr>
            </w:pPr>
          </w:p>
          <w:p w14:paraId="589C16C7" w14:textId="77777777" w:rsidR="00F1171E" w:rsidRPr="002B16AA" w:rsidRDefault="00F1171E" w:rsidP="007222C8">
            <w:pPr>
              <w:pStyle w:val="Heading2"/>
              <w:ind w:left="360"/>
              <w:jc w:val="left"/>
              <w:rPr>
                <w:rFonts w:ascii="Arial" w:hAnsi="Arial" w:cs="Arial"/>
                <w:bCs w:val="0"/>
                <w:lang w:val="en-GB"/>
              </w:rPr>
            </w:pPr>
            <w:r w:rsidRPr="002B16AA">
              <w:rPr>
                <w:rFonts w:ascii="Arial" w:hAnsi="Arial" w:cs="Arial"/>
                <w:bCs w:val="0"/>
                <w:lang w:val="en-GB"/>
              </w:rPr>
              <w:t>Is the language/English quality of the article suitable for scholarly communications?</w:t>
            </w:r>
          </w:p>
          <w:p w14:paraId="7722B85E" w14:textId="77777777" w:rsidR="00F1171E" w:rsidRPr="002B16AA" w:rsidRDefault="00F1171E" w:rsidP="007222C8">
            <w:pPr>
              <w:rPr>
                <w:rFonts w:ascii="Arial" w:hAnsi="Arial" w:cs="Arial"/>
                <w:sz w:val="20"/>
                <w:szCs w:val="20"/>
                <w:lang w:val="en-GB"/>
              </w:rPr>
            </w:pPr>
          </w:p>
        </w:tc>
        <w:tc>
          <w:tcPr>
            <w:tcW w:w="2212" w:type="pct"/>
          </w:tcPr>
          <w:p w14:paraId="0A07EA75" w14:textId="77777777" w:rsidR="00F1171E" w:rsidRPr="002B16AA" w:rsidRDefault="00F1171E" w:rsidP="007222C8">
            <w:pPr>
              <w:rPr>
                <w:rFonts w:ascii="Arial" w:hAnsi="Arial" w:cs="Arial"/>
                <w:sz w:val="20"/>
                <w:szCs w:val="20"/>
                <w:lang w:val="en-GB"/>
              </w:rPr>
            </w:pPr>
          </w:p>
          <w:p w14:paraId="6CBA4B2A" w14:textId="77777777" w:rsidR="00F1171E" w:rsidRPr="002B16AA" w:rsidRDefault="00F1171E" w:rsidP="007222C8">
            <w:pPr>
              <w:rPr>
                <w:rFonts w:ascii="Arial" w:hAnsi="Arial" w:cs="Arial"/>
                <w:sz w:val="20"/>
                <w:szCs w:val="20"/>
                <w:lang w:val="en-GB"/>
              </w:rPr>
            </w:pPr>
          </w:p>
          <w:p w14:paraId="41E28118" w14:textId="126A8DF3" w:rsidR="00F1171E" w:rsidRPr="002B16AA" w:rsidRDefault="004736AE" w:rsidP="007222C8">
            <w:pPr>
              <w:rPr>
                <w:rFonts w:ascii="Arial" w:hAnsi="Arial" w:cs="Arial"/>
                <w:sz w:val="20"/>
                <w:szCs w:val="20"/>
                <w:lang w:val="en-GB"/>
              </w:rPr>
            </w:pPr>
            <w:r w:rsidRPr="002B16AA">
              <w:rPr>
                <w:rFonts w:ascii="Arial" w:hAnsi="Arial" w:cs="Arial"/>
                <w:sz w:val="20"/>
                <w:szCs w:val="20"/>
              </w:rPr>
              <w:t>The language is mostly clear, but there are frequent grammatical issues and awkward sentence constructions. Professional Editing is recommended.</w:t>
            </w:r>
          </w:p>
          <w:p w14:paraId="297F52DB" w14:textId="77777777" w:rsidR="00F1171E" w:rsidRPr="002B16AA" w:rsidRDefault="00F1171E" w:rsidP="007222C8">
            <w:pPr>
              <w:rPr>
                <w:rFonts w:ascii="Arial" w:hAnsi="Arial" w:cs="Arial"/>
                <w:sz w:val="20"/>
                <w:szCs w:val="20"/>
                <w:lang w:val="en-GB"/>
              </w:rPr>
            </w:pPr>
          </w:p>
          <w:p w14:paraId="149A6CEF" w14:textId="77777777" w:rsidR="00F1171E" w:rsidRPr="002B16AA" w:rsidRDefault="00F1171E" w:rsidP="007222C8">
            <w:pPr>
              <w:rPr>
                <w:rFonts w:ascii="Arial" w:hAnsi="Arial" w:cs="Arial"/>
                <w:sz w:val="20"/>
                <w:szCs w:val="20"/>
                <w:lang w:val="en-GB"/>
              </w:rPr>
            </w:pPr>
          </w:p>
        </w:tc>
        <w:tc>
          <w:tcPr>
            <w:tcW w:w="1523" w:type="pct"/>
          </w:tcPr>
          <w:p w14:paraId="0351CA58" w14:textId="77777777" w:rsidR="00F1171E" w:rsidRPr="002B16AA" w:rsidRDefault="00F1171E" w:rsidP="007222C8">
            <w:pPr>
              <w:rPr>
                <w:rFonts w:ascii="Arial" w:hAnsi="Arial" w:cs="Arial"/>
                <w:sz w:val="20"/>
                <w:szCs w:val="20"/>
                <w:lang w:val="en-GB"/>
              </w:rPr>
            </w:pPr>
          </w:p>
        </w:tc>
      </w:tr>
      <w:tr w:rsidR="00F1171E" w:rsidRPr="002B16AA" w14:paraId="20A16C0C" w14:textId="77777777" w:rsidTr="007222C8">
        <w:trPr>
          <w:trHeight w:val="1178"/>
        </w:trPr>
        <w:tc>
          <w:tcPr>
            <w:tcW w:w="1265" w:type="pct"/>
            <w:noWrap/>
          </w:tcPr>
          <w:p w14:paraId="7F4BCFAE" w14:textId="77777777" w:rsidR="00F1171E" w:rsidRPr="002B16AA" w:rsidRDefault="00F1171E" w:rsidP="007222C8">
            <w:pPr>
              <w:pStyle w:val="Heading2"/>
              <w:jc w:val="left"/>
              <w:rPr>
                <w:rFonts w:ascii="Arial" w:hAnsi="Arial" w:cs="Arial"/>
                <w:b w:val="0"/>
                <w:bCs w:val="0"/>
                <w:lang w:val="en-GB"/>
              </w:rPr>
            </w:pPr>
            <w:r w:rsidRPr="002B16AA">
              <w:rPr>
                <w:rFonts w:ascii="Arial" w:hAnsi="Arial" w:cs="Arial"/>
                <w:bCs w:val="0"/>
                <w:u w:val="single"/>
                <w:lang w:val="en-GB"/>
              </w:rPr>
              <w:t>Optional/General</w:t>
            </w:r>
            <w:r w:rsidRPr="002B16AA">
              <w:rPr>
                <w:rFonts w:ascii="Arial" w:hAnsi="Arial" w:cs="Arial"/>
                <w:bCs w:val="0"/>
                <w:lang w:val="en-GB"/>
              </w:rPr>
              <w:t xml:space="preserve"> </w:t>
            </w:r>
            <w:r w:rsidRPr="002B16AA">
              <w:rPr>
                <w:rFonts w:ascii="Arial" w:hAnsi="Arial" w:cs="Arial"/>
                <w:b w:val="0"/>
                <w:bCs w:val="0"/>
                <w:lang w:val="en-GB"/>
              </w:rPr>
              <w:t>comments</w:t>
            </w:r>
          </w:p>
          <w:p w14:paraId="1A6B3748" w14:textId="77777777" w:rsidR="00F1171E" w:rsidRPr="002B16AA" w:rsidRDefault="00F1171E" w:rsidP="007222C8">
            <w:pPr>
              <w:pStyle w:val="Heading2"/>
              <w:jc w:val="left"/>
              <w:rPr>
                <w:rFonts w:ascii="Arial" w:hAnsi="Arial" w:cs="Arial"/>
                <w:b w:val="0"/>
                <w:lang w:val="en-GB"/>
              </w:rPr>
            </w:pPr>
          </w:p>
        </w:tc>
        <w:tc>
          <w:tcPr>
            <w:tcW w:w="2212" w:type="pct"/>
          </w:tcPr>
          <w:p w14:paraId="1E347C61" w14:textId="77777777" w:rsidR="00F1171E" w:rsidRPr="002B16AA" w:rsidRDefault="00F1171E" w:rsidP="007222C8">
            <w:pPr>
              <w:rPr>
                <w:rFonts w:ascii="Arial" w:hAnsi="Arial" w:cs="Arial"/>
                <w:sz w:val="20"/>
                <w:szCs w:val="20"/>
                <w:lang w:val="en-GB"/>
              </w:rPr>
            </w:pPr>
          </w:p>
          <w:p w14:paraId="5E946A0E" w14:textId="77777777" w:rsidR="00F1171E" w:rsidRPr="002B16AA" w:rsidRDefault="00F1171E" w:rsidP="007222C8">
            <w:pPr>
              <w:rPr>
                <w:rFonts w:ascii="Arial" w:hAnsi="Arial" w:cs="Arial"/>
                <w:sz w:val="20"/>
                <w:szCs w:val="20"/>
                <w:lang w:val="en-GB"/>
              </w:rPr>
            </w:pPr>
          </w:p>
          <w:p w14:paraId="7E809540" w14:textId="23638AA1" w:rsidR="004736AE" w:rsidRPr="002B16AA" w:rsidRDefault="004736AE" w:rsidP="004736AE">
            <w:pPr>
              <w:pStyle w:val="NormalWeb"/>
              <w:numPr>
                <w:ilvl w:val="0"/>
                <w:numId w:val="13"/>
              </w:numPr>
              <w:rPr>
                <w:rFonts w:ascii="Arial" w:eastAsia="Times New Roman" w:hAnsi="Arial" w:cs="Arial"/>
                <w:sz w:val="20"/>
                <w:szCs w:val="20"/>
              </w:rPr>
            </w:pPr>
            <w:r w:rsidRPr="002B16AA">
              <w:rPr>
                <w:rFonts w:ascii="Arial" w:eastAsia="Times New Roman" w:hAnsi="Arial" w:cs="Arial"/>
                <w:sz w:val="20"/>
                <w:szCs w:val="20"/>
              </w:rPr>
              <w:t>Figures should be labeled and captioned consistently (avoid references like “the figure above”).</w:t>
            </w:r>
          </w:p>
          <w:p w14:paraId="711FE42D" w14:textId="167C3D66" w:rsidR="004736AE" w:rsidRPr="002B16AA" w:rsidRDefault="004736AE" w:rsidP="004736AE">
            <w:pPr>
              <w:pStyle w:val="NormalWeb"/>
              <w:numPr>
                <w:ilvl w:val="0"/>
                <w:numId w:val="13"/>
              </w:numPr>
              <w:rPr>
                <w:rFonts w:ascii="Arial" w:eastAsia="Times New Roman" w:hAnsi="Arial" w:cs="Arial"/>
                <w:sz w:val="20"/>
                <w:szCs w:val="20"/>
              </w:rPr>
            </w:pPr>
            <w:r w:rsidRPr="002B16AA">
              <w:rPr>
                <w:rFonts w:ascii="Arial" w:eastAsia="Times New Roman" w:hAnsi="Arial" w:cs="Arial"/>
                <w:sz w:val="20"/>
                <w:szCs w:val="20"/>
              </w:rPr>
              <w:t>Consider expanding the conclusion with specific future research directions, especially in real-time deployment and integration with multimodal biometrics.</w:t>
            </w:r>
          </w:p>
          <w:p w14:paraId="7EB58C99" w14:textId="77777777" w:rsidR="00F1171E" w:rsidRPr="002B16AA" w:rsidRDefault="00F1171E" w:rsidP="007222C8">
            <w:pPr>
              <w:rPr>
                <w:rFonts w:ascii="Arial" w:hAnsi="Arial" w:cs="Arial"/>
                <w:sz w:val="20"/>
                <w:szCs w:val="20"/>
                <w:lang w:val="en-GB"/>
              </w:rPr>
            </w:pPr>
          </w:p>
          <w:p w14:paraId="15DFD0E8" w14:textId="77777777" w:rsidR="00F1171E" w:rsidRPr="002B16AA" w:rsidRDefault="00F1171E" w:rsidP="007222C8">
            <w:pPr>
              <w:rPr>
                <w:rFonts w:ascii="Arial" w:hAnsi="Arial" w:cs="Arial"/>
                <w:sz w:val="20"/>
                <w:szCs w:val="20"/>
                <w:lang w:val="en-GB"/>
              </w:rPr>
            </w:pPr>
          </w:p>
        </w:tc>
        <w:tc>
          <w:tcPr>
            <w:tcW w:w="1523" w:type="pct"/>
          </w:tcPr>
          <w:p w14:paraId="465E098E" w14:textId="77777777" w:rsidR="00F1171E" w:rsidRPr="002B16AA" w:rsidRDefault="00F1171E" w:rsidP="007222C8">
            <w:pPr>
              <w:rPr>
                <w:rFonts w:ascii="Arial" w:hAnsi="Arial" w:cs="Arial"/>
                <w:sz w:val="20"/>
                <w:szCs w:val="20"/>
                <w:lang w:val="en-GB"/>
              </w:rPr>
            </w:pPr>
          </w:p>
        </w:tc>
      </w:tr>
    </w:tbl>
    <w:p w14:paraId="022D30C9" w14:textId="77777777" w:rsidR="00F1171E" w:rsidRPr="002B16AA" w:rsidRDefault="00F1171E" w:rsidP="00F1171E">
      <w:pPr>
        <w:pStyle w:val="BodyText"/>
        <w:rPr>
          <w:rFonts w:ascii="Arial" w:hAnsi="Arial" w:cs="Arial"/>
          <w:b/>
          <w:bCs/>
          <w:sz w:val="20"/>
          <w:szCs w:val="20"/>
          <w:u w:val="single"/>
          <w:lang w:val="en-GB"/>
        </w:rPr>
      </w:pPr>
    </w:p>
    <w:p w14:paraId="1AB5512F" w14:textId="77777777" w:rsidR="00F1171E" w:rsidRPr="002B16A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BB4DBD" w:rsidRPr="002B16AA" w14:paraId="56CF5455" w14:textId="77777777" w:rsidTr="00BB4DBD">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01743423" w14:textId="77777777" w:rsidR="00BB4DBD" w:rsidRPr="002B16AA" w:rsidRDefault="00BB4DBD">
            <w:pPr>
              <w:spacing w:line="276" w:lineRule="auto"/>
              <w:rPr>
                <w:rFonts w:ascii="Arial" w:eastAsia="Arial Unicode MS" w:hAnsi="Arial" w:cs="Arial"/>
                <w:b/>
                <w:sz w:val="20"/>
                <w:szCs w:val="20"/>
                <w:u w:val="single"/>
                <w:lang w:val="en-GB"/>
              </w:rPr>
            </w:pPr>
            <w:bookmarkStart w:id="0" w:name="_Hlk156057883"/>
            <w:bookmarkStart w:id="1" w:name="_Hlk156057704"/>
            <w:r w:rsidRPr="002B16AA">
              <w:rPr>
                <w:rFonts w:ascii="Arial" w:eastAsia="Arial Unicode MS" w:hAnsi="Arial" w:cs="Arial"/>
                <w:b/>
                <w:sz w:val="20"/>
                <w:szCs w:val="20"/>
                <w:highlight w:val="yellow"/>
                <w:u w:val="single"/>
                <w:lang w:val="en-GB"/>
              </w:rPr>
              <w:t>PART  2:</w:t>
            </w:r>
            <w:r w:rsidRPr="002B16AA">
              <w:rPr>
                <w:rFonts w:ascii="Arial" w:eastAsia="Arial Unicode MS" w:hAnsi="Arial" w:cs="Arial"/>
                <w:b/>
                <w:sz w:val="20"/>
                <w:szCs w:val="20"/>
                <w:u w:val="single"/>
                <w:lang w:val="en-GB"/>
              </w:rPr>
              <w:t xml:space="preserve"> </w:t>
            </w:r>
          </w:p>
          <w:p w14:paraId="6200E147" w14:textId="77777777" w:rsidR="00BB4DBD" w:rsidRPr="002B16AA" w:rsidRDefault="00BB4DBD">
            <w:pPr>
              <w:spacing w:line="276" w:lineRule="auto"/>
              <w:rPr>
                <w:rFonts w:ascii="Arial" w:eastAsia="Arial Unicode MS" w:hAnsi="Arial" w:cs="Arial"/>
                <w:b/>
                <w:sz w:val="20"/>
                <w:szCs w:val="20"/>
                <w:u w:val="single"/>
                <w:lang w:val="en-GB"/>
              </w:rPr>
            </w:pPr>
          </w:p>
        </w:tc>
      </w:tr>
      <w:tr w:rsidR="00BB4DBD" w:rsidRPr="002B16AA" w14:paraId="4BCAFB3D" w14:textId="77777777" w:rsidTr="00BB4DBD">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AE329A0" w14:textId="77777777" w:rsidR="00BB4DBD" w:rsidRPr="002B16AA" w:rsidRDefault="00BB4DBD">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C0DCC8" w14:textId="77777777" w:rsidR="00BB4DBD" w:rsidRPr="002B16AA" w:rsidRDefault="00BB4DBD">
            <w:pPr>
              <w:keepNext/>
              <w:spacing w:line="276" w:lineRule="auto"/>
              <w:outlineLvl w:val="1"/>
              <w:rPr>
                <w:rFonts w:ascii="Arial" w:eastAsia="MS Mincho" w:hAnsi="Arial" w:cs="Arial"/>
                <w:b/>
                <w:bCs/>
                <w:sz w:val="20"/>
                <w:szCs w:val="20"/>
                <w:lang w:val="en-GB"/>
              </w:rPr>
            </w:pPr>
            <w:r w:rsidRPr="002B16AA">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2CE2AFA9" w14:textId="77777777" w:rsidR="00BB4DBD" w:rsidRPr="002B16AA" w:rsidRDefault="00BB4DBD">
            <w:pPr>
              <w:spacing w:after="160" w:line="252" w:lineRule="auto"/>
              <w:rPr>
                <w:rFonts w:ascii="Arial" w:eastAsia="Calibri" w:hAnsi="Arial" w:cs="Arial"/>
                <w:kern w:val="2"/>
                <w:sz w:val="20"/>
                <w:szCs w:val="20"/>
                <w:lang w:val="en-IN"/>
              </w:rPr>
            </w:pPr>
            <w:r w:rsidRPr="002B16AA">
              <w:rPr>
                <w:rFonts w:ascii="Arial" w:eastAsia="Calibri" w:hAnsi="Arial" w:cs="Arial"/>
                <w:b/>
                <w:kern w:val="2"/>
                <w:sz w:val="20"/>
                <w:szCs w:val="20"/>
                <w:lang w:val="en-IN"/>
              </w:rPr>
              <w:t>Author’s Feedback</w:t>
            </w:r>
            <w:r w:rsidRPr="002B16AA">
              <w:rPr>
                <w:rFonts w:ascii="Arial" w:eastAsia="Calibri" w:hAnsi="Arial" w:cs="Arial"/>
                <w:kern w:val="2"/>
                <w:sz w:val="20"/>
                <w:szCs w:val="20"/>
                <w:lang w:val="en-IN"/>
              </w:rPr>
              <w:t xml:space="preserve"> (It is mandatory that authors should write his/her feedback here)</w:t>
            </w:r>
          </w:p>
          <w:p w14:paraId="0F79B96B" w14:textId="77777777" w:rsidR="00BB4DBD" w:rsidRPr="002B16AA" w:rsidRDefault="00BB4DBD">
            <w:pPr>
              <w:keepNext/>
              <w:spacing w:line="276" w:lineRule="auto"/>
              <w:outlineLvl w:val="1"/>
              <w:rPr>
                <w:rFonts w:ascii="Arial" w:eastAsia="MS Mincho" w:hAnsi="Arial" w:cs="Arial"/>
                <w:bCs/>
                <w:sz w:val="20"/>
                <w:szCs w:val="20"/>
                <w:lang w:val="en-GB"/>
              </w:rPr>
            </w:pPr>
          </w:p>
        </w:tc>
      </w:tr>
      <w:tr w:rsidR="00BB4DBD" w:rsidRPr="002B16AA" w14:paraId="132722B7" w14:textId="77777777" w:rsidTr="00BB4DBD">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51523EF" w14:textId="77777777" w:rsidR="00BB4DBD" w:rsidRPr="002B16AA" w:rsidRDefault="00BB4DBD">
            <w:pPr>
              <w:spacing w:line="276" w:lineRule="auto"/>
              <w:rPr>
                <w:rFonts w:ascii="Arial" w:eastAsia="Arial Unicode MS" w:hAnsi="Arial" w:cs="Arial"/>
                <w:b/>
                <w:sz w:val="20"/>
                <w:szCs w:val="20"/>
                <w:lang w:val="en-GB"/>
              </w:rPr>
            </w:pPr>
            <w:r w:rsidRPr="002B16AA">
              <w:rPr>
                <w:rFonts w:ascii="Arial" w:eastAsia="Arial Unicode MS" w:hAnsi="Arial" w:cs="Arial"/>
                <w:b/>
                <w:sz w:val="20"/>
                <w:szCs w:val="20"/>
                <w:lang w:val="en-GB"/>
              </w:rPr>
              <w:t xml:space="preserve">Are there ethical issues in this manuscript? </w:t>
            </w:r>
          </w:p>
          <w:p w14:paraId="57105A52" w14:textId="77777777" w:rsidR="00BB4DBD" w:rsidRPr="002B16AA" w:rsidRDefault="00BB4DBD">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65D51B" w14:textId="77777777" w:rsidR="00BB4DBD" w:rsidRPr="002B16AA" w:rsidRDefault="00BB4DBD">
            <w:pPr>
              <w:spacing w:line="276" w:lineRule="auto"/>
              <w:rPr>
                <w:rFonts w:ascii="Arial" w:eastAsia="Arial Unicode MS" w:hAnsi="Arial" w:cs="Arial"/>
                <w:i/>
                <w:iCs/>
                <w:sz w:val="20"/>
                <w:szCs w:val="20"/>
                <w:u w:val="single"/>
                <w:lang w:val="en-GB"/>
              </w:rPr>
            </w:pPr>
            <w:r w:rsidRPr="002B16AA">
              <w:rPr>
                <w:rFonts w:ascii="Arial" w:eastAsia="Arial Unicode MS" w:hAnsi="Arial" w:cs="Arial"/>
                <w:i/>
                <w:iCs/>
                <w:sz w:val="20"/>
                <w:szCs w:val="20"/>
                <w:u w:val="single"/>
                <w:lang w:val="en-GB"/>
              </w:rPr>
              <w:t xml:space="preserve">(If yes, </w:t>
            </w:r>
            <w:proofErr w:type="gramStart"/>
            <w:r w:rsidRPr="002B16AA">
              <w:rPr>
                <w:rFonts w:ascii="Arial" w:eastAsia="Arial Unicode MS" w:hAnsi="Arial" w:cs="Arial"/>
                <w:i/>
                <w:iCs/>
                <w:sz w:val="20"/>
                <w:szCs w:val="20"/>
                <w:u w:val="single"/>
                <w:lang w:val="en-GB"/>
              </w:rPr>
              <w:t>Kindly</w:t>
            </w:r>
            <w:proofErr w:type="gramEnd"/>
            <w:r w:rsidRPr="002B16AA">
              <w:rPr>
                <w:rFonts w:ascii="Arial" w:eastAsia="Arial Unicode MS" w:hAnsi="Arial" w:cs="Arial"/>
                <w:i/>
                <w:iCs/>
                <w:sz w:val="20"/>
                <w:szCs w:val="20"/>
                <w:u w:val="single"/>
                <w:lang w:val="en-GB"/>
              </w:rPr>
              <w:t xml:space="preserve"> please write down the ethical issues here in details)</w:t>
            </w:r>
          </w:p>
          <w:p w14:paraId="42AD3411" w14:textId="77777777" w:rsidR="00BB4DBD" w:rsidRPr="002B16AA" w:rsidRDefault="00BB4DBD">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09B3400E" w14:textId="77777777" w:rsidR="00BB4DBD" w:rsidRPr="002B16AA" w:rsidRDefault="00BB4DBD">
            <w:pPr>
              <w:spacing w:line="276" w:lineRule="auto"/>
              <w:rPr>
                <w:rFonts w:ascii="Arial" w:eastAsia="Arial Unicode MS" w:hAnsi="Arial" w:cs="Arial"/>
                <w:sz w:val="20"/>
                <w:szCs w:val="20"/>
                <w:lang w:val="en-GB"/>
              </w:rPr>
            </w:pPr>
          </w:p>
          <w:p w14:paraId="3CACFE53" w14:textId="77777777" w:rsidR="00BB4DBD" w:rsidRPr="002B16AA" w:rsidRDefault="00BB4DBD">
            <w:pPr>
              <w:spacing w:line="276" w:lineRule="auto"/>
              <w:rPr>
                <w:rFonts w:ascii="Arial" w:eastAsia="Arial Unicode MS" w:hAnsi="Arial" w:cs="Arial"/>
                <w:sz w:val="20"/>
                <w:szCs w:val="20"/>
                <w:lang w:val="en-GB"/>
              </w:rPr>
            </w:pPr>
          </w:p>
          <w:p w14:paraId="53A59A8E" w14:textId="77777777" w:rsidR="00BB4DBD" w:rsidRPr="002B16AA" w:rsidRDefault="00BB4DBD">
            <w:pPr>
              <w:spacing w:line="276" w:lineRule="auto"/>
              <w:rPr>
                <w:rFonts w:ascii="Arial" w:eastAsia="Arial Unicode MS" w:hAnsi="Arial" w:cs="Arial"/>
                <w:sz w:val="20"/>
                <w:szCs w:val="20"/>
                <w:lang w:val="en-GB"/>
              </w:rPr>
            </w:pPr>
          </w:p>
        </w:tc>
      </w:tr>
      <w:bookmarkEnd w:id="0"/>
    </w:tbl>
    <w:p w14:paraId="5F6B73E3" w14:textId="77777777" w:rsidR="00BB4DBD" w:rsidRPr="002B16AA" w:rsidRDefault="00BB4DBD" w:rsidP="00BB4DBD">
      <w:pPr>
        <w:rPr>
          <w:rFonts w:ascii="Arial" w:hAnsi="Arial" w:cs="Arial"/>
          <w:sz w:val="20"/>
          <w:szCs w:val="20"/>
        </w:rPr>
      </w:pPr>
    </w:p>
    <w:p w14:paraId="09CBC6F4" w14:textId="77777777" w:rsidR="002B16AA" w:rsidRPr="000007B1" w:rsidRDefault="002B16AA" w:rsidP="002B16AA">
      <w:pPr>
        <w:pStyle w:val="Affiliation"/>
        <w:spacing w:after="0" w:line="240" w:lineRule="auto"/>
        <w:jc w:val="left"/>
        <w:rPr>
          <w:rFonts w:ascii="Arial" w:hAnsi="Arial" w:cs="Arial"/>
          <w:b/>
          <w:u w:val="single"/>
        </w:rPr>
      </w:pPr>
      <w:r w:rsidRPr="000007B1">
        <w:rPr>
          <w:rFonts w:ascii="Arial" w:hAnsi="Arial" w:cs="Arial"/>
          <w:b/>
          <w:u w:val="single"/>
        </w:rPr>
        <w:t>Reviewer details:</w:t>
      </w:r>
    </w:p>
    <w:p w14:paraId="699C32DD" w14:textId="77777777" w:rsidR="002B16AA" w:rsidRPr="000007B1" w:rsidRDefault="002B16AA" w:rsidP="002B16AA">
      <w:pPr>
        <w:pStyle w:val="Affiliation"/>
        <w:spacing w:after="0" w:line="240" w:lineRule="auto"/>
        <w:jc w:val="left"/>
        <w:rPr>
          <w:rFonts w:ascii="Arial" w:hAnsi="Arial" w:cs="Arial"/>
          <w:b/>
        </w:rPr>
      </w:pPr>
    </w:p>
    <w:p w14:paraId="28583947" w14:textId="77777777" w:rsidR="002B16AA" w:rsidRDefault="002B16AA" w:rsidP="002B16AA">
      <w:r w:rsidRPr="000007B1">
        <w:rPr>
          <w:rFonts w:ascii="Arial" w:hAnsi="Arial" w:cs="Arial"/>
          <w:b/>
          <w:color w:val="000000"/>
          <w:sz w:val="20"/>
          <w:szCs w:val="20"/>
        </w:rPr>
        <w:t>Varun Varma Sangaraju, United States of America</w:t>
      </w:r>
      <w:r w:rsidRPr="000007B1">
        <w:rPr>
          <w:rFonts w:ascii="Arial" w:hAnsi="Arial" w:cs="Arial"/>
          <w:b/>
          <w:color w:val="000000"/>
          <w:sz w:val="20"/>
          <w:szCs w:val="20"/>
        </w:rPr>
        <w:br/>
      </w:r>
    </w:p>
    <w:p w14:paraId="3849A827" w14:textId="77777777" w:rsidR="00BB4DBD" w:rsidRPr="002B16AA" w:rsidRDefault="00BB4DBD" w:rsidP="00BB4DBD">
      <w:pPr>
        <w:rPr>
          <w:rFonts w:ascii="Arial" w:hAnsi="Arial" w:cs="Arial"/>
          <w:sz w:val="20"/>
          <w:szCs w:val="20"/>
        </w:rPr>
      </w:pPr>
    </w:p>
    <w:p w14:paraId="7CC4AE17" w14:textId="77777777" w:rsidR="00BB4DBD" w:rsidRPr="002B16AA" w:rsidRDefault="00BB4DBD" w:rsidP="00BB4DBD">
      <w:pPr>
        <w:rPr>
          <w:rFonts w:ascii="Arial" w:hAnsi="Arial" w:cs="Arial"/>
          <w:bCs/>
          <w:sz w:val="20"/>
          <w:szCs w:val="20"/>
          <w:u w:val="single"/>
          <w:lang w:val="en-GB"/>
        </w:rPr>
      </w:pPr>
    </w:p>
    <w:bookmarkEnd w:id="1"/>
    <w:p w14:paraId="2057A4F7" w14:textId="77777777" w:rsidR="00BB4DBD" w:rsidRPr="002B16AA" w:rsidRDefault="00BB4DBD" w:rsidP="00BB4DBD">
      <w:pPr>
        <w:rPr>
          <w:rFonts w:ascii="Arial" w:hAnsi="Arial" w:cs="Arial"/>
          <w:sz w:val="20"/>
          <w:szCs w:val="20"/>
        </w:rPr>
      </w:pPr>
    </w:p>
    <w:p w14:paraId="38F83A77" w14:textId="77777777" w:rsidR="00F1171E" w:rsidRPr="002B16AA" w:rsidRDefault="00F1171E" w:rsidP="00F1171E">
      <w:pPr>
        <w:pStyle w:val="BodyText"/>
        <w:rPr>
          <w:rFonts w:ascii="Arial" w:hAnsi="Arial" w:cs="Arial"/>
          <w:b/>
          <w:bCs/>
          <w:sz w:val="20"/>
          <w:szCs w:val="20"/>
          <w:u w:val="single"/>
          <w:lang w:val="en-GB"/>
        </w:rPr>
      </w:pPr>
    </w:p>
    <w:sectPr w:rsidR="00F1171E" w:rsidRPr="002B16AA"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87384" w14:textId="77777777" w:rsidR="003469C9" w:rsidRPr="0000007A" w:rsidRDefault="003469C9" w:rsidP="0099583E">
      <w:r>
        <w:separator/>
      </w:r>
    </w:p>
  </w:endnote>
  <w:endnote w:type="continuationSeparator" w:id="0">
    <w:p w14:paraId="250DD4CB" w14:textId="77777777" w:rsidR="003469C9" w:rsidRPr="0000007A" w:rsidRDefault="003469C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F4C26" w14:textId="77777777" w:rsidR="003469C9" w:rsidRPr="0000007A" w:rsidRDefault="003469C9" w:rsidP="0099583E">
      <w:r>
        <w:separator/>
      </w:r>
    </w:p>
  </w:footnote>
  <w:footnote w:type="continuationSeparator" w:id="0">
    <w:p w14:paraId="2DE684D7" w14:textId="77777777" w:rsidR="003469C9" w:rsidRPr="0000007A" w:rsidRDefault="003469C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70D33E9"/>
    <w:multiLevelType w:val="hybridMultilevel"/>
    <w:tmpl w:val="7598DE7E"/>
    <w:lvl w:ilvl="0" w:tplc="A63CE80A">
      <w:start w:val="1"/>
      <w:numFmt w:val="decimal"/>
      <w:lvlText w:val="%1."/>
      <w:lvlJc w:val="left"/>
      <w:pPr>
        <w:ind w:left="720" w:hanging="360"/>
      </w:pPr>
      <w:rPr>
        <w:rFonts w:ascii="Arial Unicode MS" w:eastAsia="Arial Unicode M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FF1D36"/>
    <w:multiLevelType w:val="hybridMultilevel"/>
    <w:tmpl w:val="39CCD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1E8551F"/>
    <w:multiLevelType w:val="multilevel"/>
    <w:tmpl w:val="AD1A5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96095438">
    <w:abstractNumId w:val="3"/>
  </w:num>
  <w:num w:numId="2" w16cid:durableId="1269855637">
    <w:abstractNumId w:val="6"/>
  </w:num>
  <w:num w:numId="3" w16cid:durableId="526451018">
    <w:abstractNumId w:val="5"/>
  </w:num>
  <w:num w:numId="4" w16cid:durableId="432896232">
    <w:abstractNumId w:val="8"/>
  </w:num>
  <w:num w:numId="5" w16cid:durableId="761873086">
    <w:abstractNumId w:val="4"/>
  </w:num>
  <w:num w:numId="6" w16cid:durableId="671640536">
    <w:abstractNumId w:val="0"/>
  </w:num>
  <w:num w:numId="7" w16cid:durableId="1681541756">
    <w:abstractNumId w:val="1"/>
  </w:num>
  <w:num w:numId="8" w16cid:durableId="458451181">
    <w:abstractNumId w:val="12"/>
  </w:num>
  <w:num w:numId="9" w16cid:durableId="2116244151">
    <w:abstractNumId w:val="10"/>
  </w:num>
  <w:num w:numId="10" w16cid:durableId="98070260">
    <w:abstractNumId w:val="2"/>
  </w:num>
  <w:num w:numId="11" w16cid:durableId="1313605115">
    <w:abstractNumId w:val="11"/>
  </w:num>
  <w:num w:numId="12" w16cid:durableId="216550659">
    <w:abstractNumId w:val="9"/>
  </w:num>
  <w:num w:numId="13" w16cid:durableId="7953670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6949"/>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16AA"/>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37FD7"/>
    <w:rsid w:val="003469C9"/>
    <w:rsid w:val="00353718"/>
    <w:rsid w:val="00356123"/>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36AE"/>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D7B5D"/>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3773"/>
    <w:rsid w:val="009245E3"/>
    <w:rsid w:val="00942DEE"/>
    <w:rsid w:val="00944F67"/>
    <w:rsid w:val="00947B5C"/>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404D"/>
    <w:rsid w:val="00AB638A"/>
    <w:rsid w:val="00AB65BF"/>
    <w:rsid w:val="00AB6E43"/>
    <w:rsid w:val="00AC1349"/>
    <w:rsid w:val="00AD6C51"/>
    <w:rsid w:val="00AE0E9B"/>
    <w:rsid w:val="00AE54CD"/>
    <w:rsid w:val="00AF3016"/>
    <w:rsid w:val="00B03A45"/>
    <w:rsid w:val="00B1355C"/>
    <w:rsid w:val="00B2236C"/>
    <w:rsid w:val="00B22FE6"/>
    <w:rsid w:val="00B3033D"/>
    <w:rsid w:val="00B334D9"/>
    <w:rsid w:val="00B53059"/>
    <w:rsid w:val="00B562D2"/>
    <w:rsid w:val="00B62087"/>
    <w:rsid w:val="00B62F41"/>
    <w:rsid w:val="00B63782"/>
    <w:rsid w:val="00B66599"/>
    <w:rsid w:val="00B760E1"/>
    <w:rsid w:val="00B82FFC"/>
    <w:rsid w:val="00B90A2B"/>
    <w:rsid w:val="00BA1AB3"/>
    <w:rsid w:val="00BA2CFB"/>
    <w:rsid w:val="00BA55B7"/>
    <w:rsid w:val="00BA6421"/>
    <w:rsid w:val="00BB21AB"/>
    <w:rsid w:val="00BB2F5D"/>
    <w:rsid w:val="00BB4DBD"/>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26A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591C"/>
    <w:rsid w:val="00EC6894"/>
    <w:rsid w:val="00ED6B12"/>
    <w:rsid w:val="00ED7400"/>
    <w:rsid w:val="00EE4B3D"/>
    <w:rsid w:val="00EF326D"/>
    <w:rsid w:val="00EF53FE"/>
    <w:rsid w:val="00F1171E"/>
    <w:rsid w:val="00F13071"/>
    <w:rsid w:val="00F16F8B"/>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4736AE"/>
    <w:rPr>
      <w:b/>
      <w:bCs/>
    </w:rPr>
  </w:style>
  <w:style w:type="paragraph" w:customStyle="1" w:styleId="Affiliation">
    <w:name w:val="Affiliation"/>
    <w:basedOn w:val="Normal"/>
    <w:rsid w:val="002B16A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40349061">
      <w:bodyDiv w:val="1"/>
      <w:marLeft w:val="0"/>
      <w:marRight w:val="0"/>
      <w:marTop w:val="0"/>
      <w:marBottom w:val="0"/>
      <w:divBdr>
        <w:top w:val="none" w:sz="0" w:space="0" w:color="auto"/>
        <w:left w:val="none" w:sz="0" w:space="0" w:color="auto"/>
        <w:bottom w:val="none" w:sz="0" w:space="0" w:color="auto"/>
        <w:right w:val="none" w:sz="0" w:space="0" w:color="auto"/>
      </w:divBdr>
    </w:div>
    <w:div w:id="213112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609</Words>
  <Characters>3476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4077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2025-10-03T08:33:00Z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