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9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67"/>
        <w:gridCol w:w="15767"/>
      </w:tblGrid>
      <w:tr w:rsidR="004113C9" w:rsidRPr="00DB64E7" w14:paraId="0419998C" w14:textId="77777777">
        <w:trPr>
          <w:trHeight w:val="423"/>
        </w:trPr>
        <w:tc>
          <w:tcPr>
            <w:tcW w:w="20934" w:type="dxa"/>
            <w:gridSpan w:val="2"/>
            <w:tcBorders>
              <w:top w:val="nil"/>
              <w:left w:val="nil"/>
              <w:bottom w:val="single" w:sz="4" w:space="0" w:color="000000"/>
              <w:right w:val="nil"/>
            </w:tcBorders>
            <w:tcMar>
              <w:top w:w="80" w:type="dxa"/>
              <w:left w:w="80" w:type="dxa"/>
              <w:bottom w:w="80" w:type="dxa"/>
              <w:right w:w="80" w:type="dxa"/>
            </w:tcMar>
          </w:tcPr>
          <w:p w14:paraId="41E833D7" w14:textId="77777777" w:rsidR="004113C9" w:rsidRPr="00DB64E7" w:rsidRDefault="004113C9">
            <w:pPr>
              <w:rPr>
                <w:rFonts w:ascii="Arial" w:hAnsi="Arial" w:cs="Arial"/>
                <w:sz w:val="20"/>
                <w:szCs w:val="20"/>
              </w:rPr>
            </w:pPr>
          </w:p>
        </w:tc>
      </w:tr>
      <w:tr w:rsidR="004113C9" w:rsidRPr="00DB64E7" w14:paraId="6C02C9F2"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65244C8D" w14:textId="77777777" w:rsidR="004113C9" w:rsidRPr="00DB64E7" w:rsidRDefault="00961120">
            <w:pPr>
              <w:pStyle w:val="BodyText"/>
              <w:ind w:left="90"/>
              <w:jc w:val="left"/>
              <w:rPr>
                <w:rFonts w:ascii="Arial" w:hAnsi="Arial" w:cs="Arial"/>
                <w:sz w:val="20"/>
                <w:szCs w:val="20"/>
              </w:rPr>
            </w:pPr>
            <w:r w:rsidRPr="00DB64E7">
              <w:rPr>
                <w:rFonts w:ascii="Arial" w:hAnsi="Arial" w:cs="Arial"/>
                <w:sz w:val="20"/>
                <w:szCs w:val="20"/>
                <w:lang w:val="en-US"/>
              </w:rPr>
              <w:t>Book Name:</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999C02" w14:textId="77777777" w:rsidR="004113C9" w:rsidRPr="00DB64E7" w:rsidRDefault="00961120">
            <w:pPr>
              <w:pStyle w:val="NormalWeb"/>
              <w:rPr>
                <w:rFonts w:ascii="Arial" w:hAnsi="Arial" w:cs="Arial"/>
                <w:sz w:val="20"/>
                <w:szCs w:val="20"/>
              </w:rPr>
            </w:pPr>
            <w:hyperlink r:id="rId7" w:history="1">
              <w:r w:rsidRPr="00DB64E7">
                <w:rPr>
                  <w:rStyle w:val="Hyperlink0"/>
                  <w:rFonts w:ascii="Arial" w:hAnsi="Arial" w:cs="Arial"/>
                  <w:b/>
                  <w:bCs/>
                  <w:sz w:val="20"/>
                  <w:szCs w:val="20"/>
                </w:rPr>
                <w:t>Medical Science: Updates and Prospects</w:t>
              </w:r>
            </w:hyperlink>
          </w:p>
        </w:tc>
      </w:tr>
      <w:tr w:rsidR="004113C9" w:rsidRPr="00DB64E7" w14:paraId="04FA78FD"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420A4538" w14:textId="77777777" w:rsidR="004113C9" w:rsidRPr="00DB64E7" w:rsidRDefault="00961120">
            <w:pPr>
              <w:pStyle w:val="BodyText"/>
              <w:ind w:left="90"/>
              <w:jc w:val="left"/>
              <w:rPr>
                <w:rFonts w:ascii="Arial" w:hAnsi="Arial" w:cs="Arial"/>
                <w:sz w:val="20"/>
                <w:szCs w:val="20"/>
              </w:rPr>
            </w:pPr>
            <w:r w:rsidRPr="00DB64E7">
              <w:rPr>
                <w:rFonts w:ascii="Arial" w:hAnsi="Arial" w:cs="Arial"/>
                <w:sz w:val="20"/>
                <w:szCs w:val="20"/>
                <w:lang w:val="en-US"/>
              </w:rPr>
              <w:t>Manuscript Number:</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0E5C5F" w14:textId="77777777" w:rsidR="004113C9" w:rsidRPr="00DB64E7" w:rsidRDefault="00961120">
            <w:pPr>
              <w:pStyle w:val="NormalWeb"/>
              <w:spacing w:before="0" w:after="0"/>
              <w:rPr>
                <w:rFonts w:ascii="Arial" w:hAnsi="Arial" w:cs="Arial"/>
                <w:sz w:val="20"/>
                <w:szCs w:val="20"/>
              </w:rPr>
            </w:pPr>
            <w:r w:rsidRPr="00DB64E7">
              <w:rPr>
                <w:rFonts w:ascii="Arial" w:hAnsi="Arial" w:cs="Arial"/>
                <w:b/>
                <w:bCs/>
                <w:sz w:val="20"/>
                <w:szCs w:val="20"/>
              </w:rPr>
              <w:t>Ms_BPR_6551</w:t>
            </w:r>
          </w:p>
        </w:tc>
      </w:tr>
      <w:tr w:rsidR="004113C9" w:rsidRPr="00DB64E7" w14:paraId="30D2EE03"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18003889" w14:textId="77777777" w:rsidR="004113C9" w:rsidRPr="00DB64E7" w:rsidRDefault="00961120">
            <w:pPr>
              <w:pStyle w:val="BodyText"/>
              <w:ind w:left="90"/>
              <w:jc w:val="left"/>
              <w:rPr>
                <w:rFonts w:ascii="Arial" w:hAnsi="Arial" w:cs="Arial"/>
                <w:sz w:val="20"/>
                <w:szCs w:val="20"/>
              </w:rPr>
            </w:pPr>
            <w:r w:rsidRPr="00DB64E7">
              <w:rPr>
                <w:rFonts w:ascii="Arial" w:hAnsi="Arial" w:cs="Arial"/>
                <w:sz w:val="20"/>
                <w:szCs w:val="20"/>
                <w:lang w:val="en-US"/>
              </w:rPr>
              <w:t xml:space="preserve">Title of the Manuscript: </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85A334" w14:textId="77777777" w:rsidR="004113C9" w:rsidRPr="00DB64E7" w:rsidRDefault="00961120">
            <w:pPr>
              <w:pStyle w:val="NormalWeb"/>
              <w:spacing w:before="0" w:after="0"/>
              <w:rPr>
                <w:rFonts w:ascii="Arial" w:hAnsi="Arial" w:cs="Arial"/>
                <w:sz w:val="20"/>
                <w:szCs w:val="20"/>
              </w:rPr>
            </w:pPr>
            <w:r w:rsidRPr="00DB64E7">
              <w:rPr>
                <w:rFonts w:ascii="Arial" w:hAnsi="Arial" w:cs="Arial"/>
                <w:b/>
                <w:bCs/>
                <w:sz w:val="20"/>
                <w:szCs w:val="20"/>
              </w:rPr>
              <w:t>Automatic Active Contour Algorithm for Detecting Early Brain Tumors in Comparison with AI Detection</w:t>
            </w:r>
          </w:p>
        </w:tc>
      </w:tr>
      <w:tr w:rsidR="004113C9" w:rsidRPr="00DB64E7" w14:paraId="09D30FBB" w14:textId="77777777">
        <w:trPr>
          <w:trHeight w:val="282"/>
        </w:trPr>
        <w:tc>
          <w:tcPr>
            <w:tcW w:w="516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2701C70D" w14:textId="77777777" w:rsidR="004113C9" w:rsidRPr="00DB64E7" w:rsidRDefault="00961120">
            <w:pPr>
              <w:pStyle w:val="BodyText"/>
              <w:ind w:left="90"/>
              <w:jc w:val="left"/>
              <w:rPr>
                <w:rFonts w:ascii="Arial" w:hAnsi="Arial" w:cs="Arial"/>
                <w:sz w:val="20"/>
                <w:szCs w:val="20"/>
              </w:rPr>
            </w:pPr>
            <w:r w:rsidRPr="00DB64E7">
              <w:rPr>
                <w:rFonts w:ascii="Arial" w:hAnsi="Arial" w:cs="Arial"/>
                <w:sz w:val="20"/>
                <w:szCs w:val="20"/>
                <w:lang w:val="en-US"/>
              </w:rPr>
              <w:t>Type of the Article</w:t>
            </w:r>
          </w:p>
        </w:tc>
        <w:tc>
          <w:tcPr>
            <w:tcW w:w="15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3E0F06" w14:textId="77777777" w:rsidR="004113C9" w:rsidRPr="00DB64E7" w:rsidRDefault="00961120">
            <w:pPr>
              <w:pStyle w:val="NormalWeb"/>
              <w:spacing w:before="0" w:after="0"/>
              <w:rPr>
                <w:rFonts w:ascii="Arial" w:hAnsi="Arial" w:cs="Arial"/>
                <w:sz w:val="20"/>
                <w:szCs w:val="20"/>
              </w:rPr>
            </w:pPr>
            <w:r w:rsidRPr="00DB64E7">
              <w:rPr>
                <w:rFonts w:ascii="Arial" w:hAnsi="Arial" w:cs="Arial"/>
                <w:b/>
                <w:bCs/>
                <w:sz w:val="20"/>
                <w:szCs w:val="20"/>
              </w:rPr>
              <w:t>Book Chapter</w:t>
            </w:r>
          </w:p>
        </w:tc>
      </w:tr>
    </w:tbl>
    <w:p w14:paraId="010F3568" w14:textId="77777777" w:rsidR="004113C9" w:rsidRPr="00DB64E7" w:rsidRDefault="004113C9">
      <w:pPr>
        <w:pStyle w:val="Body"/>
        <w:widowControl w:val="0"/>
        <w:rPr>
          <w:rFonts w:ascii="Arial" w:hAnsi="Arial" w:cs="Arial"/>
          <w:sz w:val="20"/>
          <w:szCs w:val="20"/>
        </w:rPr>
      </w:pPr>
    </w:p>
    <w:p w14:paraId="3F807A4C" w14:textId="77777777" w:rsidR="004113C9" w:rsidRPr="00DB64E7" w:rsidRDefault="004113C9">
      <w:pPr>
        <w:pStyle w:val="BodyText"/>
        <w:rPr>
          <w:rFonts w:ascii="Arial" w:eastAsia="Arial" w:hAnsi="Arial" w:cs="Arial"/>
          <w:b/>
          <w:bCs/>
          <w:sz w:val="20"/>
          <w:szCs w:val="20"/>
          <w:u w:val="single"/>
          <w:lang w:val="en-US"/>
        </w:rPr>
      </w:pPr>
    </w:p>
    <w:p w14:paraId="3B298E9C" w14:textId="77777777" w:rsidR="004113C9" w:rsidRPr="00DB64E7" w:rsidRDefault="00961120">
      <w:pPr>
        <w:pStyle w:val="BodyText"/>
        <w:rPr>
          <w:rFonts w:ascii="Arial" w:eastAsia="Arial" w:hAnsi="Arial" w:cs="Arial"/>
          <w:b/>
          <w:bCs/>
          <w:color w:val="222222"/>
          <w:sz w:val="20"/>
          <w:szCs w:val="20"/>
          <w:u w:val="single" w:color="222222"/>
          <w:lang w:val="en-US"/>
        </w:rPr>
      </w:pPr>
      <w:r w:rsidRPr="00DB64E7">
        <w:rPr>
          <w:rFonts w:ascii="Arial" w:hAnsi="Arial" w:cs="Arial"/>
          <w:b/>
          <w:bCs/>
          <w:color w:val="222222"/>
          <w:sz w:val="20"/>
          <w:szCs w:val="20"/>
          <w:u w:val="single" w:color="222222"/>
          <w:lang w:val="en-US"/>
        </w:rPr>
        <w:t>Special note:</w:t>
      </w:r>
    </w:p>
    <w:p w14:paraId="4450BB75" w14:textId="77777777" w:rsidR="004113C9" w:rsidRPr="00DB64E7" w:rsidRDefault="004113C9">
      <w:pPr>
        <w:pStyle w:val="BodyText"/>
        <w:rPr>
          <w:rFonts w:ascii="Arial" w:eastAsia="Arial" w:hAnsi="Arial" w:cs="Arial"/>
          <w:b/>
          <w:bCs/>
          <w:color w:val="222222"/>
          <w:sz w:val="20"/>
          <w:szCs w:val="20"/>
          <w:u w:val="single" w:color="222222"/>
          <w:lang w:val="en-US"/>
        </w:rPr>
      </w:pPr>
    </w:p>
    <w:p w14:paraId="6834479A" w14:textId="77777777" w:rsidR="004113C9" w:rsidRPr="00DB64E7" w:rsidRDefault="00961120">
      <w:pPr>
        <w:pStyle w:val="BodyText"/>
        <w:rPr>
          <w:rFonts w:ascii="Arial" w:eastAsia="Arial" w:hAnsi="Arial" w:cs="Arial"/>
          <w:b/>
          <w:bCs/>
          <w:color w:val="222222"/>
          <w:sz w:val="20"/>
          <w:szCs w:val="20"/>
          <w:u w:color="222222"/>
          <w:lang w:val="en-US"/>
        </w:rPr>
      </w:pPr>
      <w:r w:rsidRPr="00DB64E7">
        <w:rPr>
          <w:rFonts w:ascii="Arial" w:hAnsi="Arial" w:cs="Arial"/>
          <w:b/>
          <w:bCs/>
          <w:color w:val="222222"/>
          <w:sz w:val="20"/>
          <w:szCs w:val="20"/>
          <w:u w:color="222222"/>
          <w:lang w:val="en-US"/>
        </w:rPr>
        <w:t xml:space="preserve">A research paper already published in a journal can be published as a Book Chapter in an expanded form with proper copyright approval. </w:t>
      </w:r>
    </w:p>
    <w:p w14:paraId="38ABBF74" w14:textId="77777777" w:rsidR="004113C9" w:rsidRPr="00DB64E7" w:rsidRDefault="00961120">
      <w:pPr>
        <w:pStyle w:val="BodyText"/>
        <w:rPr>
          <w:rFonts w:ascii="Arial" w:eastAsia="Arial" w:hAnsi="Arial" w:cs="Arial"/>
          <w:b/>
          <w:bCs/>
          <w:color w:val="222222"/>
          <w:sz w:val="20"/>
          <w:szCs w:val="20"/>
          <w:u w:val="single" w:color="222222"/>
        </w:rPr>
      </w:pPr>
      <w:r w:rsidRPr="00DB64E7">
        <w:rPr>
          <w:rFonts w:ascii="Arial" w:eastAsia="Arial" w:hAnsi="Arial" w:cs="Arial"/>
          <w:b/>
          <w:bCs/>
          <w:noProof/>
          <w:color w:val="222222"/>
          <w:sz w:val="20"/>
          <w:szCs w:val="20"/>
          <w:u w:val="single" w:color="222222"/>
        </w:rPr>
        <mc:AlternateContent>
          <mc:Choice Requires="wps">
            <w:drawing>
              <wp:anchor distT="0" distB="0" distL="0" distR="0" simplePos="0" relativeHeight="251659264" behindDoc="0" locked="0" layoutInCell="1" allowOverlap="1" wp14:anchorId="052F99FA" wp14:editId="0E32C7D7">
                <wp:simplePos x="0" y="0"/>
                <wp:positionH relativeFrom="column">
                  <wp:posOffset>-121920</wp:posOffset>
                </wp:positionH>
                <wp:positionV relativeFrom="line">
                  <wp:posOffset>180975</wp:posOffset>
                </wp:positionV>
                <wp:extent cx="13606145" cy="1584325"/>
                <wp:effectExtent l="0" t="0" r="0" b="0"/>
                <wp:wrapNone/>
                <wp:docPr id="1073741825" name="officeArt object" descr="Source Article:…"/>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a:solidFill>
                            <a:srgbClr val="000000"/>
                          </a:solidFill>
                          <a:prstDash val="solid"/>
                          <a:round/>
                        </a:ln>
                        <a:effectLst/>
                      </wps:spPr>
                      <wps:txbx>
                        <w:txbxContent>
                          <w:p w14:paraId="0E01EA2E" w14:textId="77777777" w:rsidR="004113C9" w:rsidRDefault="00961120">
                            <w:pPr>
                              <w:pStyle w:val="BodyText"/>
                              <w:rPr>
                                <w:rFonts w:ascii="Arial" w:eastAsia="Arial" w:hAnsi="Arial" w:cs="Arial"/>
                                <w:b/>
                                <w:bCs/>
                                <w:color w:val="222222"/>
                                <w:sz w:val="32"/>
                                <w:szCs w:val="32"/>
                                <w:u w:color="222222"/>
                                <w:lang w:val="en-US"/>
                              </w:rPr>
                            </w:pPr>
                            <w:r>
                              <w:rPr>
                                <w:rFonts w:ascii="Arial" w:hAnsi="Arial"/>
                                <w:b/>
                                <w:bCs/>
                                <w:color w:val="222222"/>
                                <w:sz w:val="32"/>
                                <w:szCs w:val="32"/>
                                <w:u w:color="222222"/>
                                <w:lang w:val="en-US"/>
                              </w:rPr>
                              <w:t xml:space="preserve">Source Article: </w:t>
                            </w:r>
                          </w:p>
                          <w:p w14:paraId="7A81953D" w14:textId="77777777" w:rsidR="004113C9" w:rsidRDefault="004113C9">
                            <w:pPr>
                              <w:pStyle w:val="BodyText"/>
                              <w:rPr>
                                <w:rFonts w:ascii="Arial" w:eastAsia="Arial" w:hAnsi="Arial" w:cs="Arial"/>
                                <w:color w:val="222222"/>
                                <w:sz w:val="32"/>
                                <w:szCs w:val="32"/>
                                <w:u w:color="222222"/>
                                <w:lang w:val="en-US"/>
                              </w:rPr>
                            </w:pPr>
                          </w:p>
                          <w:p w14:paraId="58473DA5" w14:textId="77777777" w:rsidR="004113C9" w:rsidRDefault="00961120">
                            <w:pPr>
                              <w:pStyle w:val="BodyText"/>
                              <w:rPr>
                                <w:rFonts w:ascii="Arial" w:eastAsia="Arial" w:hAnsi="Arial" w:cs="Arial"/>
                                <w:b/>
                                <w:bCs/>
                                <w:color w:val="222222"/>
                                <w:sz w:val="32"/>
                                <w:szCs w:val="32"/>
                                <w:u w:color="222222"/>
                                <w:lang w:val="en-US"/>
                              </w:rPr>
                            </w:pPr>
                            <w:r>
                              <w:rPr>
                                <w:rFonts w:ascii="Arial" w:hAnsi="Arial"/>
                                <w:b/>
                                <w:bCs/>
                                <w:color w:val="222222"/>
                                <w:sz w:val="32"/>
                                <w:szCs w:val="32"/>
                                <w:u w:color="222222"/>
                                <w:lang w:val="en-US"/>
                              </w:rPr>
                              <w:t xml:space="preserve">This chapter is an extended version of the article published by the same author(s) in the following journal. </w:t>
                            </w:r>
                          </w:p>
                          <w:p w14:paraId="4014BFC7" w14:textId="77777777" w:rsidR="004113C9" w:rsidRDefault="004113C9">
                            <w:pPr>
                              <w:pStyle w:val="BodyText"/>
                              <w:jc w:val="left"/>
                              <w:rPr>
                                <w:rFonts w:ascii="Arial" w:eastAsia="Arial" w:hAnsi="Arial" w:cs="Arial"/>
                                <w:b/>
                                <w:bCs/>
                                <w:color w:val="222222"/>
                                <w:sz w:val="32"/>
                                <w:szCs w:val="32"/>
                                <w:u w:color="222222"/>
                                <w:lang w:val="en-US"/>
                              </w:rPr>
                            </w:pPr>
                          </w:p>
                          <w:p w14:paraId="770E1127" w14:textId="77777777" w:rsidR="004113C9" w:rsidRDefault="00961120">
                            <w:pPr>
                              <w:pStyle w:val="BodyText"/>
                              <w:jc w:val="left"/>
                              <w:rPr>
                                <w:rFonts w:ascii="Arial" w:eastAsia="Arial" w:hAnsi="Arial" w:cs="Arial"/>
                                <w:b/>
                                <w:bCs/>
                                <w:color w:val="222222"/>
                                <w:sz w:val="32"/>
                                <w:szCs w:val="32"/>
                                <w:u w:color="222222"/>
                                <w:lang w:val="en-US"/>
                              </w:rPr>
                            </w:pPr>
                            <w:r>
                              <w:rPr>
                                <w:rFonts w:ascii="Arial" w:hAnsi="Arial"/>
                                <w:b/>
                                <w:bCs/>
                                <w:color w:val="222222"/>
                                <w:sz w:val="32"/>
                                <w:szCs w:val="32"/>
                                <w:u w:color="222222"/>
                                <w:lang w:val="en-US"/>
                              </w:rPr>
                              <w:t>Processes, 13(3), 867, 2025.</w:t>
                            </w:r>
                          </w:p>
                          <w:p w14:paraId="71B4F987" w14:textId="77777777" w:rsidR="004113C9" w:rsidRDefault="00961120">
                            <w:pPr>
                              <w:pStyle w:val="BodyText"/>
                              <w:jc w:val="left"/>
                            </w:pPr>
                            <w:r>
                              <w:rPr>
                                <w:rFonts w:ascii="Arial" w:hAnsi="Arial"/>
                                <w:b/>
                                <w:bCs/>
                                <w:color w:val="222222"/>
                                <w:sz w:val="32"/>
                                <w:szCs w:val="32"/>
                                <w:u w:color="222222"/>
                                <w:lang w:val="en-US"/>
                              </w:rPr>
                              <w:t>Available:</w:t>
                            </w:r>
                            <w:r>
                              <w:t xml:space="preserve"> </w:t>
                            </w:r>
                            <w:hyperlink r:id="rId8" w:history="1">
                              <w:r>
                                <w:rPr>
                                  <w:rStyle w:val="Hyperlink3"/>
                                </w:rPr>
                                <w:t>https://doi.org/10.3390/pr13030867</w:t>
                              </w:r>
                            </w:hyperlink>
                            <w:r>
                              <w:rPr>
                                <w:rFonts w:ascii="Arial" w:hAnsi="Arial"/>
                                <w:b/>
                                <w:bCs/>
                                <w:color w:val="222222"/>
                                <w:sz w:val="32"/>
                                <w:szCs w:val="32"/>
                                <w:u w:color="222222"/>
                                <w:lang w:val="en-US"/>
                              </w:rPr>
                              <w:t xml:space="preserve"> </w:t>
                            </w:r>
                          </w:p>
                        </w:txbxContent>
                      </wps:txbx>
                      <wps:bodyPr wrap="square" lIns="45719" tIns="45719" rIns="45719" bIns="45719" numCol="1" anchor="t">
                        <a:noAutofit/>
                      </wps:bodyPr>
                    </wps:wsp>
                  </a:graphicData>
                </a:graphic>
              </wp:anchor>
            </w:drawing>
          </mc:Choice>
          <mc:Fallback>
            <w:pict>
              <v:rect w14:anchorId="052F99FA" id="officeArt object" o:spid="_x0000_s1026" alt="Source Article:…" style="position:absolute;left:0;text-align:left;margin-left:-9.6pt;margin-top:14.25pt;width:1071.35pt;height:124.7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">
                <v:stroke joinstyle="round"/>
                <v:textbox inset="1.27mm,1.27mm,1.27mm,1.27mm">
                  <w:txbxContent>
                    <w:p w14:paraId="0E01EA2E" w14:textId="77777777" w:rsidR="004113C9" w:rsidRDefault="00961120">
                      <w:pPr>
                        <w:pStyle w:val="BodyText"/>
                        <w:rPr>
                          <w:rFonts w:ascii="Arial" w:eastAsia="Arial" w:hAnsi="Arial" w:cs="Arial"/>
                          <w:b/>
                          <w:bCs/>
                          <w:color w:val="222222"/>
                          <w:sz w:val="32"/>
                          <w:szCs w:val="32"/>
                          <w:u w:color="222222"/>
                          <w:lang w:val="en-US"/>
                        </w:rPr>
                      </w:pPr>
                      <w:r>
                        <w:rPr>
                          <w:rFonts w:ascii="Arial" w:hAnsi="Arial"/>
                          <w:b/>
                          <w:bCs/>
                          <w:color w:val="222222"/>
                          <w:sz w:val="32"/>
                          <w:szCs w:val="32"/>
                          <w:u w:color="222222"/>
                          <w:lang w:val="en-US"/>
                        </w:rPr>
                        <w:t xml:space="preserve">Source Article: </w:t>
                      </w:r>
                    </w:p>
                    <w:p w14:paraId="7A81953D" w14:textId="77777777" w:rsidR="004113C9" w:rsidRDefault="004113C9">
                      <w:pPr>
                        <w:pStyle w:val="BodyText"/>
                        <w:rPr>
                          <w:rFonts w:ascii="Arial" w:eastAsia="Arial" w:hAnsi="Arial" w:cs="Arial"/>
                          <w:color w:val="222222"/>
                          <w:sz w:val="32"/>
                          <w:szCs w:val="32"/>
                          <w:u w:color="222222"/>
                          <w:lang w:val="en-US"/>
                        </w:rPr>
                      </w:pPr>
                    </w:p>
                    <w:p w14:paraId="58473DA5" w14:textId="77777777" w:rsidR="004113C9" w:rsidRDefault="00961120">
                      <w:pPr>
                        <w:pStyle w:val="BodyText"/>
                        <w:rPr>
                          <w:rFonts w:ascii="Arial" w:eastAsia="Arial" w:hAnsi="Arial" w:cs="Arial"/>
                          <w:b/>
                          <w:bCs/>
                          <w:color w:val="222222"/>
                          <w:sz w:val="32"/>
                          <w:szCs w:val="32"/>
                          <w:u w:color="222222"/>
                          <w:lang w:val="en-US"/>
                        </w:rPr>
                      </w:pPr>
                      <w:r>
                        <w:rPr>
                          <w:rFonts w:ascii="Arial" w:hAnsi="Arial"/>
                          <w:b/>
                          <w:bCs/>
                          <w:color w:val="222222"/>
                          <w:sz w:val="32"/>
                          <w:szCs w:val="32"/>
                          <w:u w:color="222222"/>
                          <w:lang w:val="en-US"/>
                        </w:rPr>
                        <w:t xml:space="preserve">This chapter is an extended version of the article published by the same author(s) in the following journal. </w:t>
                      </w:r>
                    </w:p>
                    <w:p w14:paraId="4014BFC7" w14:textId="77777777" w:rsidR="004113C9" w:rsidRDefault="004113C9">
                      <w:pPr>
                        <w:pStyle w:val="BodyText"/>
                        <w:jc w:val="left"/>
                        <w:rPr>
                          <w:rFonts w:ascii="Arial" w:eastAsia="Arial" w:hAnsi="Arial" w:cs="Arial"/>
                          <w:b/>
                          <w:bCs/>
                          <w:color w:val="222222"/>
                          <w:sz w:val="32"/>
                          <w:szCs w:val="32"/>
                          <w:u w:color="222222"/>
                          <w:lang w:val="en-US"/>
                        </w:rPr>
                      </w:pPr>
                    </w:p>
                    <w:p w14:paraId="770E1127" w14:textId="77777777" w:rsidR="004113C9" w:rsidRDefault="00961120">
                      <w:pPr>
                        <w:pStyle w:val="BodyText"/>
                        <w:jc w:val="left"/>
                        <w:rPr>
                          <w:rFonts w:ascii="Arial" w:eastAsia="Arial" w:hAnsi="Arial" w:cs="Arial"/>
                          <w:b/>
                          <w:bCs/>
                          <w:color w:val="222222"/>
                          <w:sz w:val="32"/>
                          <w:szCs w:val="32"/>
                          <w:u w:color="222222"/>
                          <w:lang w:val="en-US"/>
                        </w:rPr>
                      </w:pPr>
                      <w:r>
                        <w:rPr>
                          <w:rFonts w:ascii="Arial" w:hAnsi="Arial"/>
                          <w:b/>
                          <w:bCs/>
                          <w:color w:val="222222"/>
                          <w:sz w:val="32"/>
                          <w:szCs w:val="32"/>
                          <w:u w:color="222222"/>
                          <w:lang w:val="en-US"/>
                        </w:rPr>
                        <w:t>Processes, 13(3), 867, 2025.</w:t>
                      </w:r>
                    </w:p>
                    <w:p w14:paraId="71B4F987" w14:textId="77777777" w:rsidR="004113C9" w:rsidRDefault="00961120">
                      <w:pPr>
                        <w:pStyle w:val="BodyText"/>
                        <w:jc w:val="left"/>
                      </w:pPr>
                      <w:r>
                        <w:rPr>
                          <w:rFonts w:ascii="Arial" w:hAnsi="Arial"/>
                          <w:b/>
                          <w:bCs/>
                          <w:color w:val="222222"/>
                          <w:sz w:val="32"/>
                          <w:szCs w:val="32"/>
                          <w:u w:color="222222"/>
                          <w:lang w:val="en-US"/>
                        </w:rPr>
                        <w:t>Available:</w:t>
                      </w:r>
                      <w:r>
                        <w:t xml:space="preserve"> </w:t>
                      </w:r>
                      <w:hyperlink r:id="rId9" w:history="1">
                        <w:r>
                          <w:rPr>
                            <w:rStyle w:val="Hyperlink3"/>
                          </w:rPr>
                          <w:t>https://doi.org/10.3390/pr13030867</w:t>
                        </w:r>
                      </w:hyperlink>
                      <w:r>
                        <w:rPr>
                          <w:rFonts w:ascii="Arial" w:hAnsi="Arial"/>
                          <w:b/>
                          <w:bCs/>
                          <w:color w:val="222222"/>
                          <w:sz w:val="32"/>
                          <w:szCs w:val="32"/>
                          <w:u w:color="222222"/>
                          <w:lang w:val="en-US"/>
                        </w:rPr>
                        <w:t xml:space="preserve"> </w:t>
                      </w:r>
                    </w:p>
                  </w:txbxContent>
                </v:textbox>
                <w10:wrap anchory="line"/>
              </v:rect>
            </w:pict>
          </mc:Fallback>
        </mc:AlternateContent>
      </w:r>
    </w:p>
    <w:p w14:paraId="2FDC9D2F" w14:textId="77777777" w:rsidR="004113C9" w:rsidRPr="00DB64E7" w:rsidRDefault="00961120">
      <w:pPr>
        <w:pStyle w:val="BodyText"/>
        <w:jc w:val="left"/>
        <w:rPr>
          <w:rFonts w:ascii="Arial" w:hAnsi="Arial" w:cs="Arial"/>
          <w:sz w:val="20"/>
          <w:szCs w:val="20"/>
        </w:rPr>
      </w:pPr>
      <w:r w:rsidRPr="00DB64E7">
        <w:rPr>
          <w:rFonts w:ascii="Arial" w:hAnsi="Arial" w:cs="Arial"/>
          <w:color w:val="222222"/>
          <w:sz w:val="20"/>
          <w:szCs w:val="20"/>
          <w:u w:color="222222"/>
          <w:lang w:val="en-US"/>
        </w:rPr>
        <w:br w:type="page"/>
      </w:r>
    </w:p>
    <w:p w14:paraId="3D86D7F6" w14:textId="77777777" w:rsidR="004113C9" w:rsidRPr="00DB64E7" w:rsidRDefault="004113C9">
      <w:pPr>
        <w:pStyle w:val="BodyText"/>
        <w:ind w:left="1440"/>
        <w:rPr>
          <w:rFonts w:ascii="Arial" w:eastAsia="Arial" w:hAnsi="Arial" w:cs="Arial"/>
          <w:sz w:val="20"/>
          <w:szCs w:val="20"/>
          <w:lang w:val="en-US"/>
        </w:rPr>
      </w:pPr>
    </w:p>
    <w:tbl>
      <w:tblPr>
        <w:tblW w:w="211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51"/>
        <w:gridCol w:w="9357"/>
        <w:gridCol w:w="6442"/>
      </w:tblGrid>
      <w:tr w:rsidR="004113C9" w:rsidRPr="00DB64E7" w14:paraId="1F69E9A3" w14:textId="77777777">
        <w:trPr>
          <w:trHeight w:val="447"/>
        </w:trPr>
        <w:tc>
          <w:tcPr>
            <w:tcW w:w="21150" w:type="dxa"/>
            <w:gridSpan w:val="3"/>
            <w:tcBorders>
              <w:top w:val="nil"/>
              <w:left w:val="nil"/>
              <w:bottom w:val="single" w:sz="4" w:space="0" w:color="000000"/>
              <w:right w:val="nil"/>
            </w:tcBorders>
            <w:tcMar>
              <w:top w:w="80" w:type="dxa"/>
              <w:left w:w="80" w:type="dxa"/>
              <w:bottom w:w="80" w:type="dxa"/>
              <w:right w:w="80" w:type="dxa"/>
            </w:tcMar>
          </w:tcPr>
          <w:p w14:paraId="7917C192" w14:textId="77777777" w:rsidR="004113C9" w:rsidRPr="00DB64E7" w:rsidRDefault="00961120">
            <w:pPr>
              <w:pStyle w:val="Heading2"/>
              <w:jc w:val="left"/>
              <w:rPr>
                <w:rFonts w:ascii="Arial" w:hAnsi="Arial" w:cs="Arial"/>
              </w:rPr>
            </w:pPr>
            <w:r w:rsidRPr="00DB64E7">
              <w:rPr>
                <w:rFonts w:ascii="Arial" w:hAnsi="Arial" w:cs="Arial"/>
                <w:shd w:val="clear" w:color="auto" w:fill="FFFF00"/>
              </w:rPr>
              <w:t>PART  1:</w:t>
            </w:r>
            <w:r w:rsidRPr="00DB64E7">
              <w:rPr>
                <w:rFonts w:ascii="Arial" w:hAnsi="Arial" w:cs="Arial"/>
              </w:rPr>
              <w:t xml:space="preserve"> Comments</w:t>
            </w:r>
          </w:p>
        </w:tc>
      </w:tr>
      <w:tr w:rsidR="004113C9" w:rsidRPr="00DB64E7" w14:paraId="0F7BFD23" w14:textId="77777777">
        <w:trPr>
          <w:trHeight w:val="960"/>
        </w:trPr>
        <w:tc>
          <w:tcPr>
            <w:tcW w:w="53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4E5C3" w14:textId="77777777" w:rsidR="004113C9" w:rsidRPr="00DB64E7" w:rsidRDefault="004113C9">
            <w:pPr>
              <w:rPr>
                <w:rFonts w:ascii="Arial" w:hAnsi="Arial" w:cs="Arial"/>
                <w:sz w:val="20"/>
                <w:szCs w:val="20"/>
              </w:rPr>
            </w:pP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F319F" w14:textId="77777777" w:rsidR="004113C9" w:rsidRPr="00DB64E7" w:rsidRDefault="00961120">
            <w:pPr>
              <w:pStyle w:val="Heading2"/>
              <w:jc w:val="left"/>
              <w:rPr>
                <w:rFonts w:ascii="Arial" w:eastAsia="Times New Roman" w:hAnsi="Arial" w:cs="Arial"/>
              </w:rPr>
            </w:pPr>
            <w:r w:rsidRPr="00DB64E7">
              <w:rPr>
                <w:rFonts w:ascii="Arial" w:hAnsi="Arial" w:cs="Arial"/>
              </w:rPr>
              <w:t>Reviewer’s comment</w:t>
            </w:r>
          </w:p>
          <w:p w14:paraId="2BFF7B0D" w14:textId="77777777" w:rsidR="004113C9" w:rsidRPr="00DB64E7" w:rsidRDefault="00961120">
            <w:pPr>
              <w:pStyle w:val="Body"/>
              <w:rPr>
                <w:rFonts w:ascii="Arial" w:hAnsi="Arial" w:cs="Arial"/>
                <w:sz w:val="20"/>
                <w:szCs w:val="20"/>
              </w:rPr>
            </w:pPr>
            <w:r w:rsidRPr="00DB64E7">
              <w:rPr>
                <w:rFonts w:ascii="Arial" w:hAnsi="Arial" w:cs="Arial"/>
                <w:b/>
                <w:bCs/>
                <w:sz w:val="20"/>
                <w:szCs w:val="20"/>
                <w:shd w:val="clear" w:color="auto" w:fill="FFFF00"/>
                <w:lang w:val="en-US"/>
              </w:rPr>
              <w:t>Artificial Intelligence (AI) generated or assisted review comments are strictly prohibited during peer review.</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2076D8" w14:textId="77777777" w:rsidR="004113C9" w:rsidRPr="00DB64E7" w:rsidRDefault="00961120">
            <w:pPr>
              <w:pStyle w:val="Heading2"/>
              <w:jc w:val="left"/>
              <w:rPr>
                <w:rFonts w:ascii="Arial" w:hAnsi="Arial" w:cs="Arial"/>
              </w:rPr>
            </w:pPr>
            <w:r w:rsidRPr="00DB64E7">
              <w:rPr>
                <w:rFonts w:ascii="Arial" w:hAnsi="Arial" w:cs="Arial"/>
              </w:rPr>
              <w:t>Author’s Feedback</w:t>
            </w:r>
            <w:r w:rsidRPr="00DB64E7">
              <w:rPr>
                <w:rFonts w:ascii="Arial" w:hAnsi="Arial" w:cs="Arial"/>
                <w:b w:val="0"/>
                <w:bCs w:val="0"/>
              </w:rPr>
              <w:t xml:space="preserve"> </w:t>
            </w:r>
            <w:r w:rsidRPr="00DB64E7">
              <w:rPr>
                <w:rFonts w:ascii="Arial" w:hAnsi="Arial" w:cs="Arial"/>
                <w:b w:val="0"/>
                <w:bCs w:val="0"/>
                <w:i/>
                <w:iCs/>
              </w:rPr>
              <w:t>(Please correct the manuscript and highlight that part in the manuscript. It is mandatory that authors should write his/her feedback here)</w:t>
            </w:r>
          </w:p>
        </w:tc>
      </w:tr>
      <w:tr w:rsidR="004113C9" w:rsidRPr="00DB64E7" w14:paraId="73C27857" w14:textId="77777777">
        <w:trPr>
          <w:trHeight w:val="198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2AAD1D4" w14:textId="77777777" w:rsidR="004113C9" w:rsidRPr="00DB64E7" w:rsidRDefault="00961120">
            <w:pPr>
              <w:pStyle w:val="Body"/>
              <w:ind w:left="360"/>
              <w:rPr>
                <w:rFonts w:ascii="Arial" w:hAnsi="Arial" w:cs="Arial"/>
                <w:sz w:val="20"/>
                <w:szCs w:val="20"/>
              </w:rPr>
            </w:pPr>
            <w:r w:rsidRPr="00DB64E7">
              <w:rPr>
                <w:rFonts w:ascii="Arial" w:hAnsi="Arial" w:cs="Arial"/>
                <w:b/>
                <w:bCs/>
                <w:sz w:val="20"/>
                <w:szCs w:val="20"/>
                <w:lang w:val="en-US"/>
              </w:rPr>
              <w:t>Please write a few sentences regarding the importance of this manuscript for the scientific community. A minimum of 3-4 sentences may be required for this part.</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407FA5" w14:textId="77777777" w:rsidR="004113C9" w:rsidRPr="00DB64E7" w:rsidRDefault="00961120">
            <w:pPr>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Importance of the manuscript to the scientific community</w:t>
            </w:r>
          </w:p>
          <w:p w14:paraId="5B6D974F" w14:textId="77777777" w:rsidR="004113C9" w:rsidRPr="00DB64E7" w:rsidRDefault="00961120">
            <w:pPr>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The manuscript addresses the important issue of early brain tumor detection from MRI imaging through comparison of a conventional active contour method with more recent AI-based deep learning algorithms. Its importance lies in demonstrating that active contour algorithms, when enhanced with preprocessing and morphological improvements, can be as effective as deep learning without suffering from the latter's high computational cost and large dataset requirements. This makes the work highly suitable for low-resource clinical environments. It contributes to the discussions of how to balance algorithm simplicity, interpretability, and clinical usability in medical image analysis.</w:t>
            </w:r>
          </w:p>
          <w:p w14:paraId="16529EA6" w14:textId="77777777" w:rsidR="004113C9" w:rsidRPr="00DB64E7" w:rsidRDefault="004113C9">
            <w:pPr>
              <w:rPr>
                <w:rFonts w:ascii="Arial" w:hAnsi="Arial" w:cs="Arial"/>
                <w:sz w:val="20"/>
                <w:szCs w:val="20"/>
              </w:rPr>
            </w:pP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9CFDD3" w14:textId="77777777" w:rsidR="004113C9" w:rsidRPr="00DB64E7" w:rsidRDefault="004113C9">
            <w:pPr>
              <w:rPr>
                <w:rFonts w:ascii="Arial" w:hAnsi="Arial" w:cs="Arial"/>
                <w:sz w:val="20"/>
                <w:szCs w:val="20"/>
              </w:rPr>
            </w:pPr>
          </w:p>
        </w:tc>
      </w:tr>
      <w:tr w:rsidR="004113C9" w:rsidRPr="00DB64E7" w14:paraId="4EAEC552" w14:textId="77777777">
        <w:trPr>
          <w:trHeight w:val="110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68FA901" w14:textId="77777777" w:rsidR="004113C9" w:rsidRPr="00DB64E7" w:rsidRDefault="00961120">
            <w:pPr>
              <w:pStyle w:val="Body"/>
              <w:ind w:left="360"/>
              <w:rPr>
                <w:rFonts w:ascii="Arial" w:hAnsi="Arial" w:cs="Arial"/>
                <w:b/>
                <w:bCs/>
                <w:sz w:val="20"/>
                <w:szCs w:val="20"/>
              </w:rPr>
            </w:pPr>
            <w:r w:rsidRPr="00DB64E7">
              <w:rPr>
                <w:rFonts w:ascii="Arial" w:hAnsi="Arial" w:cs="Arial"/>
                <w:b/>
                <w:bCs/>
                <w:sz w:val="20"/>
                <w:szCs w:val="20"/>
                <w:lang w:val="en-US"/>
              </w:rPr>
              <w:t>Is the title of the article suitable?</w:t>
            </w:r>
          </w:p>
          <w:p w14:paraId="50534788" w14:textId="77777777" w:rsidR="004113C9" w:rsidRPr="00DB64E7" w:rsidRDefault="00961120">
            <w:pPr>
              <w:pStyle w:val="Body"/>
              <w:ind w:left="360"/>
              <w:rPr>
                <w:rFonts w:ascii="Arial" w:hAnsi="Arial" w:cs="Arial"/>
                <w:sz w:val="20"/>
                <w:szCs w:val="20"/>
              </w:rPr>
            </w:pPr>
            <w:r w:rsidRPr="00DB64E7">
              <w:rPr>
                <w:rFonts w:ascii="Arial" w:hAnsi="Arial" w:cs="Arial"/>
                <w:b/>
                <w:bCs/>
                <w:sz w:val="20"/>
                <w:szCs w:val="20"/>
                <w:lang w:val="en-US"/>
              </w:rPr>
              <w:t>(If not please suggest an alternative title)</w:t>
            </w:r>
          </w:p>
        </w:tc>
        <w:tc>
          <w:tcPr>
            <w:tcW w:w="9357"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5EC00C7" w14:textId="77777777" w:rsidR="004113C9" w:rsidRPr="00DB64E7" w:rsidRDefault="00961120">
            <w:pPr>
              <w:ind w:left="360"/>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 xml:space="preserve">The title is broadly comprehendible, but a bit long. A potential alternative would </w:t>
            </w:r>
            <w:proofErr w:type="spellStart"/>
            <w:r w:rsidRPr="00DB64E7">
              <w:rPr>
                <w:rFonts w:ascii="Arial" w:hAnsi="Arial" w:cs="Arial"/>
                <w:b/>
                <w:bCs/>
                <w:color w:val="000000"/>
                <w:sz w:val="20"/>
                <w:szCs w:val="20"/>
                <w:u w:color="000000"/>
                <w14:textOutline w14:w="0" w14:cap="flat" w14:cmpd="sng" w14:algn="ctr">
                  <w14:noFill/>
                  <w14:prstDash w14:val="solid"/>
                  <w14:bevel/>
                </w14:textOutline>
              </w:rPr>
              <w:t>be:"Automatic</w:t>
            </w:r>
            <w:proofErr w:type="spellEnd"/>
            <w:r w:rsidRPr="00DB64E7">
              <w:rPr>
                <w:rFonts w:ascii="Arial" w:hAnsi="Arial" w:cs="Arial"/>
                <w:b/>
                <w:bCs/>
                <w:color w:val="000000"/>
                <w:sz w:val="20"/>
                <w:szCs w:val="20"/>
                <w:u w:color="000000"/>
                <w14:textOutline w14:w="0" w14:cap="flat" w14:cmpd="sng" w14:algn="ctr">
                  <w14:noFill/>
                  <w14:prstDash w14:val="solid"/>
                  <w14:bevel/>
                </w14:textOutline>
              </w:rPr>
              <w:t xml:space="preserve"> Active Contour Algorithm for Early Brain Tumor Detection: Comparative Evaluation with AI </w:t>
            </w:r>
            <w:proofErr w:type="spellStart"/>
            <w:r w:rsidRPr="00DB64E7">
              <w:rPr>
                <w:rFonts w:ascii="Arial" w:hAnsi="Arial" w:cs="Arial"/>
                <w:b/>
                <w:bCs/>
                <w:color w:val="000000"/>
                <w:sz w:val="20"/>
                <w:szCs w:val="20"/>
                <w:u w:color="000000"/>
                <w14:textOutline w14:w="0" w14:cap="flat" w14:cmpd="sng" w14:algn="ctr">
                  <w14:noFill/>
                  <w14:prstDash w14:val="solid"/>
                  <w14:bevel/>
                </w14:textOutline>
              </w:rPr>
              <w:t>Approaches"This</w:t>
            </w:r>
            <w:proofErr w:type="spellEnd"/>
            <w:r w:rsidRPr="00DB64E7">
              <w:rPr>
                <w:rFonts w:ascii="Arial" w:hAnsi="Arial" w:cs="Arial"/>
                <w:b/>
                <w:bCs/>
                <w:color w:val="000000"/>
                <w:sz w:val="20"/>
                <w:szCs w:val="20"/>
                <w:u w:color="000000"/>
                <w14:textOutline w14:w="0" w14:cap="flat" w14:cmpd="sng" w14:algn="ctr">
                  <w14:noFill/>
                  <w14:prstDash w14:val="solid"/>
                  <w14:bevel/>
                </w14:textOutline>
              </w:rPr>
              <w:t xml:space="preserve"> would make the focus more specific and compact.</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E699FF" w14:textId="77777777" w:rsidR="004113C9" w:rsidRPr="00DB64E7" w:rsidRDefault="004113C9">
            <w:pPr>
              <w:rPr>
                <w:rFonts w:ascii="Arial" w:hAnsi="Arial" w:cs="Arial"/>
                <w:sz w:val="20"/>
                <w:szCs w:val="20"/>
              </w:rPr>
            </w:pPr>
          </w:p>
        </w:tc>
      </w:tr>
      <w:tr w:rsidR="004113C9" w:rsidRPr="00DB64E7" w14:paraId="5944E101" w14:textId="77777777">
        <w:trPr>
          <w:trHeight w:val="264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1D4B408" w14:textId="77777777" w:rsidR="004113C9" w:rsidRPr="00DB64E7" w:rsidRDefault="00961120">
            <w:pPr>
              <w:pStyle w:val="Heading2"/>
              <w:ind w:left="360"/>
              <w:jc w:val="left"/>
              <w:rPr>
                <w:rFonts w:ascii="Arial" w:hAnsi="Arial" w:cs="Arial"/>
              </w:rPr>
            </w:pPr>
            <w:r w:rsidRPr="00DB64E7">
              <w:rPr>
                <w:rFonts w:ascii="Arial" w:hAnsi="Arial" w:cs="Arial"/>
              </w:rPr>
              <w:t>Is the abstract of the article comprehensive? Do you suggest the addition (or deletion) of some points in this section? Please write your suggestions here.</w:t>
            </w:r>
          </w:p>
        </w:tc>
        <w:tc>
          <w:tcPr>
            <w:tcW w:w="9357"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780B5731" w14:textId="77777777" w:rsidR="004113C9" w:rsidRPr="00DB64E7" w:rsidRDefault="00961120">
            <w:pPr>
              <w:ind w:left="360"/>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The abstract is complete, although somewhat dense. It would be better reading with clearer structure highlighting:</w:t>
            </w:r>
          </w:p>
          <w:p w14:paraId="661CED28" w14:textId="77777777" w:rsidR="004113C9" w:rsidRPr="00DB64E7" w:rsidRDefault="004113C9">
            <w:pPr>
              <w:ind w:left="360"/>
              <w:rPr>
                <w:rFonts w:ascii="Arial" w:hAnsi="Arial" w:cs="Arial"/>
                <w:sz w:val="20"/>
                <w:szCs w:val="20"/>
              </w:rPr>
            </w:pPr>
          </w:p>
          <w:p w14:paraId="7EC30932" w14:textId="77777777" w:rsidR="004113C9" w:rsidRPr="00DB64E7" w:rsidRDefault="00961120">
            <w:pPr>
              <w:ind w:left="360"/>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Objective: active contour vs. AI comparison.</w:t>
            </w:r>
          </w:p>
          <w:p w14:paraId="1B44B20F" w14:textId="77777777" w:rsidR="004113C9" w:rsidRPr="00DB64E7" w:rsidRDefault="004113C9">
            <w:pPr>
              <w:ind w:left="360"/>
              <w:rPr>
                <w:rFonts w:ascii="Arial" w:hAnsi="Arial" w:cs="Arial"/>
                <w:sz w:val="20"/>
                <w:szCs w:val="20"/>
              </w:rPr>
            </w:pPr>
          </w:p>
          <w:p w14:paraId="356FBCB2" w14:textId="77777777" w:rsidR="004113C9" w:rsidRPr="00DB64E7" w:rsidRDefault="00961120">
            <w:pPr>
              <w:ind w:left="360"/>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Methods: size of the dataset, preprocessing stages, segmentation stages.</w:t>
            </w:r>
          </w:p>
          <w:p w14:paraId="1AA6CAF0" w14:textId="77777777" w:rsidR="004113C9" w:rsidRPr="00DB64E7" w:rsidRDefault="004113C9">
            <w:pPr>
              <w:ind w:left="360"/>
              <w:rPr>
                <w:rFonts w:ascii="Arial" w:hAnsi="Arial" w:cs="Arial"/>
                <w:sz w:val="20"/>
                <w:szCs w:val="20"/>
              </w:rPr>
            </w:pPr>
          </w:p>
          <w:p w14:paraId="0BC41D9A" w14:textId="77777777" w:rsidR="004113C9" w:rsidRPr="00DB64E7" w:rsidRDefault="00961120">
            <w:pPr>
              <w:ind w:left="360"/>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Results: performance metrics (key figures).</w:t>
            </w:r>
          </w:p>
          <w:p w14:paraId="7DB04A33" w14:textId="77777777" w:rsidR="004113C9" w:rsidRPr="00DB64E7" w:rsidRDefault="004113C9">
            <w:pPr>
              <w:ind w:left="360"/>
              <w:rPr>
                <w:rFonts w:ascii="Arial" w:hAnsi="Arial" w:cs="Arial"/>
                <w:sz w:val="20"/>
                <w:szCs w:val="20"/>
              </w:rPr>
            </w:pPr>
          </w:p>
          <w:p w14:paraId="6F1B7BA3" w14:textId="77777777" w:rsidR="004113C9" w:rsidRPr="00DB64E7" w:rsidRDefault="00961120">
            <w:pPr>
              <w:ind w:left="360"/>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Conclusion: potential clinical usefulness.</w:t>
            </w:r>
          </w:p>
          <w:p w14:paraId="0C6318D3" w14:textId="77777777" w:rsidR="004113C9" w:rsidRPr="00DB64E7" w:rsidRDefault="00961120">
            <w:pPr>
              <w:ind w:left="360"/>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Suggestion: Remove minor repetitions (e.g., "problem of early-stage brain tumor detection" mentioned twice) and mention the comparative advantage (faster, no training required) clearly.</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C0CD3" w14:textId="77777777" w:rsidR="004113C9" w:rsidRPr="00DB64E7" w:rsidRDefault="004113C9">
            <w:pPr>
              <w:rPr>
                <w:rFonts w:ascii="Arial" w:hAnsi="Arial" w:cs="Arial"/>
                <w:sz w:val="20"/>
                <w:szCs w:val="20"/>
              </w:rPr>
            </w:pPr>
          </w:p>
        </w:tc>
      </w:tr>
      <w:tr w:rsidR="004113C9" w:rsidRPr="00DB64E7" w14:paraId="68318258" w14:textId="77777777">
        <w:trPr>
          <w:trHeight w:val="154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278C1D9" w14:textId="77777777" w:rsidR="004113C9" w:rsidRPr="00DB64E7" w:rsidRDefault="00961120">
            <w:pPr>
              <w:pStyle w:val="Body"/>
              <w:ind w:left="360"/>
              <w:rPr>
                <w:rFonts w:ascii="Arial" w:hAnsi="Arial" w:cs="Arial"/>
                <w:sz w:val="20"/>
                <w:szCs w:val="20"/>
              </w:rPr>
            </w:pPr>
            <w:r w:rsidRPr="00DB64E7">
              <w:rPr>
                <w:rFonts w:ascii="Arial" w:hAnsi="Arial" w:cs="Arial"/>
                <w:b/>
                <w:bCs/>
                <w:sz w:val="20"/>
                <w:szCs w:val="20"/>
                <w:lang w:val="en-US"/>
              </w:rPr>
              <w:t xml:space="preserve">Is the manuscript scientifically, correct? Please write here. </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B17D8C" w14:textId="77777777" w:rsidR="004113C9" w:rsidRPr="00DB64E7" w:rsidRDefault="00961120">
            <w:pPr>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 xml:space="preserve">The approach is well explained, with preprocessing (anisotropic diffusion), segmentation (Chan–Vese active contour), and post-processing. Performance was evaluated with appropriate metrics (accuracy, Dice, Jaccard, </w:t>
            </w:r>
            <w:proofErr w:type="spellStart"/>
            <w:r w:rsidRPr="00DB64E7">
              <w:rPr>
                <w:rFonts w:ascii="Arial" w:hAnsi="Arial" w:cs="Arial"/>
                <w:b/>
                <w:bCs/>
                <w:color w:val="000000"/>
                <w:sz w:val="20"/>
                <w:szCs w:val="20"/>
                <w:u w:color="000000"/>
                <w14:textOutline w14:w="0" w14:cap="flat" w14:cmpd="sng" w14:algn="ctr">
                  <w14:noFill/>
                  <w14:prstDash w14:val="solid"/>
                  <w14:bevel/>
                </w14:textOutline>
              </w:rPr>
              <w:t>Hausdorff</w:t>
            </w:r>
            <w:proofErr w:type="spellEnd"/>
            <w:r w:rsidRPr="00DB64E7">
              <w:rPr>
                <w:rFonts w:ascii="Arial" w:hAnsi="Arial" w:cs="Arial"/>
                <w:b/>
                <w:bCs/>
                <w:color w:val="000000"/>
                <w:sz w:val="20"/>
                <w:szCs w:val="20"/>
                <w:u w:color="000000"/>
                <w14:textOutline w14:w="0" w14:cap="flat" w14:cmpd="sng" w14:algn="ctr">
                  <w14:noFill/>
                  <w14:prstDash w14:val="solid"/>
                  <w14:bevel/>
                </w14:textOutline>
              </w:rPr>
              <w:t xml:space="preserve"> distance). Comparisons were made with </w:t>
            </w:r>
            <w:proofErr w:type="gramStart"/>
            <w:r w:rsidRPr="00DB64E7">
              <w:rPr>
                <w:rFonts w:ascii="Arial" w:hAnsi="Arial" w:cs="Arial"/>
                <w:b/>
                <w:bCs/>
                <w:color w:val="000000"/>
                <w:sz w:val="20"/>
                <w:szCs w:val="20"/>
                <w:u w:color="000000"/>
                <w14:textOutline w14:w="0" w14:cap="flat" w14:cmpd="sng" w14:algn="ctr">
                  <w14:noFill/>
                  <w14:prstDash w14:val="solid"/>
                  <w14:bevel/>
                </w14:textOutline>
              </w:rPr>
              <w:t>Multi-Otsu</w:t>
            </w:r>
            <w:proofErr w:type="gramEnd"/>
            <w:r w:rsidRPr="00DB64E7">
              <w:rPr>
                <w:rFonts w:ascii="Arial" w:hAnsi="Arial" w:cs="Arial"/>
                <w:b/>
                <w:bCs/>
                <w:color w:val="000000"/>
                <w:sz w:val="20"/>
                <w:szCs w:val="20"/>
                <w:u w:color="000000"/>
                <w14:textOutline w14:w="0" w14:cap="flat" w14:cmpd="sng" w14:algn="ctr">
                  <w14:noFill/>
                  <w14:prstDash w14:val="solid"/>
                  <w14:bevel/>
                </w14:textOutline>
              </w:rPr>
              <w:t xml:space="preserve"> and </w:t>
            </w:r>
            <w:proofErr w:type="spellStart"/>
            <w:r w:rsidRPr="00DB64E7">
              <w:rPr>
                <w:rFonts w:ascii="Arial" w:hAnsi="Arial" w:cs="Arial"/>
                <w:b/>
                <w:bCs/>
                <w:color w:val="000000"/>
                <w:sz w:val="20"/>
                <w:szCs w:val="20"/>
                <w:u w:color="000000"/>
                <w14:textOutline w14:w="0" w14:cap="flat" w14:cmpd="sng" w14:algn="ctr">
                  <w14:noFill/>
                  <w14:prstDash w14:val="solid"/>
                  <w14:bevel/>
                </w14:textOutline>
              </w:rPr>
              <w:t>UNet</w:t>
            </w:r>
            <w:proofErr w:type="spellEnd"/>
            <w:r w:rsidRPr="00DB64E7">
              <w:rPr>
                <w:rFonts w:ascii="Arial" w:hAnsi="Arial" w:cs="Arial"/>
                <w:b/>
                <w:bCs/>
                <w:color w:val="000000"/>
                <w:sz w:val="20"/>
                <w:szCs w:val="20"/>
                <w:u w:color="000000"/>
                <w14:textOutline w14:w="0" w14:cap="flat" w14:cmpd="sng" w14:algn="ctr">
                  <w14:noFill/>
                  <w14:prstDash w14:val="solid"/>
                  <w14:bevel/>
                </w14:textOutline>
              </w:rPr>
              <w:t>, which strengthens the study.</w:t>
            </w:r>
          </w:p>
          <w:p w14:paraId="0D2A23ED" w14:textId="77777777" w:rsidR="004113C9" w:rsidRPr="00DB64E7" w:rsidRDefault="00961120">
            <w:pPr>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Limitations are appropriately acknowledged (2D simplification, poorer performance in large tumors). The conclusions are scientifically sound.</w:t>
            </w:r>
          </w:p>
          <w:p w14:paraId="24B0FA30" w14:textId="77777777" w:rsidR="004113C9" w:rsidRPr="00DB64E7" w:rsidRDefault="004113C9">
            <w:pPr>
              <w:rPr>
                <w:rFonts w:ascii="Arial" w:hAnsi="Arial" w:cs="Arial"/>
                <w:sz w:val="20"/>
                <w:szCs w:val="20"/>
              </w:rPr>
            </w:pP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7ADB08" w14:textId="77777777" w:rsidR="004113C9" w:rsidRPr="00DB64E7" w:rsidRDefault="004113C9">
            <w:pPr>
              <w:rPr>
                <w:rFonts w:ascii="Arial" w:hAnsi="Arial" w:cs="Arial"/>
                <w:sz w:val="20"/>
                <w:szCs w:val="20"/>
              </w:rPr>
            </w:pPr>
          </w:p>
        </w:tc>
      </w:tr>
      <w:tr w:rsidR="004113C9" w:rsidRPr="00DB64E7" w14:paraId="48F6F989" w14:textId="77777777">
        <w:trPr>
          <w:trHeight w:val="882"/>
        </w:trPr>
        <w:tc>
          <w:tcPr>
            <w:tcW w:w="5351"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E624BE6" w14:textId="77777777" w:rsidR="004113C9" w:rsidRPr="00DB64E7" w:rsidRDefault="00961120">
            <w:pPr>
              <w:pStyle w:val="Body"/>
              <w:ind w:left="360"/>
              <w:rPr>
                <w:rFonts w:ascii="Arial" w:hAnsi="Arial" w:cs="Arial"/>
                <w:b/>
                <w:bCs/>
                <w:sz w:val="20"/>
                <w:szCs w:val="20"/>
              </w:rPr>
            </w:pPr>
            <w:r w:rsidRPr="00DB64E7">
              <w:rPr>
                <w:rFonts w:ascii="Arial" w:hAnsi="Arial" w:cs="Arial"/>
                <w:b/>
                <w:bCs/>
                <w:sz w:val="20"/>
                <w:szCs w:val="20"/>
                <w:lang w:val="en-US"/>
              </w:rPr>
              <w:t>Are the references sufficient and recent? If you have suggestions of additional references, please mention them in the review form.</w:t>
            </w:r>
          </w:p>
          <w:p w14:paraId="2C069FE8" w14:textId="77777777" w:rsidR="004113C9" w:rsidRPr="00DB64E7" w:rsidRDefault="00961120">
            <w:pPr>
              <w:pStyle w:val="Body"/>
              <w:ind w:left="360"/>
              <w:rPr>
                <w:rFonts w:ascii="Arial" w:hAnsi="Arial" w:cs="Arial"/>
                <w:sz w:val="20"/>
                <w:szCs w:val="20"/>
              </w:rPr>
            </w:pPr>
            <w:r w:rsidRPr="00DB64E7">
              <w:rPr>
                <w:rFonts w:ascii="Arial" w:hAnsi="Arial" w:cs="Arial"/>
                <w:b/>
                <w:bCs/>
                <w:sz w:val="20"/>
                <w:szCs w:val="20"/>
                <w:u w:val="single"/>
                <w:lang w:val="en-US"/>
              </w:rPr>
              <w:t>-</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314999" w14:textId="77777777" w:rsidR="004113C9" w:rsidRPr="00DB64E7" w:rsidRDefault="00961120">
            <w:pPr>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The references are sufficient, recent, and cover both classical and state-of-the-art methods (including publications up to 2024).</w:t>
            </w:r>
          </w:p>
          <w:p w14:paraId="1EE11C8B" w14:textId="77777777" w:rsidR="004113C9" w:rsidRPr="00DB64E7" w:rsidRDefault="00961120">
            <w:pPr>
              <w:rPr>
                <w:rFonts w:ascii="Arial" w:hAnsi="Arial" w:cs="Arial"/>
                <w:sz w:val="20"/>
                <w:szCs w:val="20"/>
              </w:rPr>
            </w:pPr>
            <w:r w:rsidRPr="00DB64E7">
              <w:rPr>
                <w:rFonts w:ascii="Arial" w:hAnsi="Arial" w:cs="Arial"/>
                <w:b/>
                <w:bCs/>
                <w:color w:val="000000"/>
                <w:sz w:val="20"/>
                <w:szCs w:val="20"/>
                <w:u w:color="000000"/>
                <w14:textOutline w14:w="0" w14:cap="flat" w14:cmpd="sng" w14:algn="ctr">
                  <w14:noFill/>
                  <w14:prstDash w14:val="solid"/>
                  <w14:bevel/>
                </w14:textOutline>
              </w:rPr>
              <w:t>One suggestion is to include more discussion of clinical translation studies or radiologist-in-the-loop systems, to illustrate the jump from algorithm to practice.</w:t>
            </w: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0CF8C" w14:textId="77777777" w:rsidR="004113C9" w:rsidRPr="00DB64E7" w:rsidRDefault="004113C9">
            <w:pPr>
              <w:rPr>
                <w:rFonts w:ascii="Arial" w:hAnsi="Arial" w:cs="Arial"/>
                <w:sz w:val="20"/>
                <w:szCs w:val="20"/>
              </w:rPr>
            </w:pPr>
          </w:p>
        </w:tc>
      </w:tr>
      <w:tr w:rsidR="004113C9" w:rsidRPr="00DB64E7" w14:paraId="53211C97" w14:textId="77777777">
        <w:trPr>
          <w:trHeight w:val="3522"/>
        </w:trPr>
        <w:tc>
          <w:tcPr>
            <w:tcW w:w="53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FE824" w14:textId="77777777" w:rsidR="004113C9" w:rsidRPr="00DB64E7" w:rsidRDefault="004113C9">
            <w:pPr>
              <w:pStyle w:val="Heading2"/>
              <w:jc w:val="left"/>
              <w:rPr>
                <w:rFonts w:ascii="Arial" w:eastAsia="Times New Roman" w:hAnsi="Arial" w:cs="Arial"/>
                <w:b w:val="0"/>
                <w:bCs w:val="0"/>
              </w:rPr>
            </w:pPr>
          </w:p>
          <w:p w14:paraId="54099215" w14:textId="77777777" w:rsidR="004113C9" w:rsidRPr="00DB64E7" w:rsidRDefault="00961120">
            <w:pPr>
              <w:pStyle w:val="Heading2"/>
              <w:ind w:left="360"/>
              <w:jc w:val="left"/>
              <w:rPr>
                <w:rFonts w:ascii="Arial" w:hAnsi="Arial" w:cs="Arial"/>
              </w:rPr>
            </w:pPr>
            <w:r w:rsidRPr="00DB64E7">
              <w:rPr>
                <w:rFonts w:ascii="Arial" w:hAnsi="Arial" w:cs="Arial"/>
              </w:rPr>
              <w:t>Is the language/English quality of the article suitable for scholarly communications?</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603C7"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The paper is readable but contains grammatical errors, awkward sentence structures, and redundancies. Examples:</w:t>
            </w:r>
          </w:p>
          <w:p w14:paraId="493B9C18" w14:textId="77777777" w:rsidR="004113C9" w:rsidRPr="00DB64E7" w:rsidRDefault="004113C9">
            <w:pPr>
              <w:pStyle w:val="Body"/>
              <w:rPr>
                <w:rFonts w:ascii="Arial" w:hAnsi="Arial" w:cs="Arial"/>
                <w:sz w:val="20"/>
                <w:szCs w:val="20"/>
                <w:lang w:val="en-US"/>
              </w:rPr>
            </w:pPr>
          </w:p>
          <w:p w14:paraId="0EE02468"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w:t>
            </w:r>
            <w:proofErr w:type="gramStart"/>
            <w:r w:rsidRPr="00DB64E7">
              <w:rPr>
                <w:rFonts w:ascii="Arial" w:hAnsi="Arial" w:cs="Arial"/>
                <w:sz w:val="20"/>
                <w:szCs w:val="20"/>
                <w:lang w:val="en-US"/>
              </w:rPr>
              <w:t>we</w:t>
            </w:r>
            <w:proofErr w:type="gramEnd"/>
            <w:r w:rsidRPr="00DB64E7">
              <w:rPr>
                <w:rFonts w:ascii="Arial" w:hAnsi="Arial" w:cs="Arial"/>
                <w:sz w:val="20"/>
                <w:szCs w:val="20"/>
                <w:lang w:val="en-US"/>
              </w:rPr>
              <w:t xml:space="preserve"> comparing" → should be "we compared"</w:t>
            </w:r>
          </w:p>
          <w:p w14:paraId="47E15B89" w14:textId="77777777" w:rsidR="004113C9" w:rsidRPr="00DB64E7" w:rsidRDefault="004113C9">
            <w:pPr>
              <w:pStyle w:val="Body"/>
              <w:rPr>
                <w:rFonts w:ascii="Arial" w:hAnsi="Arial" w:cs="Arial"/>
                <w:sz w:val="20"/>
                <w:szCs w:val="20"/>
                <w:lang w:val="en-US"/>
              </w:rPr>
            </w:pPr>
          </w:p>
          <w:p w14:paraId="2B8161A0"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"It is quasi-automatic and does not need training" → rewritten as "The method is semi-automatic and does not require training."</w:t>
            </w:r>
          </w:p>
          <w:p w14:paraId="1D8AFC36"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Recommendation: English language editing pass is suggested thoroughly.</w:t>
            </w:r>
          </w:p>
          <w:p w14:paraId="77FA6939" w14:textId="77777777" w:rsidR="004113C9" w:rsidRPr="00DB64E7" w:rsidRDefault="004113C9">
            <w:pPr>
              <w:pStyle w:val="Body"/>
              <w:rPr>
                <w:rFonts w:ascii="Arial" w:hAnsi="Arial" w:cs="Arial"/>
                <w:sz w:val="20"/>
                <w:szCs w:val="20"/>
                <w:lang w:val="en-US"/>
              </w:rPr>
            </w:pPr>
          </w:p>
          <w:p w14:paraId="5CA3A618" w14:textId="77777777" w:rsidR="004113C9" w:rsidRPr="00DB64E7" w:rsidRDefault="004113C9">
            <w:pPr>
              <w:pStyle w:val="Body"/>
              <w:rPr>
                <w:rFonts w:ascii="Arial" w:hAnsi="Arial" w:cs="Arial"/>
                <w:sz w:val="20"/>
                <w:szCs w:val="20"/>
                <w:lang w:val="en-US"/>
              </w:rPr>
            </w:pPr>
          </w:p>
          <w:p w14:paraId="0D27C043"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Tables and figures are helpful but require additional explanatory captions so that they are self-contained.</w:t>
            </w:r>
          </w:p>
          <w:p w14:paraId="49078023" w14:textId="77777777" w:rsidR="004113C9" w:rsidRPr="00DB64E7" w:rsidRDefault="004113C9">
            <w:pPr>
              <w:pStyle w:val="Body"/>
              <w:rPr>
                <w:rFonts w:ascii="Arial" w:hAnsi="Arial" w:cs="Arial"/>
                <w:sz w:val="20"/>
                <w:szCs w:val="20"/>
                <w:lang w:val="en-US"/>
              </w:rPr>
            </w:pPr>
          </w:p>
          <w:p w14:paraId="3FCBA897"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Consider emphasizing clinical implications more strongly in the conclusion (e.g., speed, resource efficiency, and ease of use).</w:t>
            </w:r>
          </w:p>
          <w:p w14:paraId="030F7596" w14:textId="77777777" w:rsidR="004113C9" w:rsidRPr="00DB64E7" w:rsidRDefault="004113C9">
            <w:pPr>
              <w:pStyle w:val="Body"/>
              <w:rPr>
                <w:rFonts w:ascii="Arial" w:hAnsi="Arial" w:cs="Arial"/>
                <w:sz w:val="20"/>
                <w:szCs w:val="20"/>
                <w:lang w:val="en-US"/>
              </w:rPr>
            </w:pPr>
          </w:p>
          <w:p w14:paraId="031EAEF9" w14:textId="77777777" w:rsidR="004113C9" w:rsidRPr="00DB64E7" w:rsidRDefault="004113C9">
            <w:pPr>
              <w:pStyle w:val="Body"/>
              <w:rPr>
                <w:rFonts w:ascii="Arial" w:hAnsi="Arial" w:cs="Arial"/>
                <w:sz w:val="20"/>
                <w:szCs w:val="20"/>
              </w:rPr>
            </w:pP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2B31C4" w14:textId="77777777" w:rsidR="004113C9" w:rsidRPr="00DB64E7" w:rsidRDefault="004113C9">
            <w:pPr>
              <w:rPr>
                <w:rFonts w:ascii="Arial" w:hAnsi="Arial" w:cs="Arial"/>
                <w:sz w:val="20"/>
                <w:szCs w:val="20"/>
              </w:rPr>
            </w:pPr>
          </w:p>
        </w:tc>
      </w:tr>
      <w:tr w:rsidR="004113C9" w:rsidRPr="00DB64E7" w14:paraId="5C7A637B" w14:textId="77777777">
        <w:trPr>
          <w:trHeight w:val="1762"/>
        </w:trPr>
        <w:tc>
          <w:tcPr>
            <w:tcW w:w="53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2B0BC" w14:textId="77777777" w:rsidR="004113C9" w:rsidRPr="00DB64E7" w:rsidRDefault="00961120">
            <w:pPr>
              <w:pStyle w:val="Heading2"/>
              <w:jc w:val="left"/>
              <w:rPr>
                <w:rFonts w:ascii="Arial" w:hAnsi="Arial" w:cs="Arial"/>
              </w:rPr>
            </w:pPr>
            <w:r w:rsidRPr="00DB64E7">
              <w:rPr>
                <w:rFonts w:ascii="Arial" w:hAnsi="Arial" w:cs="Arial"/>
                <w:u w:val="single"/>
              </w:rPr>
              <w:t>Optional/General</w:t>
            </w:r>
            <w:r w:rsidRPr="00DB64E7">
              <w:rPr>
                <w:rFonts w:ascii="Arial" w:hAnsi="Arial" w:cs="Arial"/>
              </w:rPr>
              <w:t xml:space="preserve"> </w:t>
            </w:r>
            <w:r w:rsidRPr="00DB64E7">
              <w:rPr>
                <w:rFonts w:ascii="Arial" w:hAnsi="Arial" w:cs="Arial"/>
                <w:b w:val="0"/>
                <w:bCs w:val="0"/>
              </w:rPr>
              <w:t>comments</w:t>
            </w:r>
          </w:p>
        </w:tc>
        <w:tc>
          <w:tcPr>
            <w:tcW w:w="93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52FB01" w14:textId="77777777" w:rsidR="004113C9" w:rsidRPr="00DB64E7" w:rsidRDefault="004113C9">
            <w:pPr>
              <w:pStyle w:val="Body"/>
              <w:rPr>
                <w:rFonts w:ascii="Arial" w:hAnsi="Arial" w:cs="Arial"/>
                <w:sz w:val="20"/>
                <w:szCs w:val="20"/>
                <w:lang w:val="en-US"/>
              </w:rPr>
            </w:pPr>
          </w:p>
          <w:p w14:paraId="257445FC"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Tables and figures are helpful but require additional explanatory captions so that they are self-contained.</w:t>
            </w:r>
          </w:p>
          <w:p w14:paraId="78AD883F" w14:textId="77777777" w:rsidR="004113C9" w:rsidRPr="00DB64E7" w:rsidRDefault="004113C9">
            <w:pPr>
              <w:pStyle w:val="Body"/>
              <w:rPr>
                <w:rFonts w:ascii="Arial" w:hAnsi="Arial" w:cs="Arial"/>
                <w:sz w:val="20"/>
                <w:szCs w:val="20"/>
                <w:lang w:val="en-US"/>
              </w:rPr>
            </w:pPr>
          </w:p>
          <w:p w14:paraId="3450BF77" w14:textId="77777777" w:rsidR="004113C9" w:rsidRPr="00DB64E7" w:rsidRDefault="00961120">
            <w:pPr>
              <w:pStyle w:val="Body"/>
              <w:rPr>
                <w:rFonts w:ascii="Arial" w:hAnsi="Arial" w:cs="Arial"/>
                <w:sz w:val="20"/>
                <w:szCs w:val="20"/>
                <w:lang w:val="en-US"/>
              </w:rPr>
            </w:pPr>
            <w:r w:rsidRPr="00DB64E7">
              <w:rPr>
                <w:rFonts w:ascii="Arial" w:hAnsi="Arial" w:cs="Arial"/>
                <w:sz w:val="20"/>
                <w:szCs w:val="20"/>
                <w:lang w:val="en-US"/>
              </w:rPr>
              <w:t>Consider emphasizing clinical implications more strongly in the conclusion (e.g., speed, resource efficiency, and ease of use).</w:t>
            </w:r>
          </w:p>
          <w:p w14:paraId="18CE0556" w14:textId="77777777" w:rsidR="004113C9" w:rsidRPr="00DB64E7" w:rsidRDefault="008502CB">
            <w:pPr>
              <w:pStyle w:val="Body"/>
              <w:rPr>
                <w:rFonts w:ascii="Arial" w:hAnsi="Arial" w:cs="Arial"/>
                <w:sz w:val="20"/>
                <w:szCs w:val="20"/>
                <w:lang w:val="en-US"/>
              </w:rPr>
            </w:pPr>
            <w:r w:rsidRPr="00DB64E7">
              <w:rPr>
                <w:rFonts w:ascii="Arial" w:hAnsi="Arial" w:cs="Arial"/>
                <w:sz w:val="20"/>
                <w:szCs w:val="20"/>
                <w:lang w:val="en-US"/>
              </w:rPr>
              <w:t xml:space="preserve">The manuscript is scientifically robust, methodologically sound, and relevant. Minor improvements are needed in </w:t>
            </w:r>
            <w:r w:rsidRPr="00DB64E7">
              <w:rPr>
                <w:rFonts w:ascii="Arial" w:hAnsi="Arial" w:cs="Arial"/>
                <w:b/>
                <w:bCs/>
                <w:sz w:val="20"/>
                <w:szCs w:val="20"/>
                <w:lang w:val="en-US"/>
              </w:rPr>
              <w:t>title clarity, abstract conciseness, English editing, and stronger emphasis on clinical implications.</w:t>
            </w:r>
          </w:p>
          <w:p w14:paraId="32AF6433" w14:textId="77777777" w:rsidR="004113C9" w:rsidRPr="00DB64E7" w:rsidRDefault="004113C9">
            <w:pPr>
              <w:pStyle w:val="Body"/>
              <w:rPr>
                <w:rFonts w:ascii="Arial" w:hAnsi="Arial" w:cs="Arial"/>
                <w:sz w:val="20"/>
                <w:szCs w:val="20"/>
              </w:rPr>
            </w:pPr>
          </w:p>
        </w:tc>
        <w:tc>
          <w:tcPr>
            <w:tcW w:w="6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3B599" w14:textId="77777777" w:rsidR="004113C9" w:rsidRPr="00DB64E7" w:rsidRDefault="004113C9">
            <w:pPr>
              <w:rPr>
                <w:rFonts w:ascii="Arial" w:hAnsi="Arial" w:cs="Arial"/>
                <w:sz w:val="20"/>
                <w:szCs w:val="20"/>
              </w:rPr>
            </w:pPr>
          </w:p>
        </w:tc>
      </w:tr>
    </w:tbl>
    <w:p w14:paraId="6FBB7992" w14:textId="77777777" w:rsidR="004113C9" w:rsidRPr="00DB64E7" w:rsidRDefault="004113C9">
      <w:pPr>
        <w:pStyle w:val="BodyText"/>
        <w:rPr>
          <w:rFonts w:ascii="Arial" w:eastAsia="Times New Roman" w:hAnsi="Arial" w:cs="Arial"/>
          <w:b/>
          <w:bCs/>
          <w:sz w:val="20"/>
          <w:szCs w:val="20"/>
          <w:u w:val="single"/>
          <w:lang w:val="en-US"/>
        </w:rPr>
      </w:pPr>
    </w:p>
    <w:p w14:paraId="0EDCCE49" w14:textId="77777777" w:rsidR="004113C9" w:rsidRPr="00DB64E7" w:rsidRDefault="004113C9">
      <w:pPr>
        <w:pStyle w:val="BodyText"/>
        <w:rPr>
          <w:rFonts w:ascii="Arial" w:eastAsia="Times New Roman" w:hAnsi="Arial" w:cs="Arial"/>
          <w:b/>
          <w:bCs/>
          <w:sz w:val="20"/>
          <w:szCs w:val="20"/>
          <w:u w:val="single"/>
          <w:lang w:val="en-US"/>
        </w:rPr>
      </w:pPr>
    </w:p>
    <w:tbl>
      <w:tblPr>
        <w:tblW w:w="211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31"/>
        <w:gridCol w:w="8642"/>
        <w:gridCol w:w="5677"/>
      </w:tblGrid>
      <w:tr w:rsidR="004113C9" w:rsidRPr="00DB64E7" w14:paraId="57075674" w14:textId="77777777">
        <w:trPr>
          <w:trHeight w:val="447"/>
        </w:trPr>
        <w:tc>
          <w:tcPr>
            <w:tcW w:w="21150" w:type="dxa"/>
            <w:gridSpan w:val="3"/>
            <w:tcBorders>
              <w:top w:val="nil"/>
              <w:left w:val="nil"/>
              <w:bottom w:val="single" w:sz="4" w:space="0" w:color="000000"/>
              <w:right w:val="nil"/>
            </w:tcBorders>
            <w:tcMar>
              <w:top w:w="80" w:type="dxa"/>
              <w:left w:w="80" w:type="dxa"/>
              <w:bottom w:w="80" w:type="dxa"/>
              <w:right w:w="80" w:type="dxa"/>
            </w:tcMar>
            <w:vAlign w:val="center"/>
          </w:tcPr>
          <w:p w14:paraId="47E27DF7" w14:textId="77777777" w:rsidR="004113C9" w:rsidRPr="00DB64E7" w:rsidRDefault="00961120">
            <w:pPr>
              <w:pStyle w:val="NormalWeb"/>
              <w:spacing w:before="0" w:after="0"/>
              <w:rPr>
                <w:rFonts w:ascii="Arial" w:hAnsi="Arial" w:cs="Arial"/>
                <w:sz w:val="20"/>
                <w:szCs w:val="20"/>
              </w:rPr>
            </w:pPr>
            <w:r w:rsidRPr="00DB64E7">
              <w:rPr>
                <w:rFonts w:ascii="Arial" w:hAnsi="Arial" w:cs="Arial"/>
                <w:b/>
                <w:bCs/>
                <w:sz w:val="20"/>
                <w:szCs w:val="20"/>
                <w:u w:val="single"/>
                <w:shd w:val="clear" w:color="auto" w:fill="FFFF00"/>
              </w:rPr>
              <w:t>PART  2:</w:t>
            </w:r>
            <w:r w:rsidRPr="00DB64E7">
              <w:rPr>
                <w:rFonts w:ascii="Arial" w:hAnsi="Arial" w:cs="Arial"/>
                <w:b/>
                <w:bCs/>
                <w:sz w:val="20"/>
                <w:szCs w:val="20"/>
                <w:u w:val="single"/>
              </w:rPr>
              <w:t xml:space="preserve"> </w:t>
            </w:r>
          </w:p>
        </w:tc>
      </w:tr>
      <w:tr w:rsidR="004113C9" w:rsidRPr="00DB64E7" w14:paraId="631C041E" w14:textId="77777777">
        <w:trPr>
          <w:trHeight w:val="775"/>
        </w:trPr>
        <w:tc>
          <w:tcPr>
            <w:tcW w:w="6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8C854B" w14:textId="77777777" w:rsidR="004113C9" w:rsidRPr="00DB64E7" w:rsidRDefault="004113C9">
            <w:pPr>
              <w:rPr>
                <w:rFonts w:ascii="Arial" w:hAnsi="Arial" w:cs="Arial"/>
                <w:sz w:val="20"/>
                <w:szCs w:val="20"/>
              </w:rPr>
            </w:pPr>
          </w:p>
        </w:tc>
        <w:tc>
          <w:tcPr>
            <w:tcW w:w="86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27053" w14:textId="77777777" w:rsidR="004113C9" w:rsidRPr="00DB64E7" w:rsidRDefault="00961120">
            <w:pPr>
              <w:pStyle w:val="Heading2"/>
              <w:jc w:val="left"/>
              <w:rPr>
                <w:rFonts w:ascii="Arial" w:hAnsi="Arial" w:cs="Arial"/>
              </w:rPr>
            </w:pPr>
            <w:r w:rsidRPr="00DB64E7">
              <w:rPr>
                <w:rFonts w:ascii="Arial" w:hAnsi="Arial" w:cs="Arial"/>
              </w:rPr>
              <w:t>Reviewer’s comment</w:t>
            </w:r>
          </w:p>
        </w:tc>
        <w:tc>
          <w:tcPr>
            <w:tcW w:w="5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C176F" w14:textId="77777777" w:rsidR="004113C9" w:rsidRPr="00DB64E7" w:rsidRDefault="00961120">
            <w:pPr>
              <w:pStyle w:val="Heading2"/>
              <w:jc w:val="left"/>
              <w:rPr>
                <w:rFonts w:ascii="Arial" w:hAnsi="Arial" w:cs="Arial"/>
              </w:rPr>
            </w:pPr>
            <w:r w:rsidRPr="00DB64E7">
              <w:rPr>
                <w:rFonts w:ascii="Arial" w:hAnsi="Arial" w:cs="Arial"/>
              </w:rPr>
              <w:t>Author’s comment</w:t>
            </w:r>
            <w:r w:rsidRPr="00DB64E7">
              <w:rPr>
                <w:rFonts w:ascii="Arial" w:hAnsi="Arial" w:cs="Arial"/>
                <w:b w:val="0"/>
                <w:bCs w:val="0"/>
              </w:rPr>
              <w:t xml:space="preserve"> </w:t>
            </w:r>
            <w:r w:rsidRPr="00DB64E7">
              <w:rPr>
                <w:rFonts w:ascii="Arial" w:hAnsi="Arial" w:cs="Arial"/>
                <w:b w:val="0"/>
                <w:bCs w:val="0"/>
                <w:i/>
                <w:iCs/>
              </w:rPr>
              <w:t>(if agreed with the reviewer, correct the manuscript and highlight that part in the manuscript. It is mandatory that authors should write his/her feedback here)</w:t>
            </w:r>
          </w:p>
        </w:tc>
      </w:tr>
      <w:tr w:rsidR="004113C9" w:rsidRPr="00DB64E7" w14:paraId="087CC98A" w14:textId="77777777">
        <w:trPr>
          <w:trHeight w:val="882"/>
        </w:trPr>
        <w:tc>
          <w:tcPr>
            <w:tcW w:w="68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D6EA69" w14:textId="77777777" w:rsidR="004113C9" w:rsidRPr="00DB64E7" w:rsidRDefault="00961120">
            <w:pPr>
              <w:pStyle w:val="NormalWeb"/>
              <w:spacing w:before="0" w:after="0"/>
              <w:rPr>
                <w:rFonts w:ascii="Arial" w:hAnsi="Arial" w:cs="Arial"/>
                <w:sz w:val="20"/>
                <w:szCs w:val="20"/>
              </w:rPr>
            </w:pPr>
            <w:r w:rsidRPr="00DB64E7">
              <w:rPr>
                <w:rFonts w:ascii="Arial" w:hAnsi="Arial" w:cs="Arial"/>
                <w:b/>
                <w:bCs/>
                <w:sz w:val="20"/>
                <w:szCs w:val="20"/>
              </w:rPr>
              <w:t xml:space="preserve">Are there ethical issues in this manuscript? </w:t>
            </w:r>
          </w:p>
        </w:tc>
        <w:tc>
          <w:tcPr>
            <w:tcW w:w="86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EB8D1F" w14:textId="77777777" w:rsidR="004113C9" w:rsidRPr="00DB64E7" w:rsidRDefault="00961120">
            <w:pPr>
              <w:pStyle w:val="NormalWeb"/>
              <w:spacing w:before="0" w:after="0"/>
              <w:rPr>
                <w:rFonts w:ascii="Arial" w:eastAsia="Times New Roman" w:hAnsi="Arial" w:cs="Arial"/>
                <w:i/>
                <w:iCs/>
                <w:sz w:val="20"/>
                <w:szCs w:val="20"/>
                <w:u w:val="single"/>
              </w:rPr>
            </w:pPr>
            <w:r w:rsidRPr="00DB64E7">
              <w:rPr>
                <w:rFonts w:ascii="Arial" w:hAnsi="Arial" w:cs="Arial"/>
                <w:i/>
                <w:iCs/>
                <w:sz w:val="20"/>
                <w:szCs w:val="20"/>
                <w:u w:val="single"/>
              </w:rPr>
              <w:t xml:space="preserve">(If yes, </w:t>
            </w:r>
            <w:proofErr w:type="gramStart"/>
            <w:r w:rsidRPr="00DB64E7">
              <w:rPr>
                <w:rFonts w:ascii="Arial" w:hAnsi="Arial" w:cs="Arial"/>
                <w:i/>
                <w:iCs/>
                <w:sz w:val="20"/>
                <w:szCs w:val="20"/>
                <w:u w:val="single"/>
              </w:rPr>
              <w:t>Kindly</w:t>
            </w:r>
            <w:proofErr w:type="gramEnd"/>
            <w:r w:rsidRPr="00DB64E7">
              <w:rPr>
                <w:rFonts w:ascii="Arial" w:hAnsi="Arial" w:cs="Arial"/>
                <w:i/>
                <w:iCs/>
                <w:sz w:val="20"/>
                <w:szCs w:val="20"/>
                <w:u w:val="single"/>
              </w:rPr>
              <w:t xml:space="preserve"> please write down the ethical issues here in detail)</w:t>
            </w:r>
          </w:p>
          <w:p w14:paraId="7E91A2F8" w14:textId="77777777" w:rsidR="004113C9" w:rsidRPr="00DB64E7" w:rsidRDefault="004113C9">
            <w:pPr>
              <w:pStyle w:val="NormalWeb"/>
              <w:spacing w:before="0" w:after="0"/>
              <w:rPr>
                <w:rFonts w:ascii="Arial" w:eastAsia="Times New Roman" w:hAnsi="Arial" w:cs="Arial"/>
                <w:sz w:val="20"/>
                <w:szCs w:val="20"/>
              </w:rPr>
            </w:pPr>
          </w:p>
          <w:p w14:paraId="3425F397" w14:textId="77777777" w:rsidR="004113C9" w:rsidRPr="00DB64E7" w:rsidRDefault="00961120">
            <w:pPr>
              <w:pStyle w:val="NormalWeb"/>
              <w:spacing w:before="0" w:after="0"/>
              <w:rPr>
                <w:rFonts w:ascii="Arial" w:hAnsi="Arial" w:cs="Arial"/>
                <w:sz w:val="20"/>
                <w:szCs w:val="20"/>
              </w:rPr>
            </w:pPr>
            <w:r w:rsidRPr="00DB64E7">
              <w:rPr>
                <w:rFonts w:ascii="Arial" w:hAnsi="Arial" w:cs="Arial"/>
                <w:sz w:val="20"/>
                <w:szCs w:val="20"/>
              </w:rPr>
              <w:t>one identified. Utilized dataset (</w:t>
            </w:r>
            <w:proofErr w:type="spellStart"/>
            <w:r w:rsidRPr="00DB64E7">
              <w:rPr>
                <w:rFonts w:ascii="Arial" w:hAnsi="Arial" w:cs="Arial"/>
                <w:sz w:val="20"/>
                <w:szCs w:val="20"/>
              </w:rPr>
              <w:t>BraTS</w:t>
            </w:r>
            <w:proofErr w:type="spellEnd"/>
            <w:r w:rsidRPr="00DB64E7">
              <w:rPr>
                <w:rFonts w:ascii="Arial" w:hAnsi="Arial" w:cs="Arial"/>
                <w:sz w:val="20"/>
                <w:szCs w:val="20"/>
              </w:rPr>
              <w:t xml:space="preserve"> 2021) is publicly available and well-documented.</w:t>
            </w:r>
          </w:p>
        </w:tc>
        <w:tc>
          <w:tcPr>
            <w:tcW w:w="5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FEA61F" w14:textId="77777777" w:rsidR="004113C9" w:rsidRPr="00DB64E7" w:rsidRDefault="004113C9">
            <w:pPr>
              <w:pStyle w:val="Body"/>
              <w:rPr>
                <w:rFonts w:ascii="Arial" w:hAnsi="Arial" w:cs="Arial"/>
                <w:sz w:val="20"/>
                <w:szCs w:val="20"/>
                <w:lang w:val="en-US"/>
              </w:rPr>
            </w:pPr>
          </w:p>
          <w:p w14:paraId="7A37CAED" w14:textId="77777777" w:rsidR="004113C9" w:rsidRPr="00DB64E7" w:rsidRDefault="004113C9">
            <w:pPr>
              <w:pStyle w:val="Body"/>
              <w:rPr>
                <w:rFonts w:ascii="Arial" w:hAnsi="Arial" w:cs="Arial"/>
                <w:sz w:val="20"/>
                <w:szCs w:val="20"/>
                <w:lang w:val="en-US"/>
              </w:rPr>
            </w:pPr>
          </w:p>
          <w:p w14:paraId="4970D3DE" w14:textId="77777777" w:rsidR="004113C9" w:rsidRPr="00DB64E7" w:rsidRDefault="004113C9">
            <w:pPr>
              <w:pStyle w:val="Body"/>
              <w:rPr>
                <w:rFonts w:ascii="Arial" w:hAnsi="Arial" w:cs="Arial"/>
                <w:sz w:val="20"/>
                <w:szCs w:val="20"/>
              </w:rPr>
            </w:pPr>
          </w:p>
        </w:tc>
      </w:tr>
    </w:tbl>
    <w:p w14:paraId="188A1AB7" w14:textId="77777777" w:rsidR="004113C9" w:rsidRDefault="004113C9">
      <w:pPr>
        <w:pStyle w:val="BodyText"/>
        <w:rPr>
          <w:rFonts w:ascii="Arial" w:hAnsi="Arial" w:cs="Arial"/>
          <w:sz w:val="20"/>
          <w:szCs w:val="20"/>
        </w:rPr>
      </w:pPr>
    </w:p>
    <w:p w14:paraId="4E2B6E30" w14:textId="77777777" w:rsidR="00DB64E7" w:rsidRPr="00BB7F09" w:rsidRDefault="00DB64E7" w:rsidP="00DB64E7">
      <w:pPr>
        <w:pStyle w:val="Affiliation"/>
        <w:spacing w:after="0" w:line="240" w:lineRule="auto"/>
        <w:jc w:val="left"/>
        <w:rPr>
          <w:rFonts w:ascii="Arial" w:hAnsi="Arial" w:cs="Arial"/>
          <w:b/>
          <w:u w:val="single"/>
        </w:rPr>
      </w:pPr>
      <w:r>
        <w:rPr>
          <w:rFonts w:ascii="Arial" w:hAnsi="Arial" w:cs="Arial"/>
        </w:rPr>
        <w:t xml:space="preserve">  </w:t>
      </w:r>
      <w:r w:rsidRPr="00BB7F09">
        <w:rPr>
          <w:rFonts w:ascii="Arial" w:hAnsi="Arial" w:cs="Arial"/>
          <w:b/>
          <w:u w:val="single"/>
        </w:rPr>
        <w:t>Reviewer details:</w:t>
      </w:r>
    </w:p>
    <w:p w14:paraId="732F0864" w14:textId="77777777" w:rsidR="00DB64E7" w:rsidRPr="00BB7F09" w:rsidRDefault="00DB64E7" w:rsidP="00DB64E7">
      <w:pPr>
        <w:pStyle w:val="Affiliation"/>
        <w:spacing w:after="0" w:line="240" w:lineRule="auto"/>
        <w:jc w:val="left"/>
        <w:rPr>
          <w:rFonts w:ascii="Arial" w:hAnsi="Arial" w:cs="Arial"/>
          <w:b/>
        </w:rPr>
      </w:pPr>
      <w:proofErr w:type="spellStart"/>
      <w:r w:rsidRPr="00BB7F09">
        <w:rPr>
          <w:rFonts w:ascii="Arial" w:hAnsi="Arial" w:cs="Arial"/>
          <w:b/>
          <w:color w:val="000000"/>
          <w:lang w:val="en-GB"/>
        </w:rPr>
        <w:t>Yerko</w:t>
      </w:r>
      <w:proofErr w:type="spellEnd"/>
      <w:r w:rsidRPr="00BB7F09">
        <w:rPr>
          <w:rFonts w:ascii="Arial" w:hAnsi="Arial" w:cs="Arial"/>
          <w:b/>
          <w:color w:val="000000"/>
          <w:lang w:val="en-GB"/>
        </w:rPr>
        <w:t xml:space="preserve"> Petar Ivanovic-Barbeito, Ireland</w:t>
      </w:r>
    </w:p>
    <w:p w14:paraId="6ABC918B" w14:textId="6E61E62D" w:rsidR="00DB64E7" w:rsidRPr="00DB64E7" w:rsidRDefault="00DB64E7">
      <w:pPr>
        <w:pStyle w:val="BodyText"/>
        <w:rPr>
          <w:rFonts w:ascii="Arial" w:hAnsi="Arial" w:cs="Arial"/>
          <w:sz w:val="20"/>
          <w:szCs w:val="20"/>
          <w:lang w:val="en-US"/>
        </w:rPr>
      </w:pPr>
    </w:p>
    <w:sectPr w:rsidR="00DB64E7" w:rsidRPr="00DB64E7">
      <w:headerReference w:type="default" r:id="rId10"/>
      <w:footerReference w:type="default" r:id="rId11"/>
      <w:pgSz w:w="23820" w:h="168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90977" w14:textId="77777777" w:rsidR="0069775C" w:rsidRDefault="0069775C">
      <w:r>
        <w:separator/>
      </w:r>
    </w:p>
  </w:endnote>
  <w:endnote w:type="continuationSeparator" w:id="0">
    <w:p w14:paraId="529AED3D" w14:textId="77777777" w:rsidR="0069775C" w:rsidRDefault="0069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039C" w14:textId="77777777" w:rsidR="004113C9" w:rsidRDefault="00961120">
    <w:pPr>
      <w:pStyle w:val="Footer"/>
    </w:pPr>
    <w:r>
      <w:rPr>
        <w:sz w:val="16"/>
        <w:szCs w:val="16"/>
      </w:rPr>
      <w:t>Created by: DR</w:t>
    </w:r>
    <w:r>
      <w:rPr>
        <w:sz w:val="16"/>
        <w:szCs w:val="16"/>
      </w:rPr>
      <w:tab/>
      <w:t xml:space="preserve">              Checked by: PM                                             Approved by: MBM</w:t>
    </w:r>
    <w:r>
      <w:rPr>
        <w:sz w:val="16"/>
        <w:szCs w:val="16"/>
      </w:rPr>
      <w:tab/>
      <w:t xml:space="preserve">   </w:t>
    </w:r>
    <w:r>
      <w:rPr>
        <w:sz w:val="16"/>
        <w:szCs w:val="16"/>
      </w:rPr>
      <w:tab/>
      <w:t>Version: 3 (05-12-2024)</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06AA9" w14:textId="77777777" w:rsidR="0069775C" w:rsidRDefault="0069775C">
      <w:r>
        <w:separator/>
      </w:r>
    </w:p>
  </w:footnote>
  <w:footnote w:type="continuationSeparator" w:id="0">
    <w:p w14:paraId="1F2AB892" w14:textId="77777777" w:rsidR="0069775C" w:rsidRDefault="00697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CA9F" w14:textId="77777777" w:rsidR="004113C9" w:rsidRDefault="004113C9">
    <w:pPr>
      <w:pStyle w:val="Body"/>
      <w:spacing w:before="100" w:after="100"/>
      <w:jc w:val="center"/>
      <w:rPr>
        <w:rFonts w:ascii="Arial" w:hAnsi="Arial"/>
        <w:b/>
        <w:bCs/>
        <w:color w:val="003399"/>
        <w:u w:val="single" w:color="003399"/>
        <w:lang w:val="en-US"/>
      </w:rPr>
    </w:pPr>
  </w:p>
  <w:p w14:paraId="45A5D3A8" w14:textId="77777777" w:rsidR="004113C9" w:rsidRDefault="004113C9">
    <w:pPr>
      <w:pStyle w:val="Body"/>
      <w:spacing w:before="100" w:after="100"/>
      <w:jc w:val="center"/>
      <w:rPr>
        <w:rFonts w:ascii="Arial" w:hAnsi="Arial"/>
        <w:b/>
        <w:bCs/>
        <w:color w:val="003399"/>
        <w:u w:val="single" w:color="003399"/>
        <w:lang w:val="en-US"/>
      </w:rPr>
    </w:pPr>
  </w:p>
  <w:p w14:paraId="05B5C015" w14:textId="77777777" w:rsidR="004113C9" w:rsidRDefault="00961120">
    <w:pPr>
      <w:pStyle w:val="Body"/>
      <w:spacing w:before="100" w:after="100"/>
    </w:pPr>
    <w:r>
      <w:rPr>
        <w:rFonts w:ascii="Arial" w:hAnsi="Arial"/>
        <w:b/>
        <w:bCs/>
        <w:color w:val="003399"/>
        <w:sz w:val="20"/>
        <w:szCs w:val="20"/>
        <w:u w:val="single" w:color="003399"/>
        <w:lang w:val="en-US"/>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41575"/>
    <w:multiLevelType w:val="hybridMultilevel"/>
    <w:tmpl w:val="CE08BB9A"/>
    <w:lvl w:ilvl="0" w:tplc="78AAB1FC">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8F30B57E">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21C61D34">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D304CCCE">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A768DD40">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A1BE700E">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559CBC00">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F49EF466">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A1A262FE">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num w:numId="1" w16cid:durableId="1068385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C9"/>
    <w:rsid w:val="004113C9"/>
    <w:rsid w:val="00554723"/>
    <w:rsid w:val="0069775C"/>
    <w:rsid w:val="007B1194"/>
    <w:rsid w:val="008123E8"/>
    <w:rsid w:val="008502CB"/>
    <w:rsid w:val="00961120"/>
    <w:rsid w:val="0096616B"/>
    <w:rsid w:val="00AF2B39"/>
    <w:rsid w:val="00CA539D"/>
    <w:rsid w:val="00DB3B54"/>
    <w:rsid w:val="00DB64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4B80C"/>
  <w15:docId w15:val="{2287E01E-D5DD-456F-850B-71E281AF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jc w:val="both"/>
      <w:outlineLvl w:val="1"/>
    </w:pPr>
    <w:rPr>
      <w:rFonts w:ascii="Helvetica" w:hAnsi="Helvetica" w:cs="Arial Unicode MS"/>
      <w:b/>
      <w:bCs/>
      <w:color w:val="000000"/>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cs="Arial Unicode MS"/>
      <w:color w:val="000000"/>
      <w:sz w:val="24"/>
      <w:szCs w:val="24"/>
      <w:u w:color="000000"/>
      <w:lang w:val="en-US"/>
    </w:rPr>
  </w:style>
  <w:style w:type="paragraph" w:styleId="BodyText">
    <w:name w:val="Body Text"/>
    <w:pPr>
      <w:jc w:val="both"/>
    </w:pPr>
    <w:rPr>
      <w:rFonts w:ascii="Helvetica" w:hAnsi="Helvetica" w:cs="Arial Unicode MS"/>
      <w:color w:val="000000"/>
      <w:sz w:val="24"/>
      <w:szCs w:val="24"/>
      <w:u w:color="000000"/>
      <w:lang w:val="fr-FR"/>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paragraph" w:styleId="NormalWeb">
    <w:name w:val="Normal (Web)"/>
    <w:pPr>
      <w:spacing w:before="100" w:after="100"/>
    </w:pPr>
    <w:rPr>
      <w:rFonts w:ascii="Arial Unicode MS" w:hAnsi="Arial Unicode MS" w:cs="Arial Unicode MS"/>
      <w:color w:val="000000"/>
      <w:sz w:val="24"/>
      <w:szCs w:val="24"/>
      <w:u w:color="000000"/>
      <w:lang w:val="en-US"/>
    </w:rPr>
  </w:style>
  <w:style w:type="character" w:customStyle="1" w:styleId="Hyperlink1">
    <w:name w:val="Hyperlink.1"/>
    <w:basedOn w:val="Link"/>
    <w:rPr>
      <w:rFonts w:ascii="Arial" w:eastAsia="Arial" w:hAnsi="Arial" w:cs="Arial"/>
      <w:outline w:val="0"/>
      <w:color w:val="0000FF"/>
      <w:sz w:val="20"/>
      <w:szCs w:val="20"/>
      <w:u w:val="single" w:color="0000FF"/>
      <w:lang w:val="en-US"/>
    </w:rPr>
  </w:style>
  <w:style w:type="character" w:customStyle="1" w:styleId="Hyperlink2">
    <w:name w:val="Hyperlink.2"/>
    <w:basedOn w:val="Link"/>
    <w:rPr>
      <w:outline w:val="0"/>
      <w:color w:val="0000FF"/>
      <w:sz w:val="20"/>
      <w:szCs w:val="20"/>
      <w:u w:val="single" w:color="0000FF"/>
      <w:shd w:val="clear" w:color="auto" w:fill="FFFFFF"/>
    </w:rPr>
  </w:style>
  <w:style w:type="character" w:customStyle="1" w:styleId="Hyperlink3">
    <w:name w:val="Hyperlink.3"/>
    <w:basedOn w:val="Link"/>
    <w:rPr>
      <w:rFonts w:ascii="Arial" w:eastAsia="Arial" w:hAnsi="Arial" w:cs="Arial"/>
      <w:b/>
      <w:bCs/>
      <w:outline w:val="0"/>
      <w:color w:val="0000FF"/>
      <w:sz w:val="32"/>
      <w:szCs w:val="32"/>
      <w:u w:val="single" w:color="0000FF"/>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None">
    <w:name w:val="None"/>
  </w:style>
  <w:style w:type="character" w:customStyle="1" w:styleId="Hyperlink4">
    <w:name w:val="Hyperlink.4"/>
    <w:basedOn w:val="None"/>
    <w:rPr>
      <w:rFonts w:ascii="Times New Roman" w:eastAsia="Times New Roman" w:hAnsi="Times New Roman" w:cs="Times New Roman"/>
      <w:outline w:val="0"/>
      <w:color w:val="0000FF"/>
      <w:sz w:val="20"/>
      <w:szCs w:val="20"/>
      <w:u w:val="single" w:color="0000FF"/>
      <w:lang w:val="es-ES_tradnl"/>
      <w14:textOutline w14:w="12700" w14:cap="flat" w14:cmpd="sng" w14:algn="ctr">
        <w14:noFill/>
        <w14:prstDash w14:val="solid"/>
        <w14:miter w14:lim="400000"/>
      </w14:textOutline>
    </w:rPr>
  </w:style>
  <w:style w:type="paragraph" w:customStyle="1" w:styleId="Affiliation">
    <w:name w:val="Affiliation"/>
    <w:basedOn w:val="Normal"/>
    <w:rsid w:val="00DB64E7"/>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exact"/>
      <w:jc w:val="right"/>
    </w:pPr>
    <w:rPr>
      <w:rFonts w:ascii="Helvetica" w:eastAsia="Times New Roman" w:hAnsi="Helvetica"/>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390/pr130308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pr13030867"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14</cp:revision>
  <dcterms:created xsi:type="dcterms:W3CDTF">2025-10-08T11:58:00Z</dcterms:created>
  <dcterms:modified xsi:type="dcterms:W3CDTF">2025-10-11T12:41:00Z</dcterms:modified>
</cp:coreProperties>
</file>