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7ED562DD" w:rsidR="0000007A" w:rsidRPr="00DE7D30" w:rsidRDefault="005A0FC3" w:rsidP="00054BC4">
            <w:pPr>
              <w:pStyle w:val="NormalWeb"/>
              <w:rPr>
                <w:rFonts w:ascii="Arial" w:hAnsi="Arial" w:cs="Arial"/>
                <w:b/>
                <w:bCs/>
                <w:szCs w:val="28"/>
                <w:u w:val="single"/>
              </w:rPr>
            </w:pPr>
            <w:r w:rsidRPr="005A0FC3">
              <w:rPr>
                <w:rFonts w:ascii="Arial" w:hAnsi="Arial" w:cs="Arial"/>
                <w:b/>
                <w:bCs/>
                <w:szCs w:val="28"/>
                <w:u w:val="single"/>
              </w:rPr>
              <w:t>Nanotechnology for Water Treatment</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2CF916A8"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5A0FC3">
              <w:t xml:space="preserve"> </w:t>
            </w:r>
            <w:r w:rsidR="005A0FC3" w:rsidRPr="005A0FC3">
              <w:rPr>
                <w:rFonts w:ascii="Arial" w:hAnsi="Arial" w:cs="Arial"/>
                <w:b/>
                <w:bCs/>
                <w:szCs w:val="28"/>
                <w:lang w:val="en-GB"/>
              </w:rPr>
              <w:t>3933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E5CEE37" w:rsidR="0000007A" w:rsidRPr="00DE7D30" w:rsidRDefault="005A0FC3" w:rsidP="000450FC">
            <w:pPr>
              <w:pStyle w:val="NormalWeb"/>
              <w:spacing w:before="0" w:beforeAutospacing="0" w:after="0" w:afterAutospacing="0"/>
              <w:rPr>
                <w:rFonts w:ascii="Arial" w:hAnsi="Arial" w:cs="Arial"/>
                <w:b/>
                <w:szCs w:val="28"/>
                <w:highlight w:val="yellow"/>
                <w:lang w:val="en-GB"/>
              </w:rPr>
            </w:pPr>
            <w:r w:rsidRPr="005A0FC3">
              <w:rPr>
                <w:rFonts w:ascii="Arial" w:hAnsi="Arial" w:cs="Arial"/>
                <w:b/>
                <w:szCs w:val="28"/>
                <w:lang w:val="en-GB"/>
              </w:rPr>
              <w:t>Nanotechnology for Water Treatment</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4BE3F79" w:rsidR="00CF0BBB" w:rsidRPr="00DE7D30" w:rsidRDefault="005A0FC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 xml:space="preserve">Complete </w:t>
            </w:r>
            <w:r w:rsidR="00591241">
              <w:rPr>
                <w:rFonts w:ascii="Arial" w:hAnsi="Arial" w:cs="Arial"/>
                <w:b/>
                <w:szCs w:val="28"/>
                <w:lang w:val="en-GB"/>
              </w:rPr>
              <w:t>B</w:t>
            </w:r>
            <w:r>
              <w:rPr>
                <w:rFonts w:ascii="Arial" w:hAnsi="Arial" w:cs="Arial"/>
                <w:b/>
                <w:szCs w:val="28"/>
                <w:lang w:val="en-GB"/>
              </w:rPr>
              <w:t>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D6237E">
        <w:tc>
          <w:tcPr>
            <w:tcW w:w="5000" w:type="pct"/>
            <w:gridSpan w:val="3"/>
            <w:tcBorders>
              <w:top w:val="nil"/>
              <w:left w:val="nil"/>
              <w:right w:val="nil"/>
            </w:tcBorders>
            <w:noWrap/>
          </w:tcPr>
          <w:p w14:paraId="0BC15285" w14:textId="75BEB51F" w:rsidR="00F1171E" w:rsidRPr="00900E9B" w:rsidRDefault="00F1171E" w:rsidP="00D6237E">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D6237E">
            <w:pPr>
              <w:rPr>
                <w:sz w:val="20"/>
                <w:szCs w:val="20"/>
                <w:lang w:val="en-GB"/>
              </w:rPr>
            </w:pPr>
          </w:p>
        </w:tc>
      </w:tr>
      <w:tr w:rsidR="00F1171E" w:rsidRPr="00900E9B" w14:paraId="5EA12279" w14:textId="77777777" w:rsidTr="00D6237E">
        <w:tc>
          <w:tcPr>
            <w:tcW w:w="1265" w:type="pct"/>
            <w:noWrap/>
          </w:tcPr>
          <w:p w14:paraId="7AE9682F" w14:textId="77777777" w:rsidR="00F1171E" w:rsidRPr="00900E9B" w:rsidRDefault="00F1171E" w:rsidP="00D6237E">
            <w:pPr>
              <w:pStyle w:val="Heading2"/>
              <w:jc w:val="left"/>
              <w:rPr>
                <w:rFonts w:ascii="Times New Roman" w:hAnsi="Times New Roman"/>
                <w:lang w:val="en-GB"/>
              </w:rPr>
            </w:pPr>
          </w:p>
        </w:tc>
        <w:tc>
          <w:tcPr>
            <w:tcW w:w="2212" w:type="pct"/>
          </w:tcPr>
          <w:p w14:paraId="674EDCCA" w14:textId="77777777" w:rsidR="00F1171E" w:rsidRPr="00900E9B" w:rsidRDefault="00F1171E" w:rsidP="00D6237E">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D6237E">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D6237E">
        <w:trPr>
          <w:trHeight w:val="1264"/>
        </w:trPr>
        <w:tc>
          <w:tcPr>
            <w:tcW w:w="1265" w:type="pct"/>
            <w:noWrap/>
          </w:tcPr>
          <w:p w14:paraId="66B47184" w14:textId="48030299" w:rsidR="00F1171E" w:rsidRPr="00900E9B" w:rsidRDefault="00F1171E" w:rsidP="00D6237E">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D6237E">
            <w:pPr>
              <w:ind w:left="360"/>
              <w:rPr>
                <w:rFonts w:eastAsia="MS Mincho"/>
                <w:b/>
                <w:bCs/>
                <w:sz w:val="20"/>
                <w:szCs w:val="20"/>
                <w:lang w:val="en-GB"/>
              </w:rPr>
            </w:pPr>
          </w:p>
        </w:tc>
        <w:tc>
          <w:tcPr>
            <w:tcW w:w="2212" w:type="pct"/>
          </w:tcPr>
          <w:p w14:paraId="7DBC9196" w14:textId="4A5750B7" w:rsidR="00F1171E" w:rsidRPr="00900E9B" w:rsidRDefault="00FA112C" w:rsidP="00D6237E">
            <w:pPr>
              <w:pStyle w:val="ListParagraph"/>
              <w:ind w:left="0"/>
              <w:rPr>
                <w:b/>
                <w:bCs/>
                <w:sz w:val="20"/>
                <w:szCs w:val="20"/>
                <w:lang w:val="en-GB"/>
              </w:rPr>
            </w:pPr>
            <w:r w:rsidRPr="00FA112C">
              <w:rPr>
                <w:b/>
                <w:bCs/>
                <w:sz w:val="20"/>
                <w:szCs w:val="20"/>
                <w:lang w:val="en-GB"/>
              </w:rPr>
              <w:t>Since there is a great shortage of fresh water sources, alternative sources must be available to provide water suitable for various uses. Nanotechnology is considered one of the most important modern methods of water treatment, which has a promising future due to its specifications that surpass traditional materials. Therefore, this manuscript provides a good scientific investigation on the subject and its importance.</w:t>
            </w:r>
          </w:p>
        </w:tc>
        <w:tc>
          <w:tcPr>
            <w:tcW w:w="1523" w:type="pct"/>
          </w:tcPr>
          <w:p w14:paraId="462A339C" w14:textId="77777777" w:rsidR="00F1171E" w:rsidRPr="00900E9B" w:rsidRDefault="00F1171E" w:rsidP="00D6237E">
            <w:pPr>
              <w:pStyle w:val="Heading2"/>
              <w:jc w:val="left"/>
              <w:rPr>
                <w:rFonts w:ascii="Times New Roman" w:hAnsi="Times New Roman"/>
                <w:b w:val="0"/>
                <w:lang w:val="en-GB"/>
              </w:rPr>
            </w:pPr>
          </w:p>
        </w:tc>
      </w:tr>
      <w:tr w:rsidR="00F1171E" w:rsidRPr="00900E9B" w14:paraId="0D8B5B2C" w14:textId="77777777" w:rsidTr="00D6237E">
        <w:trPr>
          <w:trHeight w:val="1262"/>
        </w:trPr>
        <w:tc>
          <w:tcPr>
            <w:tcW w:w="1265" w:type="pct"/>
            <w:noWrap/>
          </w:tcPr>
          <w:p w14:paraId="21CBA5FE" w14:textId="77777777" w:rsidR="00F1171E" w:rsidRPr="00900E9B" w:rsidRDefault="00F1171E" w:rsidP="00D6237E">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D6237E">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D6237E">
            <w:pPr>
              <w:pStyle w:val="Heading2"/>
              <w:jc w:val="left"/>
              <w:rPr>
                <w:rFonts w:ascii="Times New Roman" w:hAnsi="Times New Roman"/>
                <w:u w:val="single"/>
                <w:lang w:val="en-GB"/>
              </w:rPr>
            </w:pPr>
          </w:p>
        </w:tc>
        <w:tc>
          <w:tcPr>
            <w:tcW w:w="2212" w:type="pct"/>
          </w:tcPr>
          <w:p w14:paraId="794AA9A7" w14:textId="7CCDB91A" w:rsidR="00F1171E" w:rsidRPr="001F7CCB" w:rsidRDefault="001F7CCB" w:rsidP="001F7CCB">
            <w:pPr>
              <w:ind w:left="360"/>
              <w:rPr>
                <w:b/>
                <w:bCs/>
                <w:sz w:val="20"/>
                <w:szCs w:val="20"/>
              </w:rPr>
            </w:pPr>
            <w:r>
              <w:rPr>
                <w:b/>
                <w:bCs/>
                <w:sz w:val="20"/>
                <w:szCs w:val="20"/>
              </w:rPr>
              <w:t xml:space="preserve">Yes, </w:t>
            </w:r>
            <w:r w:rsidRPr="001F7CCB">
              <w:rPr>
                <w:b/>
                <w:bCs/>
                <w:sz w:val="20"/>
                <w:szCs w:val="20"/>
              </w:rPr>
              <w:t>the article</w:t>
            </w:r>
            <w:r w:rsidRPr="00900E9B">
              <w:rPr>
                <w:b/>
                <w:bCs/>
                <w:sz w:val="20"/>
                <w:szCs w:val="20"/>
                <w:lang w:val="en-GB"/>
              </w:rPr>
              <w:t xml:space="preserve"> title</w:t>
            </w:r>
            <w:r>
              <w:rPr>
                <w:b/>
                <w:bCs/>
                <w:sz w:val="20"/>
                <w:szCs w:val="20"/>
              </w:rPr>
              <w:t xml:space="preserve"> is </w:t>
            </w:r>
            <w:r w:rsidRPr="001F7CCB">
              <w:rPr>
                <w:b/>
                <w:bCs/>
                <w:sz w:val="20"/>
                <w:szCs w:val="20"/>
              </w:rPr>
              <w:t>suitable</w:t>
            </w:r>
            <w:r>
              <w:rPr>
                <w:b/>
                <w:bCs/>
                <w:sz w:val="20"/>
                <w:szCs w:val="20"/>
              </w:rPr>
              <w:t>.</w:t>
            </w:r>
          </w:p>
        </w:tc>
        <w:tc>
          <w:tcPr>
            <w:tcW w:w="1523" w:type="pct"/>
          </w:tcPr>
          <w:p w14:paraId="405B6701" w14:textId="77777777" w:rsidR="00F1171E" w:rsidRPr="00900E9B" w:rsidRDefault="00F1171E" w:rsidP="00D6237E">
            <w:pPr>
              <w:pStyle w:val="Heading2"/>
              <w:jc w:val="left"/>
              <w:rPr>
                <w:rFonts w:ascii="Times New Roman" w:hAnsi="Times New Roman"/>
                <w:b w:val="0"/>
                <w:lang w:val="en-GB"/>
              </w:rPr>
            </w:pPr>
          </w:p>
        </w:tc>
      </w:tr>
      <w:tr w:rsidR="00F1171E" w:rsidRPr="00900E9B" w14:paraId="5604762A" w14:textId="77777777" w:rsidTr="00D6237E">
        <w:trPr>
          <w:trHeight w:val="1262"/>
        </w:trPr>
        <w:tc>
          <w:tcPr>
            <w:tcW w:w="1265" w:type="pct"/>
            <w:noWrap/>
          </w:tcPr>
          <w:p w14:paraId="3635573D" w14:textId="77777777" w:rsidR="00F1171E" w:rsidRPr="00900E9B" w:rsidRDefault="00F1171E" w:rsidP="00D6237E">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D6237E">
            <w:pPr>
              <w:pStyle w:val="Heading2"/>
              <w:jc w:val="left"/>
              <w:rPr>
                <w:rFonts w:ascii="Times New Roman" w:hAnsi="Times New Roman"/>
                <w:u w:val="single"/>
                <w:lang w:val="en-GB"/>
              </w:rPr>
            </w:pPr>
          </w:p>
        </w:tc>
        <w:tc>
          <w:tcPr>
            <w:tcW w:w="2212" w:type="pct"/>
          </w:tcPr>
          <w:p w14:paraId="0FB7E83A" w14:textId="2FFEBCE2" w:rsidR="00F1171E" w:rsidRPr="00900E9B" w:rsidRDefault="001F7CCB" w:rsidP="00D6237E">
            <w:pPr>
              <w:ind w:left="360"/>
              <w:rPr>
                <w:b/>
                <w:bCs/>
                <w:sz w:val="20"/>
                <w:szCs w:val="20"/>
                <w:lang w:val="en-GB"/>
              </w:rPr>
            </w:pPr>
            <w:r>
              <w:rPr>
                <w:b/>
                <w:bCs/>
                <w:sz w:val="20"/>
                <w:szCs w:val="20"/>
                <w:lang w:val="en-GB"/>
              </w:rPr>
              <w:t>Yes, t</w:t>
            </w:r>
            <w:r w:rsidRPr="001F7CCB">
              <w:rPr>
                <w:b/>
                <w:bCs/>
                <w:sz w:val="20"/>
                <w:szCs w:val="20"/>
                <w:lang w:val="en-GB"/>
              </w:rPr>
              <w:t>he abstract of the article is comprehensive</w:t>
            </w:r>
            <w:r>
              <w:rPr>
                <w:b/>
                <w:bCs/>
                <w:sz w:val="20"/>
                <w:szCs w:val="20"/>
                <w:lang w:val="en-GB"/>
              </w:rPr>
              <w:t>.</w:t>
            </w:r>
          </w:p>
        </w:tc>
        <w:tc>
          <w:tcPr>
            <w:tcW w:w="1523" w:type="pct"/>
          </w:tcPr>
          <w:p w14:paraId="1D54B730" w14:textId="77777777" w:rsidR="00F1171E" w:rsidRPr="00900E9B" w:rsidRDefault="00F1171E" w:rsidP="00D6237E">
            <w:pPr>
              <w:pStyle w:val="Heading2"/>
              <w:jc w:val="left"/>
              <w:rPr>
                <w:rFonts w:ascii="Times New Roman" w:hAnsi="Times New Roman"/>
                <w:b w:val="0"/>
                <w:lang w:val="en-GB"/>
              </w:rPr>
            </w:pPr>
          </w:p>
        </w:tc>
      </w:tr>
      <w:tr w:rsidR="00F1171E" w:rsidRPr="00900E9B" w14:paraId="2F579F54" w14:textId="77777777" w:rsidTr="00D6237E">
        <w:trPr>
          <w:trHeight w:val="859"/>
        </w:trPr>
        <w:tc>
          <w:tcPr>
            <w:tcW w:w="1265" w:type="pct"/>
            <w:noWrap/>
          </w:tcPr>
          <w:p w14:paraId="04361F46" w14:textId="368783AB" w:rsidR="00F1171E" w:rsidRPr="00900E9B" w:rsidRDefault="00DC6FED" w:rsidP="00D6237E">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3BC28C0D" w:rsidR="00F1171E" w:rsidRPr="00900E9B" w:rsidRDefault="001F7CCB" w:rsidP="00D6237E">
            <w:pPr>
              <w:pStyle w:val="ListParagraph"/>
              <w:ind w:left="0"/>
              <w:rPr>
                <w:b/>
                <w:bCs/>
                <w:sz w:val="20"/>
                <w:szCs w:val="20"/>
                <w:lang w:val="en-GB"/>
              </w:rPr>
            </w:pPr>
            <w:r>
              <w:rPr>
                <w:b/>
                <w:bCs/>
                <w:sz w:val="20"/>
                <w:szCs w:val="20"/>
                <w:lang w:val="en-GB"/>
              </w:rPr>
              <w:t>Yes, t</w:t>
            </w:r>
            <w:r w:rsidRPr="001F7CCB">
              <w:rPr>
                <w:b/>
                <w:bCs/>
                <w:sz w:val="20"/>
                <w:szCs w:val="20"/>
                <w:lang w:val="en-GB"/>
              </w:rPr>
              <w:t>he manuscript is scientifically correct</w:t>
            </w:r>
            <w:r>
              <w:rPr>
                <w:b/>
                <w:bCs/>
                <w:sz w:val="20"/>
                <w:szCs w:val="20"/>
                <w:lang w:val="en-GB"/>
              </w:rPr>
              <w:t>.</w:t>
            </w:r>
          </w:p>
        </w:tc>
        <w:tc>
          <w:tcPr>
            <w:tcW w:w="1523" w:type="pct"/>
          </w:tcPr>
          <w:p w14:paraId="4898F764" w14:textId="77777777" w:rsidR="00F1171E" w:rsidRPr="00900E9B" w:rsidRDefault="00F1171E" w:rsidP="00D6237E">
            <w:pPr>
              <w:pStyle w:val="Heading2"/>
              <w:jc w:val="left"/>
              <w:rPr>
                <w:rFonts w:ascii="Times New Roman" w:hAnsi="Times New Roman"/>
                <w:b w:val="0"/>
                <w:lang w:val="en-GB"/>
              </w:rPr>
            </w:pPr>
          </w:p>
        </w:tc>
      </w:tr>
      <w:tr w:rsidR="00F1171E" w:rsidRPr="00900E9B" w14:paraId="73739464" w14:textId="77777777" w:rsidTr="00D6237E">
        <w:trPr>
          <w:trHeight w:val="703"/>
        </w:trPr>
        <w:tc>
          <w:tcPr>
            <w:tcW w:w="1265" w:type="pct"/>
            <w:noWrap/>
          </w:tcPr>
          <w:p w14:paraId="09C25322" w14:textId="77777777" w:rsidR="00F1171E" w:rsidRPr="00900E9B" w:rsidRDefault="00F1171E" w:rsidP="00D6237E">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D6237E">
            <w:pPr>
              <w:ind w:left="360"/>
              <w:rPr>
                <w:b/>
                <w:bCs/>
                <w:sz w:val="20"/>
                <w:szCs w:val="20"/>
                <w:u w:val="single"/>
                <w:lang w:val="en-GB"/>
              </w:rPr>
            </w:pPr>
            <w:r w:rsidRPr="00900E9B">
              <w:rPr>
                <w:b/>
                <w:bCs/>
                <w:sz w:val="20"/>
                <w:szCs w:val="20"/>
                <w:u w:val="single"/>
                <w:lang w:val="en-GB"/>
              </w:rPr>
              <w:t>-</w:t>
            </w:r>
          </w:p>
        </w:tc>
        <w:tc>
          <w:tcPr>
            <w:tcW w:w="2212" w:type="pct"/>
          </w:tcPr>
          <w:p w14:paraId="3E76FD3C" w14:textId="77777777" w:rsidR="00F1171E" w:rsidRDefault="001F7CCB" w:rsidP="00D6237E">
            <w:pPr>
              <w:pStyle w:val="ListParagraph"/>
              <w:ind w:left="0"/>
              <w:rPr>
                <w:b/>
                <w:bCs/>
                <w:sz w:val="20"/>
                <w:szCs w:val="20"/>
                <w:lang w:val="en-GB"/>
              </w:rPr>
            </w:pPr>
            <w:r w:rsidRPr="001F7CCB">
              <w:rPr>
                <w:b/>
                <w:bCs/>
                <w:sz w:val="20"/>
                <w:szCs w:val="20"/>
                <w:lang w:val="en-GB"/>
              </w:rPr>
              <w:t>Following article</w:t>
            </w:r>
            <w:r>
              <w:rPr>
                <w:b/>
                <w:bCs/>
                <w:sz w:val="20"/>
                <w:szCs w:val="20"/>
                <w:lang w:val="en-GB"/>
              </w:rPr>
              <w:t>s</w:t>
            </w:r>
            <w:r w:rsidRPr="001F7CCB">
              <w:rPr>
                <w:b/>
                <w:bCs/>
                <w:sz w:val="20"/>
                <w:szCs w:val="20"/>
                <w:lang w:val="en-GB"/>
              </w:rPr>
              <w:t xml:space="preserve"> may become useful to authors  </w:t>
            </w:r>
            <w:r>
              <w:rPr>
                <w:b/>
                <w:bCs/>
                <w:sz w:val="20"/>
                <w:szCs w:val="20"/>
                <w:lang w:val="en-GB"/>
              </w:rPr>
              <w:t>:</w:t>
            </w:r>
          </w:p>
          <w:p w14:paraId="50BEACE5" w14:textId="77777777" w:rsidR="001F7CCB" w:rsidRDefault="00663CAA" w:rsidP="00D6237E">
            <w:pPr>
              <w:pStyle w:val="ListParagraph"/>
              <w:ind w:left="0"/>
              <w:rPr>
                <w:b/>
                <w:bCs/>
                <w:sz w:val="20"/>
                <w:szCs w:val="20"/>
                <w:lang w:val="en-GB"/>
              </w:rPr>
            </w:pPr>
            <w:hyperlink r:id="rId7" w:history="1">
              <w:r w:rsidR="001F7CCB" w:rsidRPr="009204E6">
                <w:rPr>
                  <w:rStyle w:val="Hyperlink"/>
                  <w:b/>
                  <w:bCs/>
                  <w:sz w:val="20"/>
                  <w:szCs w:val="20"/>
                  <w:lang w:val="en-GB"/>
                </w:rPr>
                <w:t>https://doi.org/10.2166/wpt.2024.200</w:t>
              </w:r>
            </w:hyperlink>
            <w:r w:rsidR="001F7CCB">
              <w:rPr>
                <w:b/>
                <w:bCs/>
                <w:sz w:val="20"/>
                <w:szCs w:val="20"/>
                <w:lang w:val="en-GB"/>
              </w:rPr>
              <w:t xml:space="preserve"> </w:t>
            </w:r>
          </w:p>
          <w:p w14:paraId="24E81A28" w14:textId="77777777" w:rsidR="001F7CCB" w:rsidRDefault="00663CAA" w:rsidP="00D6237E">
            <w:pPr>
              <w:pStyle w:val="ListParagraph"/>
              <w:ind w:left="0"/>
              <w:rPr>
                <w:b/>
                <w:bCs/>
                <w:sz w:val="20"/>
                <w:szCs w:val="20"/>
                <w:lang w:val="en-GB"/>
              </w:rPr>
            </w:pPr>
            <w:hyperlink r:id="rId8" w:history="1">
              <w:r w:rsidR="001F7CCB" w:rsidRPr="009204E6">
                <w:rPr>
                  <w:rStyle w:val="Hyperlink"/>
                  <w:b/>
                  <w:bCs/>
                  <w:sz w:val="20"/>
                  <w:szCs w:val="20"/>
                  <w:lang w:val="en-GB"/>
                </w:rPr>
                <w:t>https://doi.org/10.1002/slct.202400450</w:t>
              </w:r>
            </w:hyperlink>
            <w:r w:rsidR="001F7CCB">
              <w:rPr>
                <w:b/>
                <w:bCs/>
                <w:sz w:val="20"/>
                <w:szCs w:val="20"/>
                <w:lang w:val="en-GB"/>
              </w:rPr>
              <w:t xml:space="preserve"> </w:t>
            </w:r>
          </w:p>
          <w:p w14:paraId="2928F2C9" w14:textId="4240652A" w:rsidR="001F7CCB" w:rsidRDefault="00663CAA" w:rsidP="00D6237E">
            <w:pPr>
              <w:pStyle w:val="ListParagraph"/>
              <w:ind w:left="0"/>
              <w:rPr>
                <w:b/>
                <w:bCs/>
                <w:sz w:val="20"/>
                <w:szCs w:val="20"/>
                <w:lang w:val="en-GB"/>
              </w:rPr>
            </w:pPr>
            <w:hyperlink r:id="rId9" w:history="1">
              <w:r w:rsidR="001F7CCB" w:rsidRPr="009204E6">
                <w:rPr>
                  <w:rStyle w:val="Hyperlink"/>
                  <w:b/>
                  <w:bCs/>
                  <w:sz w:val="20"/>
                  <w:szCs w:val="20"/>
                  <w:lang w:val="en-GB"/>
                </w:rPr>
                <w:t>https://doi.org/10.1016/j.jiec.2024.02.039</w:t>
              </w:r>
            </w:hyperlink>
          </w:p>
          <w:p w14:paraId="10D094CF" w14:textId="6AADB601" w:rsidR="001F7CCB" w:rsidRDefault="00663CAA" w:rsidP="001F7CCB">
            <w:pPr>
              <w:rPr>
                <w:b/>
                <w:bCs/>
                <w:sz w:val="20"/>
                <w:szCs w:val="20"/>
                <w:lang w:val="en-GB"/>
              </w:rPr>
            </w:pPr>
            <w:hyperlink r:id="rId10" w:history="1">
              <w:r w:rsidR="001F7CCB" w:rsidRPr="009204E6">
                <w:rPr>
                  <w:rStyle w:val="Hyperlink"/>
                  <w:b/>
                  <w:bCs/>
                  <w:sz w:val="20"/>
                  <w:szCs w:val="20"/>
                  <w:lang w:val="en-GB"/>
                </w:rPr>
                <w:t>https://doi.org/10.1007/s00289-023-04753-1</w:t>
              </w:r>
            </w:hyperlink>
            <w:r w:rsidR="001F7CCB">
              <w:rPr>
                <w:b/>
                <w:bCs/>
                <w:sz w:val="20"/>
                <w:szCs w:val="20"/>
                <w:lang w:val="en-GB"/>
              </w:rPr>
              <w:t xml:space="preserve"> </w:t>
            </w:r>
          </w:p>
          <w:p w14:paraId="252C22DA" w14:textId="25D2F1AC" w:rsidR="001F7CCB" w:rsidRPr="001F7CCB" w:rsidRDefault="00663CAA" w:rsidP="001F7CCB">
            <w:pPr>
              <w:rPr>
                <w:b/>
                <w:bCs/>
                <w:sz w:val="20"/>
                <w:szCs w:val="20"/>
                <w:lang w:val="en-GB"/>
              </w:rPr>
            </w:pPr>
            <w:hyperlink r:id="rId11" w:history="1">
              <w:r w:rsidR="001F7CCB" w:rsidRPr="009204E6">
                <w:rPr>
                  <w:rStyle w:val="Hyperlink"/>
                  <w:b/>
                  <w:bCs/>
                  <w:sz w:val="20"/>
                  <w:szCs w:val="20"/>
                  <w:lang w:val="en-GB"/>
                </w:rPr>
                <w:t>https://doi.org/10.3390/ma13245727</w:t>
              </w:r>
            </w:hyperlink>
            <w:r w:rsidR="001F7CCB">
              <w:rPr>
                <w:b/>
                <w:bCs/>
                <w:sz w:val="20"/>
                <w:szCs w:val="20"/>
                <w:lang w:val="en-GB"/>
              </w:rPr>
              <w:t xml:space="preserve"> </w:t>
            </w:r>
          </w:p>
          <w:p w14:paraId="24FE0567" w14:textId="2EA8F54B" w:rsidR="001F7CCB" w:rsidRPr="00900E9B" w:rsidRDefault="001F7CCB" w:rsidP="00D6237E">
            <w:pPr>
              <w:pStyle w:val="ListParagraph"/>
              <w:ind w:left="0"/>
              <w:rPr>
                <w:b/>
                <w:bCs/>
                <w:sz w:val="20"/>
                <w:szCs w:val="20"/>
                <w:lang w:val="en-GB"/>
              </w:rPr>
            </w:pPr>
            <w:r>
              <w:rPr>
                <w:b/>
                <w:bCs/>
                <w:sz w:val="20"/>
                <w:szCs w:val="20"/>
                <w:lang w:val="en-GB"/>
              </w:rPr>
              <w:t xml:space="preserve"> </w:t>
            </w:r>
          </w:p>
        </w:tc>
        <w:tc>
          <w:tcPr>
            <w:tcW w:w="1523" w:type="pct"/>
          </w:tcPr>
          <w:p w14:paraId="40220055" w14:textId="77777777" w:rsidR="00F1171E" w:rsidRPr="00900E9B" w:rsidRDefault="00F1171E" w:rsidP="00D6237E">
            <w:pPr>
              <w:pStyle w:val="Heading2"/>
              <w:jc w:val="left"/>
              <w:rPr>
                <w:rFonts w:ascii="Times New Roman" w:hAnsi="Times New Roman"/>
                <w:b w:val="0"/>
                <w:lang w:val="en-GB"/>
              </w:rPr>
            </w:pPr>
          </w:p>
        </w:tc>
      </w:tr>
      <w:tr w:rsidR="00F1171E" w:rsidRPr="00900E9B" w14:paraId="73CC4A50" w14:textId="77777777" w:rsidTr="00D6237E">
        <w:trPr>
          <w:trHeight w:val="386"/>
        </w:trPr>
        <w:tc>
          <w:tcPr>
            <w:tcW w:w="1265" w:type="pct"/>
            <w:noWrap/>
          </w:tcPr>
          <w:p w14:paraId="029CE8D0" w14:textId="77777777" w:rsidR="00F1171E" w:rsidRPr="00900E9B" w:rsidRDefault="00F1171E" w:rsidP="00D6237E">
            <w:pPr>
              <w:pStyle w:val="Heading2"/>
              <w:jc w:val="left"/>
              <w:rPr>
                <w:rFonts w:ascii="Times New Roman" w:hAnsi="Times New Roman"/>
                <w:b w:val="0"/>
                <w:lang w:val="en-GB"/>
              </w:rPr>
            </w:pPr>
          </w:p>
          <w:p w14:paraId="589C16C7" w14:textId="77777777" w:rsidR="00F1171E" w:rsidRPr="00900E9B" w:rsidRDefault="00F1171E" w:rsidP="00D6237E">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D6237E">
            <w:pPr>
              <w:rPr>
                <w:sz w:val="20"/>
                <w:szCs w:val="20"/>
                <w:lang w:val="en-GB"/>
              </w:rPr>
            </w:pPr>
          </w:p>
        </w:tc>
        <w:tc>
          <w:tcPr>
            <w:tcW w:w="2212" w:type="pct"/>
          </w:tcPr>
          <w:p w14:paraId="0A07EA75" w14:textId="77777777" w:rsidR="00F1171E" w:rsidRPr="00900E9B" w:rsidRDefault="00F1171E" w:rsidP="00D6237E">
            <w:pPr>
              <w:rPr>
                <w:sz w:val="20"/>
                <w:szCs w:val="20"/>
                <w:lang w:val="en-GB"/>
              </w:rPr>
            </w:pPr>
          </w:p>
          <w:p w14:paraId="6CBA4B2A" w14:textId="18E3F193" w:rsidR="00F1171E" w:rsidRPr="00D6237E" w:rsidRDefault="00D6237E" w:rsidP="00D6237E">
            <w:pPr>
              <w:rPr>
                <w:b/>
                <w:bCs/>
                <w:sz w:val="20"/>
                <w:szCs w:val="20"/>
                <w:lang w:val="en-GB"/>
              </w:rPr>
            </w:pPr>
            <w:r w:rsidRPr="00D6237E">
              <w:rPr>
                <w:b/>
                <w:bCs/>
                <w:sz w:val="20"/>
                <w:szCs w:val="20"/>
                <w:lang w:val="en-GB"/>
              </w:rPr>
              <w:t xml:space="preserve">Yes, the language/English quality of the </w:t>
            </w:r>
            <w:proofErr w:type="gramStart"/>
            <w:r w:rsidRPr="00D6237E">
              <w:rPr>
                <w:b/>
                <w:bCs/>
                <w:sz w:val="20"/>
                <w:szCs w:val="20"/>
                <w:lang w:val="en-GB"/>
              </w:rPr>
              <w:t>article  is</w:t>
            </w:r>
            <w:proofErr w:type="gramEnd"/>
            <w:r w:rsidRPr="00D6237E">
              <w:rPr>
                <w:b/>
                <w:bCs/>
                <w:sz w:val="20"/>
                <w:szCs w:val="20"/>
                <w:lang w:val="en-GB"/>
              </w:rPr>
              <w:t xml:space="preserve"> suitable for scholarly communications.</w:t>
            </w:r>
          </w:p>
          <w:p w14:paraId="41E28118" w14:textId="77777777" w:rsidR="00F1171E" w:rsidRPr="00900E9B" w:rsidRDefault="00F1171E" w:rsidP="00D6237E">
            <w:pPr>
              <w:rPr>
                <w:sz w:val="20"/>
                <w:szCs w:val="20"/>
                <w:lang w:val="en-GB"/>
              </w:rPr>
            </w:pPr>
          </w:p>
          <w:p w14:paraId="297F52DB" w14:textId="77777777" w:rsidR="00F1171E" w:rsidRPr="00900E9B" w:rsidRDefault="00F1171E" w:rsidP="00D6237E">
            <w:pPr>
              <w:rPr>
                <w:sz w:val="20"/>
                <w:szCs w:val="20"/>
                <w:lang w:val="en-GB"/>
              </w:rPr>
            </w:pPr>
          </w:p>
          <w:p w14:paraId="149A6CEF" w14:textId="77777777" w:rsidR="00F1171E" w:rsidRPr="00900E9B" w:rsidRDefault="00F1171E" w:rsidP="00D6237E">
            <w:pPr>
              <w:rPr>
                <w:sz w:val="20"/>
                <w:szCs w:val="20"/>
                <w:lang w:val="en-GB"/>
              </w:rPr>
            </w:pPr>
          </w:p>
        </w:tc>
        <w:tc>
          <w:tcPr>
            <w:tcW w:w="1523" w:type="pct"/>
          </w:tcPr>
          <w:p w14:paraId="0351CA58" w14:textId="77777777" w:rsidR="00F1171E" w:rsidRPr="00900E9B" w:rsidRDefault="00F1171E" w:rsidP="00D6237E">
            <w:pPr>
              <w:rPr>
                <w:sz w:val="20"/>
                <w:szCs w:val="20"/>
                <w:lang w:val="en-GB"/>
              </w:rPr>
            </w:pPr>
          </w:p>
        </w:tc>
      </w:tr>
      <w:tr w:rsidR="00F1171E" w:rsidRPr="00900E9B" w14:paraId="20A16C0C" w14:textId="77777777" w:rsidTr="00D6237E">
        <w:trPr>
          <w:trHeight w:val="1178"/>
        </w:trPr>
        <w:tc>
          <w:tcPr>
            <w:tcW w:w="1265" w:type="pct"/>
            <w:noWrap/>
          </w:tcPr>
          <w:p w14:paraId="7F4BCFAE" w14:textId="77777777" w:rsidR="00F1171E" w:rsidRPr="00900E9B" w:rsidRDefault="00F1171E" w:rsidP="00D6237E">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D6237E">
            <w:pPr>
              <w:pStyle w:val="Heading2"/>
              <w:jc w:val="left"/>
              <w:rPr>
                <w:rFonts w:ascii="Times New Roman" w:hAnsi="Times New Roman"/>
                <w:b w:val="0"/>
                <w:lang w:val="en-GB"/>
              </w:rPr>
            </w:pPr>
          </w:p>
        </w:tc>
        <w:tc>
          <w:tcPr>
            <w:tcW w:w="2212" w:type="pct"/>
          </w:tcPr>
          <w:p w14:paraId="1E347C61" w14:textId="77777777" w:rsidR="00F1171E" w:rsidRPr="00900E9B" w:rsidRDefault="00F1171E" w:rsidP="00D6237E">
            <w:pPr>
              <w:rPr>
                <w:sz w:val="20"/>
                <w:szCs w:val="20"/>
                <w:lang w:val="en-GB"/>
              </w:rPr>
            </w:pPr>
          </w:p>
          <w:p w14:paraId="5E946A0E" w14:textId="77777777" w:rsidR="00F1171E" w:rsidRPr="00900E9B" w:rsidRDefault="00F1171E" w:rsidP="00D6237E">
            <w:pPr>
              <w:rPr>
                <w:sz w:val="20"/>
                <w:szCs w:val="20"/>
                <w:lang w:val="en-GB"/>
              </w:rPr>
            </w:pPr>
          </w:p>
          <w:p w14:paraId="7EB58C99" w14:textId="77777777" w:rsidR="00F1171E" w:rsidRPr="00900E9B" w:rsidRDefault="00F1171E" w:rsidP="00D6237E">
            <w:pPr>
              <w:rPr>
                <w:sz w:val="20"/>
                <w:szCs w:val="20"/>
                <w:lang w:val="en-GB"/>
              </w:rPr>
            </w:pPr>
          </w:p>
          <w:p w14:paraId="15DFD0E8" w14:textId="77777777" w:rsidR="00F1171E" w:rsidRPr="00900E9B" w:rsidRDefault="00F1171E" w:rsidP="00D6237E">
            <w:pPr>
              <w:rPr>
                <w:sz w:val="20"/>
                <w:szCs w:val="20"/>
                <w:lang w:val="en-GB"/>
              </w:rPr>
            </w:pPr>
          </w:p>
        </w:tc>
        <w:tc>
          <w:tcPr>
            <w:tcW w:w="1523" w:type="pct"/>
          </w:tcPr>
          <w:p w14:paraId="465E098E" w14:textId="77777777" w:rsidR="00F1171E" w:rsidRPr="00900E9B" w:rsidRDefault="00F1171E" w:rsidP="00D6237E">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942"/>
        <w:gridCol w:w="7282"/>
        <w:gridCol w:w="7269"/>
      </w:tblGrid>
      <w:tr w:rsidR="007C304E" w:rsidRPr="007C304E" w14:paraId="3662C5D4" w14:textId="77777777" w:rsidTr="007C304E">
        <w:tc>
          <w:tcPr>
            <w:tcW w:w="492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5348DAE1" w14:textId="77777777" w:rsidR="007C304E" w:rsidRPr="007C304E" w:rsidRDefault="007C304E" w:rsidP="007C304E">
            <w:pPr>
              <w:pStyle w:val="BodyText"/>
              <w:rPr>
                <w:b/>
                <w:bCs/>
                <w:sz w:val="20"/>
                <w:szCs w:val="20"/>
                <w:u w:val="single"/>
                <w:lang w:val="en-GB"/>
              </w:rPr>
            </w:pPr>
            <w:bookmarkStart w:id="0" w:name="_Hlk167897572"/>
            <w:r w:rsidRPr="007C304E">
              <w:rPr>
                <w:b/>
                <w:bCs/>
                <w:sz w:val="20"/>
                <w:szCs w:val="20"/>
                <w:u w:val="single"/>
                <w:lang w:val="en-GB"/>
              </w:rPr>
              <w:t xml:space="preserve">PART  2: </w:t>
            </w:r>
          </w:p>
          <w:p w14:paraId="2D01BAAA" w14:textId="77777777" w:rsidR="007C304E" w:rsidRPr="007C304E" w:rsidRDefault="007C304E" w:rsidP="007C304E">
            <w:pPr>
              <w:pStyle w:val="BodyText"/>
              <w:rPr>
                <w:b/>
                <w:bCs/>
                <w:sz w:val="20"/>
                <w:szCs w:val="20"/>
                <w:u w:val="single"/>
                <w:lang w:val="en-GB"/>
              </w:rPr>
            </w:pPr>
          </w:p>
        </w:tc>
      </w:tr>
      <w:tr w:rsidR="007C304E" w:rsidRPr="007C304E" w14:paraId="2EAD9B28" w14:textId="77777777" w:rsidTr="007C304E">
        <w:tc>
          <w:tcPr>
            <w:tcW w:w="158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64C2718" w14:textId="77777777" w:rsidR="007C304E" w:rsidRPr="007C304E" w:rsidRDefault="007C304E" w:rsidP="007C304E">
            <w:pPr>
              <w:pStyle w:val="BodyText"/>
              <w:rPr>
                <w:b/>
                <w:bCs/>
                <w:sz w:val="20"/>
                <w:szCs w:val="20"/>
                <w:u w:val="single"/>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284655D" w14:textId="77777777" w:rsidR="007C304E" w:rsidRPr="007C304E" w:rsidRDefault="007C304E" w:rsidP="007C304E">
            <w:pPr>
              <w:pStyle w:val="BodyText"/>
              <w:rPr>
                <w:b/>
                <w:bCs/>
                <w:sz w:val="20"/>
                <w:szCs w:val="20"/>
                <w:u w:val="single"/>
                <w:lang w:val="en-GB"/>
              </w:rPr>
            </w:pPr>
            <w:r w:rsidRPr="007C304E">
              <w:rPr>
                <w:b/>
                <w:bCs/>
                <w:sz w:val="20"/>
                <w:szCs w:val="20"/>
                <w:u w:val="single"/>
                <w:lang w:val="en-GB"/>
              </w:rPr>
              <w:t>Reviewer’s comment</w:t>
            </w:r>
          </w:p>
        </w:tc>
        <w:tc>
          <w:tcPr>
            <w:tcW w:w="1664" w:type="pct"/>
            <w:tcBorders>
              <w:top w:val="single" w:sz="4" w:space="0" w:color="auto"/>
              <w:left w:val="single" w:sz="4" w:space="0" w:color="auto"/>
              <w:bottom w:val="single" w:sz="4" w:space="0" w:color="auto"/>
              <w:right w:val="single" w:sz="4" w:space="0" w:color="auto"/>
            </w:tcBorders>
            <w:shd w:val="clear" w:color="auto" w:fill="auto"/>
            <w:hideMark/>
          </w:tcPr>
          <w:p w14:paraId="1C31699E" w14:textId="77777777" w:rsidR="007C304E" w:rsidRPr="007C304E" w:rsidRDefault="007C304E" w:rsidP="007C304E">
            <w:pPr>
              <w:pStyle w:val="BodyText"/>
              <w:rPr>
                <w:b/>
                <w:bCs/>
                <w:sz w:val="20"/>
                <w:szCs w:val="20"/>
                <w:u w:val="single"/>
                <w:lang w:val="en-GB"/>
              </w:rPr>
            </w:pPr>
            <w:r w:rsidRPr="007C304E">
              <w:rPr>
                <w:b/>
                <w:bCs/>
                <w:sz w:val="20"/>
                <w:szCs w:val="20"/>
                <w:u w:val="single"/>
                <w:lang w:val="en-GB"/>
              </w:rPr>
              <w:t xml:space="preserve">Author’s comment </w:t>
            </w:r>
            <w:r w:rsidRPr="007C304E">
              <w:rPr>
                <w:b/>
                <w:bCs/>
                <w:i/>
                <w:sz w:val="20"/>
                <w:szCs w:val="20"/>
                <w:u w:val="single"/>
                <w:lang w:val="en-GB"/>
              </w:rPr>
              <w:t>(if agreed with reviewer, correct the manuscript and highlight that part in the manuscript. It is mandatory that authors should write his/her feedback here)</w:t>
            </w:r>
          </w:p>
        </w:tc>
      </w:tr>
      <w:tr w:rsidR="007C304E" w:rsidRPr="007C304E" w14:paraId="50CC8A11" w14:textId="77777777" w:rsidTr="007C304E">
        <w:trPr>
          <w:trHeight w:val="890"/>
        </w:trPr>
        <w:tc>
          <w:tcPr>
            <w:tcW w:w="158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55260F51" w14:textId="77777777" w:rsidR="007C304E" w:rsidRPr="007C304E" w:rsidRDefault="007C304E" w:rsidP="007C304E">
            <w:pPr>
              <w:pStyle w:val="BodyText"/>
              <w:rPr>
                <w:b/>
                <w:bCs/>
                <w:sz w:val="20"/>
                <w:szCs w:val="20"/>
                <w:u w:val="single"/>
                <w:lang w:val="en-GB"/>
              </w:rPr>
            </w:pPr>
            <w:r w:rsidRPr="007C304E">
              <w:rPr>
                <w:b/>
                <w:bCs/>
                <w:sz w:val="20"/>
                <w:szCs w:val="20"/>
                <w:u w:val="single"/>
                <w:lang w:val="en-GB"/>
              </w:rPr>
              <w:t xml:space="preserve">Are there ethical issues in this manuscript? </w:t>
            </w:r>
          </w:p>
          <w:p w14:paraId="302682B3" w14:textId="77777777" w:rsidR="007C304E" w:rsidRPr="007C304E" w:rsidRDefault="007C304E" w:rsidP="007C304E">
            <w:pPr>
              <w:pStyle w:val="BodyText"/>
              <w:rPr>
                <w:b/>
                <w:bCs/>
                <w:sz w:val="20"/>
                <w:szCs w:val="20"/>
                <w:u w:val="single"/>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70D28F" w14:textId="77777777" w:rsidR="007C304E" w:rsidRPr="007C304E" w:rsidRDefault="007C304E" w:rsidP="007C304E">
            <w:pPr>
              <w:pStyle w:val="BodyText"/>
              <w:rPr>
                <w:b/>
                <w:bCs/>
                <w:i/>
                <w:iCs/>
                <w:sz w:val="20"/>
                <w:szCs w:val="20"/>
                <w:u w:val="single"/>
                <w:lang w:val="en-GB"/>
              </w:rPr>
            </w:pPr>
            <w:r w:rsidRPr="007C304E">
              <w:rPr>
                <w:b/>
                <w:bCs/>
                <w:i/>
                <w:iCs/>
                <w:sz w:val="20"/>
                <w:szCs w:val="20"/>
                <w:u w:val="single"/>
                <w:lang w:val="en-GB"/>
              </w:rPr>
              <w:t xml:space="preserve">(If yes, </w:t>
            </w:r>
            <w:proofErr w:type="gramStart"/>
            <w:r w:rsidRPr="007C304E">
              <w:rPr>
                <w:b/>
                <w:bCs/>
                <w:i/>
                <w:iCs/>
                <w:sz w:val="20"/>
                <w:szCs w:val="20"/>
                <w:u w:val="single"/>
                <w:lang w:val="en-GB"/>
              </w:rPr>
              <w:t>Kindly</w:t>
            </w:r>
            <w:proofErr w:type="gramEnd"/>
            <w:r w:rsidRPr="007C304E">
              <w:rPr>
                <w:b/>
                <w:bCs/>
                <w:i/>
                <w:iCs/>
                <w:sz w:val="20"/>
                <w:szCs w:val="20"/>
                <w:u w:val="single"/>
                <w:lang w:val="en-GB"/>
              </w:rPr>
              <w:t xml:space="preserve"> please write down the ethical issues here in details)</w:t>
            </w:r>
          </w:p>
          <w:p w14:paraId="134AA75F" w14:textId="77777777" w:rsidR="007C304E" w:rsidRPr="007C304E" w:rsidRDefault="007C304E" w:rsidP="007C304E">
            <w:pPr>
              <w:pStyle w:val="BodyText"/>
              <w:rPr>
                <w:b/>
                <w:bCs/>
                <w:sz w:val="20"/>
                <w:szCs w:val="20"/>
                <w:u w:val="single"/>
                <w:lang w:val="en-GB"/>
              </w:rPr>
            </w:pPr>
          </w:p>
          <w:p w14:paraId="32039ECF" w14:textId="77777777" w:rsidR="007C304E" w:rsidRPr="007C304E" w:rsidRDefault="007C304E" w:rsidP="007C304E">
            <w:pPr>
              <w:pStyle w:val="BodyText"/>
              <w:rPr>
                <w:b/>
                <w:bCs/>
                <w:sz w:val="20"/>
                <w:szCs w:val="20"/>
                <w:u w:val="single"/>
                <w:lang w:val="en-GB"/>
              </w:rPr>
            </w:pPr>
          </w:p>
        </w:tc>
        <w:tc>
          <w:tcPr>
            <w:tcW w:w="1664" w:type="pct"/>
            <w:tcBorders>
              <w:top w:val="single" w:sz="4" w:space="0" w:color="auto"/>
              <w:left w:val="single" w:sz="4" w:space="0" w:color="auto"/>
              <w:bottom w:val="single" w:sz="4" w:space="0" w:color="auto"/>
              <w:right w:val="single" w:sz="4" w:space="0" w:color="auto"/>
            </w:tcBorders>
            <w:shd w:val="clear" w:color="auto" w:fill="auto"/>
            <w:vAlign w:val="center"/>
          </w:tcPr>
          <w:p w14:paraId="4FF046FC" w14:textId="77777777" w:rsidR="007C304E" w:rsidRPr="007C304E" w:rsidRDefault="007C304E" w:rsidP="007C304E">
            <w:pPr>
              <w:pStyle w:val="BodyText"/>
              <w:rPr>
                <w:b/>
                <w:bCs/>
                <w:sz w:val="20"/>
                <w:szCs w:val="20"/>
                <w:u w:val="single"/>
                <w:lang w:val="en-GB"/>
              </w:rPr>
            </w:pPr>
          </w:p>
          <w:p w14:paraId="4FE01EF1" w14:textId="77777777" w:rsidR="007C304E" w:rsidRPr="007C304E" w:rsidRDefault="007C304E" w:rsidP="007C304E">
            <w:pPr>
              <w:pStyle w:val="BodyText"/>
              <w:rPr>
                <w:b/>
                <w:bCs/>
                <w:sz w:val="20"/>
                <w:szCs w:val="20"/>
                <w:u w:val="single"/>
                <w:lang w:val="en-GB"/>
              </w:rPr>
            </w:pPr>
          </w:p>
          <w:p w14:paraId="640FE4E1" w14:textId="77777777" w:rsidR="007C304E" w:rsidRPr="007C304E" w:rsidRDefault="007C304E" w:rsidP="007C304E">
            <w:pPr>
              <w:pStyle w:val="BodyText"/>
              <w:rPr>
                <w:b/>
                <w:bCs/>
                <w:sz w:val="20"/>
                <w:szCs w:val="20"/>
                <w:u w:val="single"/>
                <w:lang w:val="en-GB"/>
              </w:rPr>
            </w:pPr>
          </w:p>
        </w:tc>
      </w:tr>
    </w:tbl>
    <w:p w14:paraId="51D99174" w14:textId="77777777" w:rsidR="007C304E" w:rsidRPr="007C304E" w:rsidRDefault="007C304E" w:rsidP="007C304E">
      <w:pPr>
        <w:pStyle w:val="BodyText"/>
        <w:rPr>
          <w:b/>
          <w:bCs/>
          <w:sz w:val="20"/>
          <w:szCs w:val="20"/>
          <w:u w:val="single"/>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3780"/>
        <w:gridCol w:w="9630"/>
      </w:tblGrid>
      <w:tr w:rsidR="007C304E" w:rsidRPr="007C304E" w14:paraId="4978AE1F" w14:textId="77777777" w:rsidTr="007C304E">
        <w:tc>
          <w:tcPr>
            <w:tcW w:w="13410" w:type="dxa"/>
            <w:gridSpan w:val="2"/>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22AE02D5" w14:textId="77777777" w:rsidR="007C304E" w:rsidRPr="007C304E" w:rsidRDefault="007C304E" w:rsidP="007C304E">
            <w:pPr>
              <w:pStyle w:val="BodyText"/>
              <w:rPr>
                <w:b/>
                <w:bCs/>
                <w:sz w:val="20"/>
                <w:szCs w:val="20"/>
                <w:u w:val="single"/>
                <w:lang w:val="en-US"/>
              </w:rPr>
            </w:pPr>
          </w:p>
          <w:p w14:paraId="08AF6A3E" w14:textId="77777777" w:rsidR="007C304E" w:rsidRPr="007C304E" w:rsidRDefault="007C304E" w:rsidP="007C304E">
            <w:pPr>
              <w:pStyle w:val="BodyText"/>
              <w:rPr>
                <w:b/>
                <w:bCs/>
                <w:sz w:val="20"/>
                <w:szCs w:val="20"/>
                <w:u w:val="single"/>
                <w:lang w:val="en-US"/>
              </w:rPr>
            </w:pPr>
          </w:p>
          <w:p w14:paraId="4C8B7D3A" w14:textId="77777777" w:rsidR="007C304E" w:rsidRPr="007C304E" w:rsidRDefault="007C304E" w:rsidP="007C304E">
            <w:pPr>
              <w:pStyle w:val="BodyText"/>
              <w:rPr>
                <w:b/>
                <w:bCs/>
                <w:sz w:val="20"/>
                <w:szCs w:val="20"/>
                <w:u w:val="single"/>
                <w:lang w:val="en-GB"/>
              </w:rPr>
            </w:pPr>
          </w:p>
          <w:p w14:paraId="1E4FF676" w14:textId="77777777" w:rsidR="007C304E" w:rsidRPr="007C304E" w:rsidRDefault="007C304E" w:rsidP="007C304E">
            <w:pPr>
              <w:pStyle w:val="BodyText"/>
              <w:rPr>
                <w:b/>
                <w:bCs/>
                <w:sz w:val="20"/>
                <w:szCs w:val="20"/>
                <w:u w:val="single"/>
                <w:lang w:val="en-GB"/>
              </w:rPr>
            </w:pPr>
          </w:p>
          <w:p w14:paraId="7CAEBEEA" w14:textId="77777777" w:rsidR="007C304E" w:rsidRPr="007C304E" w:rsidRDefault="007C304E" w:rsidP="007C304E">
            <w:pPr>
              <w:pStyle w:val="BodyText"/>
              <w:rPr>
                <w:b/>
                <w:bCs/>
                <w:sz w:val="20"/>
                <w:szCs w:val="20"/>
                <w:u w:val="single"/>
                <w:lang w:val="en-GB"/>
              </w:rPr>
            </w:pPr>
            <w:r w:rsidRPr="007C304E">
              <w:rPr>
                <w:b/>
                <w:bCs/>
                <w:sz w:val="20"/>
                <w:szCs w:val="20"/>
                <w:u w:val="single"/>
                <w:lang w:val="en-GB"/>
              </w:rPr>
              <w:t>Reviewer Details:</w:t>
            </w:r>
          </w:p>
          <w:p w14:paraId="56DF2419" w14:textId="77777777" w:rsidR="007C304E" w:rsidRPr="007C304E" w:rsidRDefault="007C304E" w:rsidP="007C304E">
            <w:pPr>
              <w:pStyle w:val="BodyText"/>
              <w:rPr>
                <w:b/>
                <w:bCs/>
                <w:sz w:val="20"/>
                <w:szCs w:val="20"/>
                <w:u w:val="single"/>
                <w:lang w:val="en-GB"/>
              </w:rPr>
            </w:pPr>
          </w:p>
        </w:tc>
      </w:tr>
      <w:tr w:rsidR="007C304E" w:rsidRPr="007C304E" w14:paraId="57E9FF74" w14:textId="77777777" w:rsidTr="007C304E">
        <w:trPr>
          <w:trHeight w:val="77"/>
        </w:trPr>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35BCA957" w14:textId="77777777" w:rsidR="007C304E" w:rsidRPr="007C304E" w:rsidRDefault="007C304E" w:rsidP="007C304E">
            <w:pPr>
              <w:pStyle w:val="BodyText"/>
              <w:rPr>
                <w:b/>
                <w:bCs/>
                <w:sz w:val="20"/>
                <w:szCs w:val="20"/>
                <w:u w:val="single"/>
                <w:lang w:val="en-GB"/>
              </w:rPr>
            </w:pPr>
            <w:r w:rsidRPr="007C304E">
              <w:rPr>
                <w:b/>
                <w:bCs/>
                <w:sz w:val="20"/>
                <w:szCs w:val="20"/>
                <w:u w:val="single"/>
                <w:lang w:val="en-GB"/>
              </w:rPr>
              <w:t>Name:</w:t>
            </w:r>
          </w:p>
        </w:tc>
        <w:tc>
          <w:tcPr>
            <w:tcW w:w="96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21B92C6C" w14:textId="0258EB15" w:rsidR="007C304E" w:rsidRPr="0038189F" w:rsidRDefault="0038189F" w:rsidP="007C304E">
            <w:pPr>
              <w:pStyle w:val="BodyText"/>
              <w:rPr>
                <w:b/>
                <w:bCs/>
                <w:sz w:val="20"/>
                <w:szCs w:val="20"/>
                <w:lang w:val="en-US"/>
              </w:rPr>
            </w:pPr>
            <w:bookmarkStart w:id="1" w:name="_GoBack"/>
            <w:bookmarkEnd w:id="1"/>
            <w:proofErr w:type="spellStart"/>
            <w:r w:rsidRPr="0038189F">
              <w:rPr>
                <w:b/>
                <w:bCs/>
                <w:sz w:val="20"/>
                <w:szCs w:val="20"/>
                <w:lang w:val="en-US"/>
              </w:rPr>
              <w:t>Saja</w:t>
            </w:r>
            <w:proofErr w:type="spellEnd"/>
            <w:r w:rsidRPr="0038189F">
              <w:rPr>
                <w:b/>
                <w:bCs/>
                <w:sz w:val="20"/>
                <w:szCs w:val="20"/>
                <w:lang w:val="en-US"/>
              </w:rPr>
              <w:t xml:space="preserve"> Mohsen </w:t>
            </w:r>
            <w:proofErr w:type="spellStart"/>
            <w:r w:rsidRPr="0038189F">
              <w:rPr>
                <w:b/>
                <w:bCs/>
                <w:sz w:val="20"/>
                <w:szCs w:val="20"/>
                <w:lang w:val="en-US"/>
              </w:rPr>
              <w:t>Alardhi</w:t>
            </w:r>
            <w:proofErr w:type="spellEnd"/>
          </w:p>
        </w:tc>
      </w:tr>
      <w:tr w:rsidR="007C304E" w:rsidRPr="007C304E" w14:paraId="7D03ADC3" w14:textId="77777777" w:rsidTr="007C304E">
        <w:trPr>
          <w:trHeight w:val="77"/>
        </w:trPr>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46F9E546" w14:textId="77777777" w:rsidR="007C304E" w:rsidRPr="007C304E" w:rsidRDefault="007C304E" w:rsidP="007C304E">
            <w:pPr>
              <w:pStyle w:val="BodyText"/>
              <w:rPr>
                <w:b/>
                <w:bCs/>
                <w:sz w:val="20"/>
                <w:szCs w:val="20"/>
                <w:u w:val="single"/>
                <w:lang w:val="en-GB"/>
              </w:rPr>
            </w:pPr>
            <w:r w:rsidRPr="007C304E">
              <w:rPr>
                <w:b/>
                <w:bCs/>
                <w:sz w:val="20"/>
                <w:szCs w:val="20"/>
                <w:u w:val="single"/>
                <w:lang w:val="en-GB"/>
              </w:rPr>
              <w:t>Department, University &amp; Country</w:t>
            </w:r>
          </w:p>
        </w:tc>
        <w:tc>
          <w:tcPr>
            <w:tcW w:w="96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BDD89FD" w14:textId="463EEE6E" w:rsidR="007C304E" w:rsidRPr="0038189F" w:rsidRDefault="0038189F" w:rsidP="007C304E">
            <w:pPr>
              <w:pStyle w:val="BodyText"/>
              <w:rPr>
                <w:b/>
                <w:bCs/>
                <w:sz w:val="20"/>
                <w:szCs w:val="20"/>
                <w:lang w:val="en-GB"/>
              </w:rPr>
            </w:pPr>
            <w:r w:rsidRPr="0038189F">
              <w:rPr>
                <w:b/>
                <w:bCs/>
                <w:sz w:val="20"/>
                <w:szCs w:val="20"/>
                <w:lang w:val="en-GB"/>
              </w:rPr>
              <w:t>University of Technology, Iraq</w:t>
            </w:r>
          </w:p>
        </w:tc>
      </w:tr>
    </w:tbl>
    <w:p w14:paraId="112DFF9D" w14:textId="77777777" w:rsidR="007C304E" w:rsidRPr="007C304E" w:rsidRDefault="007C304E" w:rsidP="007C304E">
      <w:pPr>
        <w:pStyle w:val="BodyText"/>
        <w:rPr>
          <w:b/>
          <w:bCs/>
          <w:sz w:val="20"/>
          <w:szCs w:val="20"/>
          <w:u w:val="single"/>
          <w:lang w:val="en-US"/>
        </w:rPr>
      </w:pPr>
    </w:p>
    <w:bookmarkEnd w:id="0"/>
    <w:p w14:paraId="2CB3E18F" w14:textId="77777777" w:rsidR="007C304E" w:rsidRPr="007C304E" w:rsidRDefault="007C304E" w:rsidP="007C304E">
      <w:pPr>
        <w:pStyle w:val="BodyText"/>
        <w:rPr>
          <w:b/>
          <w:bCs/>
          <w:sz w:val="20"/>
          <w:szCs w:val="20"/>
          <w:u w:val="single"/>
          <w:lang w:val="en-US"/>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49AD2" w14:textId="77777777" w:rsidR="00663CAA" w:rsidRPr="0000007A" w:rsidRDefault="00663CAA" w:rsidP="0099583E">
      <w:r>
        <w:separator/>
      </w:r>
    </w:p>
  </w:endnote>
  <w:endnote w:type="continuationSeparator" w:id="0">
    <w:p w14:paraId="4C3E141D" w14:textId="77777777" w:rsidR="00663CAA" w:rsidRPr="0000007A" w:rsidRDefault="00663CA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D6237E" w:rsidRPr="00546343" w:rsidRDefault="00D6237E">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C196D" w14:textId="77777777" w:rsidR="00663CAA" w:rsidRPr="0000007A" w:rsidRDefault="00663CAA" w:rsidP="0099583E">
      <w:r>
        <w:separator/>
      </w:r>
    </w:p>
  </w:footnote>
  <w:footnote w:type="continuationSeparator" w:id="0">
    <w:p w14:paraId="48EEC45C" w14:textId="77777777" w:rsidR="00663CAA" w:rsidRPr="0000007A" w:rsidRDefault="00663CA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D6237E" w:rsidRDefault="00D6237E" w:rsidP="00545A13">
    <w:pPr>
      <w:spacing w:before="100" w:beforeAutospacing="1" w:after="100" w:afterAutospacing="1"/>
      <w:jc w:val="center"/>
      <w:rPr>
        <w:rFonts w:ascii="Arial" w:hAnsi="Arial" w:cs="Arial"/>
        <w:b/>
        <w:bCs/>
        <w:color w:val="003399"/>
        <w:szCs w:val="20"/>
        <w:u w:val="single"/>
        <w:lang w:val="en-GB"/>
      </w:rPr>
    </w:pPr>
  </w:p>
  <w:p w14:paraId="058BC5FD" w14:textId="77777777" w:rsidR="00D6237E" w:rsidRDefault="00D6237E" w:rsidP="00545A13">
    <w:pPr>
      <w:spacing w:before="100" w:beforeAutospacing="1" w:after="100" w:afterAutospacing="1"/>
      <w:jc w:val="center"/>
      <w:rPr>
        <w:rFonts w:ascii="Arial" w:hAnsi="Arial" w:cs="Arial"/>
        <w:b/>
        <w:bCs/>
        <w:color w:val="003399"/>
        <w:szCs w:val="20"/>
        <w:u w:val="single"/>
        <w:lang w:val="en-GB"/>
      </w:rPr>
    </w:pPr>
  </w:p>
  <w:p w14:paraId="5E373534" w14:textId="382BA2E8" w:rsidR="00D6237E" w:rsidRPr="00CE5AC7" w:rsidRDefault="00D6237E"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1F7CCB"/>
    <w:rsid w:val="002011F3"/>
    <w:rsid w:val="00201B85"/>
    <w:rsid w:val="00204D68"/>
    <w:rsid w:val="002105F7"/>
    <w:rsid w:val="002109D6"/>
    <w:rsid w:val="00220111"/>
    <w:rsid w:val="002218DB"/>
    <w:rsid w:val="0022369C"/>
    <w:rsid w:val="002320EB"/>
    <w:rsid w:val="0023696A"/>
    <w:rsid w:val="0024158F"/>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0F60"/>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189F"/>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31C9"/>
    <w:rsid w:val="0054564B"/>
    <w:rsid w:val="00545A13"/>
    <w:rsid w:val="00546343"/>
    <w:rsid w:val="00546E3F"/>
    <w:rsid w:val="00555430"/>
    <w:rsid w:val="00557CD3"/>
    <w:rsid w:val="00560D3C"/>
    <w:rsid w:val="00565D90"/>
    <w:rsid w:val="00567DE0"/>
    <w:rsid w:val="005735A5"/>
    <w:rsid w:val="005757CF"/>
    <w:rsid w:val="00581FF9"/>
    <w:rsid w:val="00591241"/>
    <w:rsid w:val="005A0FC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3CAA"/>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304E"/>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150"/>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5360"/>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5E30"/>
    <w:rsid w:val="00D4782A"/>
    <w:rsid w:val="00D6237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4486"/>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5F2"/>
    <w:rsid w:val="00F73CF2"/>
    <w:rsid w:val="00F80C14"/>
    <w:rsid w:val="00F91C54"/>
    <w:rsid w:val="00F96F54"/>
    <w:rsid w:val="00F978B8"/>
    <w:rsid w:val="00FA112C"/>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607E230B-AB1C-4595-81AB-227011F6B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9796092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3536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slct.20240045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2166/wpt.2024.20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ma1324572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07/s00289-023-04753-1" TargetMode="External"/><Relationship Id="rId4" Type="http://schemas.openxmlformats.org/officeDocument/2006/relationships/webSettings" Target="webSettings.xml"/><Relationship Id="rId9" Type="http://schemas.openxmlformats.org/officeDocument/2006/relationships/hyperlink" Target="https://doi.org/10.1016/j.jiec.2024.02.03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1144</cp:lastModifiedBy>
  <cp:revision>5</cp:revision>
  <dcterms:created xsi:type="dcterms:W3CDTF">2024-12-16T08:40:00Z</dcterms:created>
  <dcterms:modified xsi:type="dcterms:W3CDTF">2025-11-03T04:07:00Z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