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17B3F" w14:paraId="1643A4CA" w14:textId="77777777" w:rsidTr="004847FF">
        <w:trPr>
          <w:trHeight w:val="450"/>
        </w:trPr>
        <w:tc>
          <w:tcPr>
            <w:tcW w:w="5000" w:type="pct"/>
            <w:gridSpan w:val="2"/>
            <w:tcBorders>
              <w:top w:val="nil"/>
              <w:left w:val="nil"/>
              <w:right w:val="nil"/>
            </w:tcBorders>
          </w:tcPr>
          <w:p w14:paraId="4C55E51F" w14:textId="77777777" w:rsidR="00602F7D" w:rsidRPr="00D17B3F" w:rsidRDefault="00602F7D" w:rsidP="00F2643C">
            <w:pPr>
              <w:pStyle w:val="Heading2"/>
              <w:jc w:val="left"/>
              <w:rPr>
                <w:rFonts w:ascii="Arial" w:hAnsi="Arial" w:cs="Arial"/>
                <w:b w:val="0"/>
                <w:bCs w:val="0"/>
                <w:lang w:val="en-US"/>
              </w:rPr>
            </w:pPr>
          </w:p>
        </w:tc>
      </w:tr>
      <w:tr w:rsidR="0000007A" w:rsidRPr="00D17B3F" w14:paraId="127EAD7E" w14:textId="77777777" w:rsidTr="00F33C84">
        <w:trPr>
          <w:trHeight w:val="413"/>
        </w:trPr>
        <w:tc>
          <w:tcPr>
            <w:tcW w:w="1234" w:type="pct"/>
          </w:tcPr>
          <w:p w14:paraId="3C159AA5" w14:textId="77777777" w:rsidR="0000007A" w:rsidRPr="00D17B3F" w:rsidRDefault="00D27A79" w:rsidP="00696CAD">
            <w:pPr>
              <w:pStyle w:val="BodyText"/>
              <w:ind w:left="90"/>
              <w:jc w:val="left"/>
              <w:rPr>
                <w:rFonts w:ascii="Arial" w:hAnsi="Arial" w:cs="Arial"/>
                <w:bCs/>
                <w:sz w:val="20"/>
                <w:szCs w:val="20"/>
                <w:lang w:val="en-GB"/>
              </w:rPr>
            </w:pPr>
            <w:r w:rsidRPr="00D17B3F">
              <w:rPr>
                <w:rFonts w:ascii="Arial" w:hAnsi="Arial" w:cs="Arial"/>
                <w:bCs/>
                <w:sz w:val="20"/>
                <w:szCs w:val="20"/>
                <w:lang w:val="en-GB"/>
              </w:rPr>
              <w:t xml:space="preserve">Book </w:t>
            </w:r>
            <w:r w:rsidR="0000007A" w:rsidRPr="00D17B3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47EC7F7" w:rsidR="0000007A" w:rsidRPr="00D17B3F" w:rsidRDefault="007839D0" w:rsidP="00054BC4">
            <w:pPr>
              <w:pStyle w:val="NormalWeb"/>
              <w:rPr>
                <w:rFonts w:ascii="Arial" w:hAnsi="Arial" w:cs="Arial"/>
                <w:b/>
                <w:bCs/>
                <w:sz w:val="20"/>
                <w:szCs w:val="20"/>
                <w:u w:val="single"/>
              </w:rPr>
            </w:pPr>
            <w:hyperlink r:id="rId7" w:history="1">
              <w:r w:rsidRPr="00D17B3F">
                <w:rPr>
                  <w:rStyle w:val="Hyperlink"/>
                  <w:rFonts w:ascii="Arial" w:hAnsi="Arial" w:cs="Arial"/>
                  <w:b/>
                  <w:bCs/>
                  <w:sz w:val="20"/>
                  <w:szCs w:val="20"/>
                </w:rPr>
                <w:t>Language, Literature and Education: Research Updates</w:t>
              </w:r>
            </w:hyperlink>
          </w:p>
        </w:tc>
      </w:tr>
      <w:tr w:rsidR="0000007A" w:rsidRPr="00D17B3F" w14:paraId="73C90375" w14:textId="77777777" w:rsidTr="002E7787">
        <w:trPr>
          <w:trHeight w:val="290"/>
        </w:trPr>
        <w:tc>
          <w:tcPr>
            <w:tcW w:w="1234" w:type="pct"/>
          </w:tcPr>
          <w:p w14:paraId="20D28135" w14:textId="77777777" w:rsidR="0000007A" w:rsidRPr="00D17B3F" w:rsidRDefault="0000007A" w:rsidP="00696CAD">
            <w:pPr>
              <w:pStyle w:val="BodyText"/>
              <w:ind w:left="90"/>
              <w:jc w:val="left"/>
              <w:rPr>
                <w:rFonts w:ascii="Arial" w:hAnsi="Arial" w:cs="Arial"/>
                <w:bCs/>
                <w:sz w:val="20"/>
                <w:szCs w:val="20"/>
                <w:lang w:val="en-GB"/>
              </w:rPr>
            </w:pPr>
            <w:r w:rsidRPr="00D17B3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AE2D5F2" w:rsidR="0000007A" w:rsidRPr="00D17B3F" w:rsidRDefault="00E72A8E" w:rsidP="00F3669D">
            <w:pPr>
              <w:pStyle w:val="NormalWeb"/>
              <w:spacing w:before="0" w:beforeAutospacing="0" w:after="0" w:afterAutospacing="0"/>
              <w:rPr>
                <w:rFonts w:ascii="Arial" w:hAnsi="Arial" w:cs="Arial"/>
                <w:b/>
                <w:bCs/>
                <w:sz w:val="20"/>
                <w:szCs w:val="20"/>
                <w:highlight w:val="yellow"/>
                <w:lang w:val="en-GB"/>
              </w:rPr>
            </w:pPr>
            <w:r w:rsidRPr="00D17B3F">
              <w:rPr>
                <w:rFonts w:ascii="Arial" w:hAnsi="Arial" w:cs="Arial"/>
                <w:b/>
                <w:bCs/>
                <w:sz w:val="20"/>
                <w:szCs w:val="20"/>
                <w:lang w:val="en-GB"/>
              </w:rPr>
              <w:t>Ms_BP</w:t>
            </w:r>
            <w:r w:rsidR="00FC432A" w:rsidRPr="00D17B3F">
              <w:rPr>
                <w:rFonts w:ascii="Arial" w:hAnsi="Arial" w:cs="Arial"/>
                <w:b/>
                <w:bCs/>
                <w:sz w:val="20"/>
                <w:szCs w:val="20"/>
                <w:lang w:val="en-GB"/>
              </w:rPr>
              <w:t>R</w:t>
            </w:r>
            <w:r w:rsidRPr="00D17B3F">
              <w:rPr>
                <w:rFonts w:ascii="Arial" w:hAnsi="Arial" w:cs="Arial"/>
                <w:b/>
                <w:bCs/>
                <w:sz w:val="20"/>
                <w:szCs w:val="20"/>
                <w:lang w:val="en-GB"/>
              </w:rPr>
              <w:t>_</w:t>
            </w:r>
            <w:r w:rsidR="00777391" w:rsidRPr="00D17B3F">
              <w:rPr>
                <w:rFonts w:ascii="Arial" w:hAnsi="Arial" w:cs="Arial"/>
                <w:b/>
                <w:bCs/>
                <w:sz w:val="20"/>
                <w:szCs w:val="20"/>
                <w:lang w:val="en-GB"/>
              </w:rPr>
              <w:t>6357</w:t>
            </w:r>
          </w:p>
        </w:tc>
      </w:tr>
      <w:tr w:rsidR="0000007A" w:rsidRPr="00D17B3F" w14:paraId="05B60576" w14:textId="77777777" w:rsidTr="002109D6">
        <w:trPr>
          <w:trHeight w:val="331"/>
        </w:trPr>
        <w:tc>
          <w:tcPr>
            <w:tcW w:w="1234" w:type="pct"/>
          </w:tcPr>
          <w:p w14:paraId="0196A627" w14:textId="77777777" w:rsidR="0000007A" w:rsidRPr="00D17B3F" w:rsidRDefault="0000007A" w:rsidP="00696CAD">
            <w:pPr>
              <w:pStyle w:val="BodyText"/>
              <w:ind w:left="90"/>
              <w:jc w:val="left"/>
              <w:rPr>
                <w:rFonts w:ascii="Arial" w:hAnsi="Arial" w:cs="Arial"/>
                <w:bCs/>
                <w:sz w:val="20"/>
                <w:szCs w:val="20"/>
                <w:lang w:val="en-GB"/>
              </w:rPr>
            </w:pPr>
            <w:r w:rsidRPr="00D17B3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8AB17AB" w:rsidR="0000007A" w:rsidRPr="00D17B3F" w:rsidRDefault="00D225E4" w:rsidP="000450FC">
            <w:pPr>
              <w:pStyle w:val="NormalWeb"/>
              <w:spacing w:before="0" w:beforeAutospacing="0" w:after="0" w:afterAutospacing="0"/>
              <w:rPr>
                <w:rFonts w:ascii="Arial" w:hAnsi="Arial" w:cs="Arial"/>
                <w:b/>
                <w:sz w:val="20"/>
                <w:szCs w:val="20"/>
                <w:highlight w:val="yellow"/>
                <w:lang w:val="en-GB"/>
              </w:rPr>
            </w:pPr>
            <w:r w:rsidRPr="00D17B3F">
              <w:rPr>
                <w:rFonts w:ascii="Arial" w:hAnsi="Arial" w:cs="Arial"/>
                <w:b/>
                <w:sz w:val="20"/>
                <w:szCs w:val="20"/>
                <w:lang w:val="en-GB"/>
              </w:rPr>
              <w:t>Word Learning in L1 and L2 Acquisition: A Comparative Analysis through the Emergentist Coalition Model (ECM)</w:t>
            </w:r>
          </w:p>
        </w:tc>
      </w:tr>
      <w:tr w:rsidR="00CF0BBB" w:rsidRPr="00D17B3F" w14:paraId="6D508B1C" w14:textId="77777777" w:rsidTr="002E7787">
        <w:trPr>
          <w:trHeight w:val="332"/>
        </w:trPr>
        <w:tc>
          <w:tcPr>
            <w:tcW w:w="1234" w:type="pct"/>
          </w:tcPr>
          <w:p w14:paraId="32FC28F7" w14:textId="77777777" w:rsidR="00CF0BBB" w:rsidRPr="00D17B3F" w:rsidRDefault="00CF0BBB" w:rsidP="00696CAD">
            <w:pPr>
              <w:pStyle w:val="BodyText"/>
              <w:ind w:left="90"/>
              <w:jc w:val="left"/>
              <w:rPr>
                <w:rFonts w:ascii="Arial" w:hAnsi="Arial" w:cs="Arial"/>
                <w:bCs/>
                <w:sz w:val="20"/>
                <w:szCs w:val="20"/>
                <w:lang w:val="en-GB"/>
              </w:rPr>
            </w:pPr>
            <w:r w:rsidRPr="00D17B3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CD1A414" w:rsidR="00CF0BBB" w:rsidRPr="00D17B3F" w:rsidRDefault="00777391" w:rsidP="000450FC">
            <w:pPr>
              <w:pStyle w:val="NormalWeb"/>
              <w:spacing w:before="0" w:beforeAutospacing="0" w:after="0" w:afterAutospacing="0"/>
              <w:rPr>
                <w:rFonts w:ascii="Arial" w:hAnsi="Arial" w:cs="Arial"/>
                <w:b/>
                <w:sz w:val="20"/>
                <w:szCs w:val="20"/>
                <w:lang w:val="en-GB"/>
              </w:rPr>
            </w:pPr>
            <w:r w:rsidRPr="00D17B3F">
              <w:rPr>
                <w:rFonts w:ascii="Arial" w:hAnsi="Arial" w:cs="Arial"/>
                <w:b/>
                <w:sz w:val="20"/>
                <w:szCs w:val="20"/>
                <w:lang w:val="en-GB"/>
              </w:rPr>
              <w:t>Book Chapter</w:t>
            </w:r>
          </w:p>
        </w:tc>
      </w:tr>
    </w:tbl>
    <w:p w14:paraId="45F5983C" w14:textId="77777777" w:rsidR="00037D52" w:rsidRPr="00D17B3F" w:rsidRDefault="00037D52" w:rsidP="0000007A">
      <w:pPr>
        <w:pStyle w:val="BodyText"/>
        <w:rPr>
          <w:rFonts w:ascii="Arial" w:hAnsi="Arial" w:cs="Arial"/>
          <w:b/>
          <w:bCs/>
          <w:sz w:val="20"/>
          <w:szCs w:val="20"/>
          <w:u w:val="single"/>
          <w:lang w:val="en-GB"/>
        </w:rPr>
      </w:pPr>
    </w:p>
    <w:p w14:paraId="79DE1CF8" w14:textId="77777777" w:rsidR="00605952" w:rsidRPr="00D17B3F" w:rsidRDefault="00605952" w:rsidP="0000007A">
      <w:pPr>
        <w:pStyle w:val="BodyText"/>
        <w:rPr>
          <w:rFonts w:ascii="Arial" w:hAnsi="Arial" w:cs="Arial"/>
          <w:b/>
          <w:bCs/>
          <w:sz w:val="20"/>
          <w:szCs w:val="20"/>
          <w:u w:val="single"/>
          <w:lang w:val="en-GB"/>
        </w:rPr>
      </w:pPr>
    </w:p>
    <w:p w14:paraId="63CD6BCB" w14:textId="0FFEAA9E" w:rsidR="00626025" w:rsidRPr="00D17B3F" w:rsidRDefault="00640538" w:rsidP="00626025">
      <w:pPr>
        <w:pStyle w:val="BodyText"/>
        <w:rPr>
          <w:rFonts w:ascii="Arial" w:hAnsi="Arial" w:cs="Arial"/>
          <w:b/>
          <w:color w:val="222222"/>
          <w:sz w:val="20"/>
          <w:szCs w:val="20"/>
          <w:u w:val="single"/>
          <w:lang w:val="en-US"/>
        </w:rPr>
      </w:pPr>
      <w:r w:rsidRPr="00D17B3F">
        <w:rPr>
          <w:rFonts w:ascii="Arial" w:hAnsi="Arial" w:cs="Arial"/>
          <w:b/>
          <w:color w:val="222222"/>
          <w:sz w:val="20"/>
          <w:szCs w:val="20"/>
          <w:u w:val="single"/>
          <w:lang w:val="en-US"/>
        </w:rPr>
        <w:t>Special note:</w:t>
      </w:r>
    </w:p>
    <w:p w14:paraId="1AC448A2" w14:textId="77777777" w:rsidR="007B54A4" w:rsidRPr="00D17B3F" w:rsidRDefault="007B54A4" w:rsidP="00626025">
      <w:pPr>
        <w:pStyle w:val="BodyText"/>
        <w:rPr>
          <w:rFonts w:ascii="Arial" w:hAnsi="Arial" w:cs="Arial"/>
          <w:b/>
          <w:color w:val="222222"/>
          <w:sz w:val="20"/>
          <w:szCs w:val="20"/>
          <w:u w:val="single"/>
          <w:lang w:val="en-US"/>
        </w:rPr>
      </w:pPr>
    </w:p>
    <w:p w14:paraId="7F950B43" w14:textId="3CFD7BBC" w:rsidR="007B54A4" w:rsidRPr="00D17B3F" w:rsidRDefault="00955E45" w:rsidP="00626025">
      <w:pPr>
        <w:pStyle w:val="BodyText"/>
        <w:rPr>
          <w:rFonts w:ascii="Arial" w:hAnsi="Arial" w:cs="Arial"/>
          <w:b/>
          <w:color w:val="222222"/>
          <w:sz w:val="20"/>
          <w:szCs w:val="20"/>
          <w:lang w:val="en-US"/>
        </w:rPr>
      </w:pPr>
      <w:r w:rsidRPr="00D17B3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17B3F" w:rsidRDefault="00000000" w:rsidP="00626025">
      <w:pPr>
        <w:pStyle w:val="BodyText"/>
        <w:rPr>
          <w:rFonts w:ascii="Arial" w:hAnsi="Arial" w:cs="Arial"/>
          <w:b/>
          <w:color w:val="222222"/>
          <w:sz w:val="20"/>
          <w:szCs w:val="20"/>
          <w:u w:val="single"/>
          <w:lang w:val="en-US"/>
        </w:rPr>
      </w:pPr>
      <w:r w:rsidRPr="00D17B3F">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E70BAC1" w:rsidR="00E03C32" w:rsidRDefault="00D66B68" w:rsidP="00E03C32">
                  <w:pPr>
                    <w:pStyle w:val="BodyText"/>
                    <w:jc w:val="left"/>
                    <w:rPr>
                      <w:rFonts w:ascii="Arial" w:hAnsi="Arial" w:cs="Arial"/>
                      <w:b/>
                      <w:color w:val="222222"/>
                      <w:sz w:val="32"/>
                      <w:lang w:val="en-US"/>
                    </w:rPr>
                  </w:pPr>
                  <w:r w:rsidRPr="00D66B68">
                    <w:rPr>
                      <w:rFonts w:ascii="Arial" w:hAnsi="Arial" w:cs="Arial"/>
                      <w:b/>
                      <w:color w:val="222222"/>
                      <w:sz w:val="32"/>
                      <w:lang w:val="en-US"/>
                    </w:rPr>
                    <w:t>Asian Journal of Education and Social Studies</w:t>
                  </w:r>
                  <w:r w:rsidR="00E03C32" w:rsidRPr="00640538">
                    <w:rPr>
                      <w:rFonts w:ascii="Arial" w:hAnsi="Arial" w:cs="Arial"/>
                      <w:b/>
                      <w:color w:val="222222"/>
                      <w:sz w:val="32"/>
                      <w:lang w:val="en-US"/>
                    </w:rPr>
                    <w:t xml:space="preserve">, </w:t>
                  </w:r>
                  <w:r>
                    <w:rPr>
                      <w:rFonts w:ascii="Arial" w:hAnsi="Arial" w:cs="Arial"/>
                      <w:b/>
                      <w:color w:val="222222"/>
                      <w:sz w:val="32"/>
                      <w:lang w:val="en-US"/>
                    </w:rPr>
                    <w:t>51</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D66B68">
                    <w:rPr>
                      <w:rFonts w:ascii="Arial" w:hAnsi="Arial" w:cs="Arial"/>
                      <w:b/>
                      <w:color w:val="222222"/>
                      <w:sz w:val="32"/>
                      <w:lang w:val="en-US"/>
                    </w:rPr>
                    <w:t>173-183</w:t>
                  </w:r>
                  <w:r w:rsidR="009245E3">
                    <w:rPr>
                      <w:rFonts w:ascii="Arial" w:hAnsi="Arial" w:cs="Arial"/>
                      <w:b/>
                      <w:color w:val="222222"/>
                      <w:sz w:val="32"/>
                      <w:lang w:val="en-US"/>
                    </w:rPr>
                    <w:t xml:space="preserve">, </w:t>
                  </w:r>
                  <w:r w:rsidR="00887FDE" w:rsidRPr="00887FDE">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2CC1F5F" w:rsidR="00E03C32" w:rsidRPr="007B54A4" w:rsidRDefault="00F83034" w:rsidP="00F83034">
                  <w:pPr>
                    <w:pStyle w:val="BodyText"/>
                    <w:jc w:val="left"/>
                    <w:rPr>
                      <w:rFonts w:ascii="Arial" w:hAnsi="Arial" w:cs="Arial"/>
                      <w:b/>
                      <w:color w:val="222222"/>
                      <w:sz w:val="32"/>
                      <w:lang w:val="en-US"/>
                    </w:rPr>
                  </w:pPr>
                  <w:r w:rsidRPr="00F83034">
                    <w:rPr>
                      <w:rFonts w:ascii="Arial" w:hAnsi="Arial" w:cs="Arial"/>
                      <w:b/>
                      <w:color w:val="222222"/>
                      <w:sz w:val="32"/>
                      <w:lang w:val="en-US"/>
                    </w:rPr>
                    <w:t>DOI: 10.9734/</w:t>
                  </w:r>
                  <w:proofErr w:type="spellStart"/>
                  <w:r w:rsidRPr="00F83034">
                    <w:rPr>
                      <w:rFonts w:ascii="Arial" w:hAnsi="Arial" w:cs="Arial"/>
                      <w:b/>
                      <w:color w:val="222222"/>
                      <w:sz w:val="32"/>
                      <w:lang w:val="en-US"/>
                    </w:rPr>
                    <w:t>ajess</w:t>
                  </w:r>
                  <w:proofErr w:type="spellEnd"/>
                  <w:r w:rsidRPr="00F83034">
                    <w:rPr>
                      <w:rFonts w:ascii="Arial" w:hAnsi="Arial" w:cs="Arial"/>
                      <w:b/>
                      <w:color w:val="222222"/>
                      <w:sz w:val="32"/>
                      <w:lang w:val="en-US"/>
                    </w:rPr>
                    <w:t>/2025/v51i21775</w:t>
                  </w:r>
                  <w:r>
                    <w:rPr>
                      <w:rFonts w:ascii="Arial" w:hAnsi="Arial" w:cs="Arial"/>
                      <w:b/>
                      <w:color w:val="222222"/>
                      <w:sz w:val="32"/>
                      <w:lang w:val="en-US"/>
                    </w:rPr>
                    <w:t xml:space="preserve"> </w:t>
                  </w:r>
                </w:p>
              </w:txbxContent>
            </v:textbox>
          </v:rect>
        </w:pict>
      </w:r>
    </w:p>
    <w:p w14:paraId="40641486" w14:textId="77777777" w:rsidR="00D9392F" w:rsidRPr="00D17B3F" w:rsidRDefault="002A3D7C" w:rsidP="00626025">
      <w:pPr>
        <w:pStyle w:val="BodyText"/>
        <w:jc w:val="left"/>
        <w:rPr>
          <w:rFonts w:ascii="Arial" w:hAnsi="Arial" w:cs="Arial"/>
          <w:color w:val="222222"/>
          <w:sz w:val="20"/>
          <w:szCs w:val="20"/>
          <w:lang w:val="en-IN"/>
        </w:rPr>
      </w:pPr>
      <w:r w:rsidRPr="00D17B3F">
        <w:rPr>
          <w:rFonts w:ascii="Arial" w:hAnsi="Arial" w:cs="Arial"/>
          <w:color w:val="222222"/>
          <w:sz w:val="20"/>
          <w:szCs w:val="20"/>
          <w:lang w:val="en-IN"/>
        </w:rPr>
        <w:br w:type="page"/>
      </w:r>
    </w:p>
    <w:p w14:paraId="5A743ECE" w14:textId="77777777" w:rsidR="00D27A79" w:rsidRPr="00D17B3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17B3F" w14:paraId="71A94C1F" w14:textId="77777777" w:rsidTr="007222C8">
        <w:tc>
          <w:tcPr>
            <w:tcW w:w="5000" w:type="pct"/>
            <w:gridSpan w:val="3"/>
            <w:tcBorders>
              <w:top w:val="nil"/>
              <w:left w:val="nil"/>
              <w:right w:val="nil"/>
            </w:tcBorders>
            <w:noWrap/>
          </w:tcPr>
          <w:p w14:paraId="0BC15285" w14:textId="75BEB51F" w:rsidR="00F1171E" w:rsidRPr="00D17B3F" w:rsidRDefault="00F1171E" w:rsidP="007222C8">
            <w:pPr>
              <w:pStyle w:val="Heading2"/>
              <w:jc w:val="left"/>
              <w:rPr>
                <w:rFonts w:ascii="Arial" w:hAnsi="Arial" w:cs="Arial"/>
                <w:lang w:val="en-GB"/>
              </w:rPr>
            </w:pPr>
            <w:r w:rsidRPr="00D17B3F">
              <w:rPr>
                <w:rFonts w:ascii="Arial" w:hAnsi="Arial" w:cs="Arial"/>
                <w:highlight w:val="yellow"/>
                <w:lang w:val="en-GB"/>
              </w:rPr>
              <w:t>PART  1:</w:t>
            </w:r>
            <w:r w:rsidRPr="00D17B3F">
              <w:rPr>
                <w:rFonts w:ascii="Arial" w:hAnsi="Arial" w:cs="Arial"/>
                <w:lang w:val="en-GB"/>
              </w:rPr>
              <w:t xml:space="preserve"> Comments</w:t>
            </w:r>
          </w:p>
          <w:p w14:paraId="1287753C" w14:textId="77777777" w:rsidR="00F1171E" w:rsidRPr="00D17B3F" w:rsidRDefault="00F1171E" w:rsidP="007222C8">
            <w:pPr>
              <w:rPr>
                <w:rFonts w:ascii="Arial" w:hAnsi="Arial" w:cs="Arial"/>
                <w:sz w:val="20"/>
                <w:szCs w:val="20"/>
                <w:lang w:val="en-GB"/>
              </w:rPr>
            </w:pPr>
          </w:p>
        </w:tc>
      </w:tr>
      <w:tr w:rsidR="00F1171E" w:rsidRPr="00D17B3F" w14:paraId="5EA12279" w14:textId="77777777" w:rsidTr="007222C8">
        <w:tc>
          <w:tcPr>
            <w:tcW w:w="1265" w:type="pct"/>
            <w:noWrap/>
          </w:tcPr>
          <w:p w14:paraId="7AE9682F" w14:textId="77777777" w:rsidR="00F1171E" w:rsidRPr="00D17B3F" w:rsidRDefault="00F1171E" w:rsidP="007222C8">
            <w:pPr>
              <w:pStyle w:val="Heading2"/>
              <w:jc w:val="left"/>
              <w:rPr>
                <w:rFonts w:ascii="Arial" w:hAnsi="Arial" w:cs="Arial"/>
                <w:lang w:val="en-GB"/>
              </w:rPr>
            </w:pPr>
          </w:p>
        </w:tc>
        <w:tc>
          <w:tcPr>
            <w:tcW w:w="2212" w:type="pct"/>
          </w:tcPr>
          <w:p w14:paraId="5B8DBE06" w14:textId="77777777" w:rsidR="00F1171E" w:rsidRPr="00D17B3F" w:rsidRDefault="00F1171E" w:rsidP="007222C8">
            <w:pPr>
              <w:pStyle w:val="Heading2"/>
              <w:jc w:val="left"/>
              <w:rPr>
                <w:rFonts w:ascii="Arial" w:hAnsi="Arial" w:cs="Arial"/>
                <w:lang w:val="en-GB"/>
              </w:rPr>
            </w:pPr>
            <w:r w:rsidRPr="00D17B3F">
              <w:rPr>
                <w:rFonts w:ascii="Arial" w:hAnsi="Arial" w:cs="Arial"/>
                <w:lang w:val="en-GB"/>
              </w:rPr>
              <w:t>Reviewer’s comment</w:t>
            </w:r>
          </w:p>
          <w:p w14:paraId="693A9C4D" w14:textId="77777777" w:rsidR="00421DBF" w:rsidRPr="00D17B3F" w:rsidRDefault="00421DBF" w:rsidP="00421DBF">
            <w:pPr>
              <w:rPr>
                <w:rFonts w:ascii="Arial" w:hAnsi="Arial" w:cs="Arial"/>
                <w:b/>
                <w:bCs/>
                <w:sz w:val="20"/>
                <w:szCs w:val="20"/>
              </w:rPr>
            </w:pPr>
            <w:r w:rsidRPr="00D17B3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17B3F" w:rsidRDefault="00421DBF" w:rsidP="00421DBF">
            <w:pPr>
              <w:rPr>
                <w:rFonts w:ascii="Arial" w:hAnsi="Arial" w:cs="Arial"/>
                <w:sz w:val="20"/>
                <w:szCs w:val="20"/>
                <w:lang w:val="en-GB"/>
              </w:rPr>
            </w:pPr>
          </w:p>
        </w:tc>
        <w:tc>
          <w:tcPr>
            <w:tcW w:w="1523" w:type="pct"/>
          </w:tcPr>
          <w:p w14:paraId="57792C30" w14:textId="77777777" w:rsidR="00F1171E" w:rsidRPr="00D17B3F" w:rsidRDefault="00F1171E" w:rsidP="007222C8">
            <w:pPr>
              <w:pStyle w:val="Heading2"/>
              <w:jc w:val="left"/>
              <w:rPr>
                <w:rFonts w:ascii="Arial" w:hAnsi="Arial" w:cs="Arial"/>
                <w:b w:val="0"/>
                <w:lang w:val="en-GB"/>
              </w:rPr>
            </w:pPr>
            <w:r w:rsidRPr="00D17B3F">
              <w:rPr>
                <w:rFonts w:ascii="Arial" w:hAnsi="Arial" w:cs="Arial"/>
                <w:lang w:val="en-GB"/>
              </w:rPr>
              <w:t>Author’s Feedback</w:t>
            </w:r>
            <w:r w:rsidRPr="00D17B3F">
              <w:rPr>
                <w:rFonts w:ascii="Arial" w:hAnsi="Arial" w:cs="Arial"/>
                <w:b w:val="0"/>
                <w:lang w:val="en-GB"/>
              </w:rPr>
              <w:t xml:space="preserve"> </w:t>
            </w:r>
            <w:r w:rsidRPr="00D17B3F">
              <w:rPr>
                <w:rFonts w:ascii="Arial" w:hAnsi="Arial" w:cs="Arial"/>
                <w:b w:val="0"/>
                <w:i/>
                <w:lang w:val="en-GB"/>
              </w:rPr>
              <w:t>(Please correct the manuscript and highlight that part in the manuscript. It is mandatory that authors should write his/her feedback here)</w:t>
            </w:r>
          </w:p>
        </w:tc>
      </w:tr>
      <w:tr w:rsidR="00F1171E" w:rsidRPr="00D17B3F" w14:paraId="5C0AB4EC" w14:textId="77777777" w:rsidTr="007222C8">
        <w:trPr>
          <w:trHeight w:val="1264"/>
        </w:trPr>
        <w:tc>
          <w:tcPr>
            <w:tcW w:w="1265" w:type="pct"/>
            <w:noWrap/>
          </w:tcPr>
          <w:p w14:paraId="66B47184" w14:textId="48030299" w:rsidR="00F1171E" w:rsidRPr="00D17B3F" w:rsidRDefault="00F1171E" w:rsidP="007222C8">
            <w:pPr>
              <w:ind w:left="360"/>
              <w:rPr>
                <w:rFonts w:ascii="Arial" w:hAnsi="Arial" w:cs="Arial"/>
                <w:b/>
                <w:bCs/>
                <w:sz w:val="20"/>
                <w:szCs w:val="20"/>
                <w:lang w:val="en-GB"/>
              </w:rPr>
            </w:pPr>
            <w:r w:rsidRPr="00D17B3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17B3F" w:rsidRDefault="00F1171E" w:rsidP="007222C8">
            <w:pPr>
              <w:ind w:left="360"/>
              <w:rPr>
                <w:rFonts w:ascii="Arial" w:eastAsia="MS Mincho" w:hAnsi="Arial" w:cs="Arial"/>
                <w:b/>
                <w:bCs/>
                <w:sz w:val="20"/>
                <w:szCs w:val="20"/>
                <w:lang w:val="en-GB"/>
              </w:rPr>
            </w:pPr>
          </w:p>
        </w:tc>
        <w:tc>
          <w:tcPr>
            <w:tcW w:w="2212" w:type="pct"/>
          </w:tcPr>
          <w:p w14:paraId="7DBC9196" w14:textId="51669C96" w:rsidR="00F1171E" w:rsidRPr="00D17B3F" w:rsidRDefault="000D738C" w:rsidP="007222C8">
            <w:pPr>
              <w:pStyle w:val="ListParagraph"/>
              <w:ind w:left="0"/>
              <w:rPr>
                <w:rFonts w:ascii="Arial" w:hAnsi="Arial" w:cs="Arial"/>
                <w:b/>
                <w:bCs/>
                <w:sz w:val="20"/>
                <w:szCs w:val="20"/>
                <w:lang w:val="en-GB"/>
              </w:rPr>
            </w:pPr>
            <w:r w:rsidRPr="00D17B3F">
              <w:rPr>
                <w:rFonts w:ascii="Arial" w:hAnsi="Arial" w:cs="Arial"/>
                <w:color w:val="222222"/>
                <w:sz w:val="20"/>
                <w:szCs w:val="20"/>
                <w:shd w:val="clear" w:color="auto" w:fill="FFFFFF"/>
              </w:rPr>
              <w:t>This manuscript is important to the scientific community as it advances understanding of the Emergentist Coalition Model (ECM) in both first and second language acquisition. By comparing how learners rely on attentional, social, and linguistic cues, it bridges theory and practice in language learning research. The findings provide valuable insights for refining language teaching methodologies and fostering interdisciplinary dialogue between psychology, linguistics, and education.</w:t>
            </w:r>
          </w:p>
        </w:tc>
        <w:tc>
          <w:tcPr>
            <w:tcW w:w="1523" w:type="pct"/>
          </w:tcPr>
          <w:p w14:paraId="462A339C" w14:textId="77777777" w:rsidR="00F1171E" w:rsidRPr="00D17B3F" w:rsidRDefault="00F1171E" w:rsidP="007222C8">
            <w:pPr>
              <w:pStyle w:val="Heading2"/>
              <w:jc w:val="left"/>
              <w:rPr>
                <w:rFonts w:ascii="Arial" w:hAnsi="Arial" w:cs="Arial"/>
                <w:b w:val="0"/>
                <w:lang w:val="en-GB"/>
              </w:rPr>
            </w:pPr>
          </w:p>
        </w:tc>
      </w:tr>
      <w:tr w:rsidR="00F1171E" w:rsidRPr="00D17B3F" w14:paraId="0D8B5B2C" w14:textId="77777777" w:rsidTr="00DE18FB">
        <w:trPr>
          <w:trHeight w:val="656"/>
        </w:trPr>
        <w:tc>
          <w:tcPr>
            <w:tcW w:w="1265" w:type="pct"/>
            <w:noWrap/>
          </w:tcPr>
          <w:p w14:paraId="21CBA5FE" w14:textId="77777777" w:rsidR="00F1171E" w:rsidRPr="00D17B3F" w:rsidRDefault="00F1171E" w:rsidP="007222C8">
            <w:pPr>
              <w:ind w:left="360"/>
              <w:rPr>
                <w:rFonts w:ascii="Arial" w:hAnsi="Arial" w:cs="Arial"/>
                <w:b/>
                <w:bCs/>
                <w:sz w:val="20"/>
                <w:szCs w:val="20"/>
                <w:lang w:val="en-GB"/>
              </w:rPr>
            </w:pPr>
            <w:r w:rsidRPr="00D17B3F">
              <w:rPr>
                <w:rFonts w:ascii="Arial" w:hAnsi="Arial" w:cs="Arial"/>
                <w:b/>
                <w:bCs/>
                <w:sz w:val="20"/>
                <w:szCs w:val="20"/>
                <w:lang w:val="en-GB"/>
              </w:rPr>
              <w:t>Is the title of the article suitable?</w:t>
            </w:r>
          </w:p>
          <w:p w14:paraId="1CABB61A" w14:textId="77777777" w:rsidR="00F1171E" w:rsidRPr="00D17B3F" w:rsidRDefault="00F1171E" w:rsidP="007222C8">
            <w:pPr>
              <w:ind w:left="360"/>
              <w:rPr>
                <w:rFonts w:ascii="Arial" w:hAnsi="Arial" w:cs="Arial"/>
                <w:b/>
                <w:bCs/>
                <w:sz w:val="20"/>
                <w:szCs w:val="20"/>
                <w:lang w:val="en-GB"/>
              </w:rPr>
            </w:pPr>
            <w:r w:rsidRPr="00D17B3F">
              <w:rPr>
                <w:rFonts w:ascii="Arial" w:hAnsi="Arial" w:cs="Arial"/>
                <w:b/>
                <w:bCs/>
                <w:sz w:val="20"/>
                <w:szCs w:val="20"/>
                <w:lang w:val="en-GB"/>
              </w:rPr>
              <w:t>(If not please suggest an alternative title)</w:t>
            </w:r>
          </w:p>
          <w:p w14:paraId="0275B919" w14:textId="77777777" w:rsidR="00F1171E" w:rsidRPr="00D17B3F" w:rsidRDefault="00F1171E" w:rsidP="007222C8">
            <w:pPr>
              <w:pStyle w:val="Heading2"/>
              <w:jc w:val="left"/>
              <w:rPr>
                <w:rFonts w:ascii="Arial" w:hAnsi="Arial" w:cs="Arial"/>
                <w:u w:val="single"/>
                <w:lang w:val="en-GB"/>
              </w:rPr>
            </w:pPr>
          </w:p>
        </w:tc>
        <w:tc>
          <w:tcPr>
            <w:tcW w:w="2212" w:type="pct"/>
          </w:tcPr>
          <w:p w14:paraId="794AA9A7" w14:textId="74336AB4" w:rsidR="00F1171E" w:rsidRPr="00D17B3F" w:rsidRDefault="001245B2" w:rsidP="007222C8">
            <w:pPr>
              <w:ind w:left="360"/>
              <w:rPr>
                <w:rFonts w:ascii="Arial" w:hAnsi="Arial" w:cs="Arial"/>
                <w:b/>
                <w:bCs/>
                <w:sz w:val="20"/>
                <w:szCs w:val="20"/>
                <w:lang w:val="en-GB"/>
              </w:rPr>
            </w:pPr>
            <w:r w:rsidRPr="00D17B3F">
              <w:rPr>
                <w:rFonts w:ascii="Arial" w:hAnsi="Arial" w:cs="Arial"/>
                <w:b/>
                <w:bCs/>
                <w:sz w:val="20"/>
                <w:szCs w:val="20"/>
                <w:lang w:val="en-GB"/>
              </w:rPr>
              <w:t>Yes</w:t>
            </w:r>
          </w:p>
        </w:tc>
        <w:tc>
          <w:tcPr>
            <w:tcW w:w="1523" w:type="pct"/>
          </w:tcPr>
          <w:p w14:paraId="405B6701" w14:textId="77777777" w:rsidR="00F1171E" w:rsidRPr="00D17B3F" w:rsidRDefault="00F1171E" w:rsidP="007222C8">
            <w:pPr>
              <w:pStyle w:val="Heading2"/>
              <w:jc w:val="left"/>
              <w:rPr>
                <w:rFonts w:ascii="Arial" w:hAnsi="Arial" w:cs="Arial"/>
                <w:b w:val="0"/>
                <w:lang w:val="en-GB"/>
              </w:rPr>
            </w:pPr>
          </w:p>
        </w:tc>
      </w:tr>
      <w:tr w:rsidR="00F1171E" w:rsidRPr="00D17B3F" w14:paraId="5604762A" w14:textId="77777777" w:rsidTr="007222C8">
        <w:trPr>
          <w:trHeight w:val="1262"/>
        </w:trPr>
        <w:tc>
          <w:tcPr>
            <w:tcW w:w="1265" w:type="pct"/>
            <w:noWrap/>
          </w:tcPr>
          <w:p w14:paraId="3635573D" w14:textId="77777777" w:rsidR="00F1171E" w:rsidRPr="00D17B3F" w:rsidRDefault="00F1171E" w:rsidP="007222C8">
            <w:pPr>
              <w:pStyle w:val="Heading2"/>
              <w:ind w:left="360"/>
              <w:jc w:val="left"/>
              <w:rPr>
                <w:rFonts w:ascii="Arial" w:hAnsi="Arial" w:cs="Arial"/>
                <w:lang w:val="en-GB"/>
              </w:rPr>
            </w:pPr>
            <w:r w:rsidRPr="00D17B3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17B3F" w:rsidRDefault="00F1171E" w:rsidP="007222C8">
            <w:pPr>
              <w:pStyle w:val="Heading2"/>
              <w:jc w:val="left"/>
              <w:rPr>
                <w:rFonts w:ascii="Arial" w:hAnsi="Arial" w:cs="Arial"/>
                <w:u w:val="single"/>
                <w:lang w:val="en-GB"/>
              </w:rPr>
            </w:pPr>
          </w:p>
        </w:tc>
        <w:tc>
          <w:tcPr>
            <w:tcW w:w="2212" w:type="pct"/>
          </w:tcPr>
          <w:p w14:paraId="2670596A" w14:textId="77777777" w:rsidR="00F1171E" w:rsidRPr="00D17B3F" w:rsidRDefault="000D738C" w:rsidP="007222C8">
            <w:pPr>
              <w:ind w:left="360"/>
              <w:rPr>
                <w:rFonts w:ascii="Arial" w:hAnsi="Arial" w:cs="Arial"/>
                <w:b/>
                <w:bCs/>
                <w:sz w:val="20"/>
                <w:szCs w:val="20"/>
                <w:lang w:val="en-GB"/>
              </w:rPr>
            </w:pPr>
            <w:r w:rsidRPr="00D17B3F">
              <w:rPr>
                <w:rFonts w:ascii="Arial" w:hAnsi="Arial" w:cs="Arial"/>
                <w:b/>
                <w:bCs/>
                <w:sz w:val="20"/>
                <w:szCs w:val="20"/>
                <w:lang w:val="en-GB"/>
              </w:rPr>
              <w:t>The abstract is comprehensive</w:t>
            </w:r>
          </w:p>
          <w:p w14:paraId="0FB7E83A" w14:textId="2F79FA7E" w:rsidR="000D738C" w:rsidRPr="00D17B3F" w:rsidRDefault="000D738C" w:rsidP="000D738C">
            <w:pPr>
              <w:rPr>
                <w:rFonts w:ascii="Arial" w:hAnsi="Arial" w:cs="Arial"/>
                <w:b/>
                <w:bCs/>
                <w:sz w:val="20"/>
                <w:szCs w:val="20"/>
                <w:lang w:val="en-GB"/>
              </w:rPr>
            </w:pPr>
            <w:r w:rsidRPr="00D17B3F">
              <w:rPr>
                <w:rFonts w:ascii="Arial" w:hAnsi="Arial" w:cs="Arial"/>
                <w:color w:val="222222"/>
                <w:sz w:val="20"/>
                <w:szCs w:val="20"/>
                <w:shd w:val="clear" w:color="auto" w:fill="FFFFFF"/>
              </w:rPr>
              <w:t>Your abstract is comprehensive and clearly presents the purpose, methodology, and significance of the study. It effectively highlights the role of the Emergentist Coalition Model in L1 and L2 acquisition while offering valuable theoretical and pedagogical insights.</w:t>
            </w:r>
          </w:p>
        </w:tc>
        <w:tc>
          <w:tcPr>
            <w:tcW w:w="1523" w:type="pct"/>
          </w:tcPr>
          <w:p w14:paraId="1D54B730" w14:textId="77777777" w:rsidR="00F1171E" w:rsidRPr="00D17B3F" w:rsidRDefault="00F1171E" w:rsidP="007222C8">
            <w:pPr>
              <w:pStyle w:val="Heading2"/>
              <w:jc w:val="left"/>
              <w:rPr>
                <w:rFonts w:ascii="Arial" w:hAnsi="Arial" w:cs="Arial"/>
                <w:b w:val="0"/>
                <w:lang w:val="en-GB"/>
              </w:rPr>
            </w:pPr>
          </w:p>
        </w:tc>
      </w:tr>
      <w:tr w:rsidR="00F1171E" w:rsidRPr="00D17B3F" w14:paraId="2F579F54" w14:textId="77777777" w:rsidTr="007222C8">
        <w:trPr>
          <w:trHeight w:val="859"/>
        </w:trPr>
        <w:tc>
          <w:tcPr>
            <w:tcW w:w="1265" w:type="pct"/>
            <w:noWrap/>
          </w:tcPr>
          <w:p w14:paraId="04361F46" w14:textId="368783AB" w:rsidR="00F1171E" w:rsidRPr="00D17B3F" w:rsidRDefault="00DC6FED" w:rsidP="007222C8">
            <w:pPr>
              <w:ind w:left="360"/>
              <w:rPr>
                <w:rFonts w:ascii="Arial" w:hAnsi="Arial" w:cs="Arial"/>
                <w:b/>
                <w:bCs/>
                <w:sz w:val="20"/>
                <w:szCs w:val="20"/>
                <w:u w:val="single"/>
                <w:lang w:val="en-GB"/>
              </w:rPr>
            </w:pPr>
            <w:r w:rsidRPr="00D17B3F">
              <w:rPr>
                <w:rFonts w:ascii="Arial" w:hAnsi="Arial" w:cs="Arial"/>
                <w:b/>
                <w:bCs/>
                <w:sz w:val="20"/>
                <w:szCs w:val="20"/>
                <w:lang w:val="en-GB"/>
              </w:rPr>
              <w:t xml:space="preserve">Is the manuscript scientifically, correct? Please write here. </w:t>
            </w:r>
          </w:p>
        </w:tc>
        <w:tc>
          <w:tcPr>
            <w:tcW w:w="2212" w:type="pct"/>
          </w:tcPr>
          <w:p w14:paraId="2B5A7721" w14:textId="6BBC77FA" w:rsidR="00F1171E" w:rsidRPr="00D17B3F" w:rsidRDefault="00DE18FB" w:rsidP="007222C8">
            <w:pPr>
              <w:pStyle w:val="ListParagraph"/>
              <w:ind w:left="0"/>
              <w:rPr>
                <w:rFonts w:ascii="Arial" w:hAnsi="Arial" w:cs="Arial"/>
                <w:b/>
                <w:bCs/>
                <w:sz w:val="20"/>
                <w:szCs w:val="20"/>
                <w:lang w:val="en-GB"/>
              </w:rPr>
            </w:pPr>
            <w:r w:rsidRPr="00D17B3F">
              <w:rPr>
                <w:rFonts w:ascii="Arial" w:hAnsi="Arial" w:cs="Arial"/>
                <w:b/>
                <w:bCs/>
                <w:sz w:val="20"/>
                <w:szCs w:val="20"/>
                <w:lang w:val="en-GB"/>
              </w:rPr>
              <w:t>YES</w:t>
            </w:r>
          </w:p>
        </w:tc>
        <w:tc>
          <w:tcPr>
            <w:tcW w:w="1523" w:type="pct"/>
          </w:tcPr>
          <w:p w14:paraId="4898F764" w14:textId="77777777" w:rsidR="00F1171E" w:rsidRPr="00D17B3F" w:rsidRDefault="00F1171E" w:rsidP="007222C8">
            <w:pPr>
              <w:pStyle w:val="Heading2"/>
              <w:jc w:val="left"/>
              <w:rPr>
                <w:rFonts w:ascii="Arial" w:hAnsi="Arial" w:cs="Arial"/>
                <w:b w:val="0"/>
                <w:lang w:val="en-GB"/>
              </w:rPr>
            </w:pPr>
          </w:p>
        </w:tc>
      </w:tr>
      <w:tr w:rsidR="00F1171E" w:rsidRPr="00D17B3F" w14:paraId="73739464" w14:textId="77777777" w:rsidTr="007222C8">
        <w:trPr>
          <w:trHeight w:val="703"/>
        </w:trPr>
        <w:tc>
          <w:tcPr>
            <w:tcW w:w="1265" w:type="pct"/>
            <w:noWrap/>
          </w:tcPr>
          <w:p w14:paraId="09C25322" w14:textId="77777777" w:rsidR="00F1171E" w:rsidRPr="00D17B3F" w:rsidRDefault="00F1171E" w:rsidP="007222C8">
            <w:pPr>
              <w:ind w:left="360"/>
              <w:rPr>
                <w:rFonts w:ascii="Arial" w:hAnsi="Arial" w:cs="Arial"/>
                <w:b/>
                <w:bCs/>
                <w:sz w:val="20"/>
                <w:szCs w:val="20"/>
                <w:lang w:val="en-GB"/>
              </w:rPr>
            </w:pPr>
            <w:r w:rsidRPr="00D17B3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17B3F" w:rsidRDefault="00F1171E" w:rsidP="007222C8">
            <w:pPr>
              <w:ind w:left="360"/>
              <w:rPr>
                <w:rFonts w:ascii="Arial" w:hAnsi="Arial" w:cs="Arial"/>
                <w:b/>
                <w:bCs/>
                <w:sz w:val="20"/>
                <w:szCs w:val="20"/>
                <w:u w:val="single"/>
                <w:lang w:val="en-GB"/>
              </w:rPr>
            </w:pPr>
            <w:r w:rsidRPr="00D17B3F">
              <w:rPr>
                <w:rFonts w:ascii="Arial" w:hAnsi="Arial" w:cs="Arial"/>
                <w:b/>
                <w:bCs/>
                <w:sz w:val="20"/>
                <w:szCs w:val="20"/>
                <w:u w:val="single"/>
                <w:lang w:val="en-GB"/>
              </w:rPr>
              <w:t>-</w:t>
            </w:r>
          </w:p>
        </w:tc>
        <w:tc>
          <w:tcPr>
            <w:tcW w:w="2212" w:type="pct"/>
          </w:tcPr>
          <w:p w14:paraId="24FE0567" w14:textId="7CF88C79" w:rsidR="00F1171E" w:rsidRPr="00D17B3F" w:rsidRDefault="00DE18FB" w:rsidP="007222C8">
            <w:pPr>
              <w:pStyle w:val="ListParagraph"/>
              <w:ind w:left="0"/>
              <w:rPr>
                <w:rFonts w:ascii="Arial" w:hAnsi="Arial" w:cs="Arial"/>
                <w:b/>
                <w:bCs/>
                <w:sz w:val="20"/>
                <w:szCs w:val="20"/>
                <w:lang w:val="en-GB"/>
              </w:rPr>
            </w:pPr>
            <w:r w:rsidRPr="00D17B3F">
              <w:rPr>
                <w:rFonts w:ascii="Arial" w:hAnsi="Arial" w:cs="Arial"/>
                <w:b/>
                <w:bCs/>
                <w:sz w:val="20"/>
                <w:szCs w:val="20"/>
                <w:lang w:val="en-GB"/>
              </w:rPr>
              <w:t>YES</w:t>
            </w:r>
          </w:p>
        </w:tc>
        <w:tc>
          <w:tcPr>
            <w:tcW w:w="1523" w:type="pct"/>
          </w:tcPr>
          <w:p w14:paraId="40220055" w14:textId="77777777" w:rsidR="00F1171E" w:rsidRPr="00D17B3F" w:rsidRDefault="00F1171E" w:rsidP="007222C8">
            <w:pPr>
              <w:pStyle w:val="Heading2"/>
              <w:jc w:val="left"/>
              <w:rPr>
                <w:rFonts w:ascii="Arial" w:hAnsi="Arial" w:cs="Arial"/>
                <w:b w:val="0"/>
                <w:lang w:val="en-GB"/>
              </w:rPr>
            </w:pPr>
          </w:p>
        </w:tc>
      </w:tr>
      <w:tr w:rsidR="00F1171E" w:rsidRPr="00D17B3F" w14:paraId="73CC4A50" w14:textId="77777777" w:rsidTr="007222C8">
        <w:trPr>
          <w:trHeight w:val="386"/>
        </w:trPr>
        <w:tc>
          <w:tcPr>
            <w:tcW w:w="1265" w:type="pct"/>
            <w:noWrap/>
          </w:tcPr>
          <w:p w14:paraId="029CE8D0" w14:textId="77777777" w:rsidR="00F1171E" w:rsidRPr="00D17B3F" w:rsidRDefault="00F1171E" w:rsidP="007222C8">
            <w:pPr>
              <w:pStyle w:val="Heading2"/>
              <w:jc w:val="left"/>
              <w:rPr>
                <w:rFonts w:ascii="Arial" w:hAnsi="Arial" w:cs="Arial"/>
                <w:b w:val="0"/>
                <w:lang w:val="en-GB"/>
              </w:rPr>
            </w:pPr>
          </w:p>
          <w:p w14:paraId="589C16C7" w14:textId="77777777" w:rsidR="00F1171E" w:rsidRPr="00D17B3F" w:rsidRDefault="00F1171E" w:rsidP="007222C8">
            <w:pPr>
              <w:pStyle w:val="Heading2"/>
              <w:ind w:left="360"/>
              <w:jc w:val="left"/>
              <w:rPr>
                <w:rFonts w:ascii="Arial" w:hAnsi="Arial" w:cs="Arial"/>
                <w:bCs w:val="0"/>
                <w:lang w:val="en-GB"/>
              </w:rPr>
            </w:pPr>
            <w:r w:rsidRPr="00D17B3F">
              <w:rPr>
                <w:rFonts w:ascii="Arial" w:hAnsi="Arial" w:cs="Arial"/>
                <w:bCs w:val="0"/>
                <w:lang w:val="en-GB"/>
              </w:rPr>
              <w:t>Is the language/English quality of the article suitable for scholarly communications?</w:t>
            </w:r>
          </w:p>
          <w:p w14:paraId="7722B85E" w14:textId="77777777" w:rsidR="00F1171E" w:rsidRPr="00D17B3F" w:rsidRDefault="00F1171E" w:rsidP="007222C8">
            <w:pPr>
              <w:rPr>
                <w:rFonts w:ascii="Arial" w:hAnsi="Arial" w:cs="Arial"/>
                <w:sz w:val="20"/>
                <w:szCs w:val="20"/>
                <w:lang w:val="en-GB"/>
              </w:rPr>
            </w:pPr>
          </w:p>
        </w:tc>
        <w:tc>
          <w:tcPr>
            <w:tcW w:w="2212" w:type="pct"/>
          </w:tcPr>
          <w:p w14:paraId="0A07EA75" w14:textId="77777777" w:rsidR="00F1171E" w:rsidRPr="00D17B3F" w:rsidRDefault="00F1171E" w:rsidP="007222C8">
            <w:pPr>
              <w:rPr>
                <w:rFonts w:ascii="Arial" w:hAnsi="Arial" w:cs="Arial"/>
                <w:sz w:val="20"/>
                <w:szCs w:val="20"/>
                <w:lang w:val="en-GB"/>
              </w:rPr>
            </w:pPr>
          </w:p>
          <w:p w14:paraId="6CBA4B2A" w14:textId="77777777" w:rsidR="00F1171E" w:rsidRPr="00D17B3F" w:rsidRDefault="00F1171E" w:rsidP="007222C8">
            <w:pPr>
              <w:rPr>
                <w:rFonts w:ascii="Arial" w:hAnsi="Arial" w:cs="Arial"/>
                <w:sz w:val="20"/>
                <w:szCs w:val="20"/>
                <w:lang w:val="en-GB"/>
              </w:rPr>
            </w:pPr>
          </w:p>
          <w:p w14:paraId="149A6CEF" w14:textId="09331A2E" w:rsidR="00F1171E" w:rsidRPr="00D17B3F" w:rsidRDefault="00DE18FB" w:rsidP="007222C8">
            <w:pPr>
              <w:rPr>
                <w:rFonts w:ascii="Arial" w:hAnsi="Arial" w:cs="Arial"/>
                <w:sz w:val="20"/>
                <w:szCs w:val="20"/>
                <w:lang w:val="en-GB"/>
              </w:rPr>
            </w:pPr>
            <w:r w:rsidRPr="00D17B3F">
              <w:rPr>
                <w:rFonts w:ascii="Arial" w:hAnsi="Arial" w:cs="Arial"/>
                <w:sz w:val="20"/>
                <w:szCs w:val="20"/>
                <w:lang w:val="en-GB"/>
              </w:rPr>
              <w:t>YES</w:t>
            </w:r>
          </w:p>
        </w:tc>
        <w:tc>
          <w:tcPr>
            <w:tcW w:w="1523" w:type="pct"/>
          </w:tcPr>
          <w:p w14:paraId="0351CA58" w14:textId="77777777" w:rsidR="00F1171E" w:rsidRPr="00D17B3F" w:rsidRDefault="00F1171E" w:rsidP="007222C8">
            <w:pPr>
              <w:rPr>
                <w:rFonts w:ascii="Arial" w:hAnsi="Arial" w:cs="Arial"/>
                <w:sz w:val="20"/>
                <w:szCs w:val="20"/>
                <w:lang w:val="en-GB"/>
              </w:rPr>
            </w:pPr>
          </w:p>
        </w:tc>
      </w:tr>
      <w:tr w:rsidR="00F1171E" w:rsidRPr="00D17B3F" w14:paraId="20A16C0C" w14:textId="77777777" w:rsidTr="007222C8">
        <w:trPr>
          <w:trHeight w:val="1178"/>
        </w:trPr>
        <w:tc>
          <w:tcPr>
            <w:tcW w:w="1265" w:type="pct"/>
            <w:noWrap/>
          </w:tcPr>
          <w:p w14:paraId="7F4BCFAE" w14:textId="77777777" w:rsidR="00F1171E" w:rsidRPr="00D17B3F" w:rsidRDefault="00F1171E" w:rsidP="007222C8">
            <w:pPr>
              <w:pStyle w:val="Heading2"/>
              <w:jc w:val="left"/>
              <w:rPr>
                <w:rFonts w:ascii="Arial" w:hAnsi="Arial" w:cs="Arial"/>
                <w:b w:val="0"/>
                <w:bCs w:val="0"/>
                <w:lang w:val="en-GB"/>
              </w:rPr>
            </w:pPr>
            <w:r w:rsidRPr="00D17B3F">
              <w:rPr>
                <w:rFonts w:ascii="Arial" w:hAnsi="Arial" w:cs="Arial"/>
                <w:bCs w:val="0"/>
                <w:u w:val="single"/>
                <w:lang w:val="en-GB"/>
              </w:rPr>
              <w:t>Optional/General</w:t>
            </w:r>
            <w:r w:rsidRPr="00D17B3F">
              <w:rPr>
                <w:rFonts w:ascii="Arial" w:hAnsi="Arial" w:cs="Arial"/>
                <w:bCs w:val="0"/>
                <w:lang w:val="en-GB"/>
              </w:rPr>
              <w:t xml:space="preserve"> </w:t>
            </w:r>
            <w:r w:rsidRPr="00D17B3F">
              <w:rPr>
                <w:rFonts w:ascii="Arial" w:hAnsi="Arial" w:cs="Arial"/>
                <w:b w:val="0"/>
                <w:bCs w:val="0"/>
                <w:lang w:val="en-GB"/>
              </w:rPr>
              <w:t>comments</w:t>
            </w:r>
          </w:p>
          <w:p w14:paraId="1A6B3748" w14:textId="77777777" w:rsidR="00F1171E" w:rsidRPr="00D17B3F" w:rsidRDefault="00F1171E" w:rsidP="007222C8">
            <w:pPr>
              <w:pStyle w:val="Heading2"/>
              <w:jc w:val="left"/>
              <w:rPr>
                <w:rFonts w:ascii="Arial" w:hAnsi="Arial" w:cs="Arial"/>
                <w:b w:val="0"/>
                <w:lang w:val="en-GB"/>
              </w:rPr>
            </w:pPr>
          </w:p>
        </w:tc>
        <w:tc>
          <w:tcPr>
            <w:tcW w:w="2212" w:type="pct"/>
          </w:tcPr>
          <w:p w14:paraId="7EB58C99" w14:textId="3C0C5B46" w:rsidR="00F1171E" w:rsidRPr="00D17B3F" w:rsidRDefault="00DE18FB" w:rsidP="007222C8">
            <w:pPr>
              <w:rPr>
                <w:rFonts w:ascii="Arial" w:hAnsi="Arial" w:cs="Arial"/>
                <w:sz w:val="20"/>
                <w:szCs w:val="20"/>
                <w:lang w:val="en-GB"/>
              </w:rPr>
            </w:pPr>
            <w:r w:rsidRPr="00D17B3F">
              <w:rPr>
                <w:rFonts w:ascii="Arial" w:hAnsi="Arial" w:cs="Arial"/>
                <w:sz w:val="20"/>
                <w:szCs w:val="20"/>
                <w:lang w:val="en-GB"/>
              </w:rPr>
              <w:t>The manuscript is well-organized and presents a clear discussion of the Emergentist Coalition Model in both first and second language acquisition. The literature review is thorough, and the analysis successfully connects theoretical perspectives with practical implications for language learning. While certain sections could be made more concise, the overall structure and clarity make the paper engaging and informative. This study contributes meaningfully to the field by bridging psycholinguistics and language education.</w:t>
            </w:r>
          </w:p>
          <w:p w14:paraId="15DFD0E8" w14:textId="77777777" w:rsidR="00F1171E" w:rsidRPr="00D17B3F" w:rsidRDefault="00F1171E" w:rsidP="007222C8">
            <w:pPr>
              <w:rPr>
                <w:rFonts w:ascii="Arial" w:hAnsi="Arial" w:cs="Arial"/>
                <w:sz w:val="20"/>
                <w:szCs w:val="20"/>
                <w:lang w:val="en-GB"/>
              </w:rPr>
            </w:pPr>
          </w:p>
        </w:tc>
        <w:tc>
          <w:tcPr>
            <w:tcW w:w="1523" w:type="pct"/>
          </w:tcPr>
          <w:p w14:paraId="465E098E" w14:textId="385D8FEA" w:rsidR="00F1171E" w:rsidRPr="00D17B3F" w:rsidRDefault="00F1171E" w:rsidP="007222C8">
            <w:pPr>
              <w:rPr>
                <w:rFonts w:ascii="Arial" w:hAnsi="Arial" w:cs="Arial"/>
                <w:sz w:val="20"/>
                <w:szCs w:val="20"/>
                <w:lang w:val="en-GB"/>
              </w:rPr>
            </w:pPr>
          </w:p>
        </w:tc>
      </w:tr>
    </w:tbl>
    <w:p w14:paraId="6BBACB91" w14:textId="77777777" w:rsidR="00F1171E" w:rsidRPr="00D17B3F" w:rsidRDefault="00F1171E" w:rsidP="00F1171E">
      <w:pPr>
        <w:pStyle w:val="BodyText"/>
        <w:rPr>
          <w:rFonts w:ascii="Arial" w:hAnsi="Arial" w:cs="Arial"/>
          <w:b/>
          <w:bCs/>
          <w:sz w:val="20"/>
          <w:szCs w:val="20"/>
          <w:u w:val="single"/>
          <w:lang w:val="en-GB"/>
        </w:rPr>
      </w:pPr>
    </w:p>
    <w:p w14:paraId="78207741" w14:textId="77777777" w:rsidR="00F1171E" w:rsidRPr="00D17B3F" w:rsidRDefault="00F1171E" w:rsidP="00F1171E">
      <w:pPr>
        <w:pStyle w:val="BodyText"/>
        <w:rPr>
          <w:rFonts w:ascii="Arial" w:hAnsi="Arial" w:cs="Arial"/>
          <w:b/>
          <w:bCs/>
          <w:sz w:val="20"/>
          <w:szCs w:val="20"/>
          <w:u w:val="single"/>
          <w:lang w:val="en-GB"/>
        </w:rPr>
      </w:pPr>
    </w:p>
    <w:p w14:paraId="108BE2F1" w14:textId="77777777" w:rsidR="00F1171E" w:rsidRPr="00D17B3F" w:rsidRDefault="00F1171E" w:rsidP="00F1171E">
      <w:pPr>
        <w:pStyle w:val="BodyText"/>
        <w:rPr>
          <w:rFonts w:ascii="Arial" w:hAnsi="Arial" w:cs="Arial"/>
          <w:b/>
          <w:bCs/>
          <w:sz w:val="20"/>
          <w:szCs w:val="20"/>
          <w:u w:val="single"/>
          <w:lang w:val="en-GB"/>
        </w:rPr>
      </w:pPr>
    </w:p>
    <w:p w14:paraId="618DE16F" w14:textId="77777777" w:rsidR="00F1171E" w:rsidRPr="00D17B3F" w:rsidRDefault="00F1171E" w:rsidP="00F1171E">
      <w:pPr>
        <w:pStyle w:val="BodyText"/>
        <w:rPr>
          <w:rFonts w:ascii="Arial" w:hAnsi="Arial" w:cs="Arial"/>
          <w:b/>
          <w:bCs/>
          <w:sz w:val="20"/>
          <w:szCs w:val="20"/>
          <w:u w:val="single"/>
          <w:lang w:val="en-GB"/>
        </w:rPr>
      </w:pPr>
    </w:p>
    <w:p w14:paraId="1B0E4DC5" w14:textId="77777777" w:rsidR="00F1171E" w:rsidRPr="00D17B3F" w:rsidRDefault="00F1171E" w:rsidP="00F1171E">
      <w:pPr>
        <w:pStyle w:val="BodyText"/>
        <w:rPr>
          <w:rFonts w:ascii="Arial" w:hAnsi="Arial" w:cs="Arial"/>
          <w:b/>
          <w:bCs/>
          <w:sz w:val="20"/>
          <w:szCs w:val="20"/>
          <w:u w:val="single"/>
          <w:lang w:val="en-GB"/>
        </w:rPr>
      </w:pPr>
    </w:p>
    <w:p w14:paraId="0ECA4E5E" w14:textId="77777777" w:rsidR="00F1171E" w:rsidRPr="00D17B3F" w:rsidRDefault="00F1171E" w:rsidP="00F1171E">
      <w:pPr>
        <w:pStyle w:val="BodyText"/>
        <w:rPr>
          <w:rFonts w:ascii="Arial" w:hAnsi="Arial" w:cs="Arial"/>
          <w:b/>
          <w:bCs/>
          <w:sz w:val="20"/>
          <w:szCs w:val="20"/>
          <w:u w:val="single"/>
          <w:lang w:val="en-GB"/>
        </w:rPr>
      </w:pPr>
    </w:p>
    <w:p w14:paraId="022D30C9" w14:textId="77777777" w:rsidR="00F1171E" w:rsidRPr="00D17B3F" w:rsidRDefault="00F1171E" w:rsidP="00F1171E">
      <w:pPr>
        <w:pStyle w:val="BodyText"/>
        <w:rPr>
          <w:rFonts w:ascii="Arial" w:hAnsi="Arial" w:cs="Arial"/>
          <w:b/>
          <w:bCs/>
          <w:sz w:val="20"/>
          <w:szCs w:val="20"/>
          <w:u w:val="single"/>
          <w:lang w:val="en-GB"/>
        </w:rPr>
      </w:pPr>
    </w:p>
    <w:p w14:paraId="1AB5512F" w14:textId="77777777" w:rsidR="00F1171E" w:rsidRPr="00D17B3F" w:rsidRDefault="00F1171E" w:rsidP="00F1171E">
      <w:pPr>
        <w:pStyle w:val="BodyText"/>
        <w:rPr>
          <w:rFonts w:ascii="Arial" w:hAnsi="Arial" w:cs="Arial"/>
          <w:b/>
          <w:bCs/>
          <w:sz w:val="20"/>
          <w:szCs w:val="20"/>
          <w:u w:val="single"/>
          <w:lang w:val="en-GB"/>
        </w:rPr>
      </w:pPr>
    </w:p>
    <w:p w14:paraId="38F83A77" w14:textId="77777777" w:rsidR="00F1171E" w:rsidRDefault="00F1171E" w:rsidP="00F1171E">
      <w:pPr>
        <w:pStyle w:val="BodyText"/>
        <w:rPr>
          <w:rFonts w:ascii="Arial" w:hAnsi="Arial" w:cs="Arial"/>
          <w:b/>
          <w:bCs/>
          <w:sz w:val="20"/>
          <w:szCs w:val="20"/>
          <w:u w:val="single"/>
          <w:lang w:val="en-GB"/>
        </w:rPr>
      </w:pPr>
    </w:p>
    <w:p w14:paraId="4B22FA92" w14:textId="77777777" w:rsidR="00D17B3F" w:rsidRDefault="00D17B3F" w:rsidP="00F1171E">
      <w:pPr>
        <w:pStyle w:val="BodyText"/>
        <w:rPr>
          <w:rFonts w:ascii="Arial" w:hAnsi="Arial" w:cs="Arial"/>
          <w:b/>
          <w:bCs/>
          <w:sz w:val="20"/>
          <w:szCs w:val="20"/>
          <w:u w:val="single"/>
          <w:lang w:val="en-GB"/>
        </w:rPr>
      </w:pPr>
    </w:p>
    <w:p w14:paraId="75790505" w14:textId="77777777" w:rsidR="00D17B3F" w:rsidRDefault="00D17B3F" w:rsidP="00F1171E">
      <w:pPr>
        <w:pStyle w:val="BodyText"/>
        <w:rPr>
          <w:rFonts w:ascii="Arial" w:hAnsi="Arial" w:cs="Arial"/>
          <w:b/>
          <w:bCs/>
          <w:sz w:val="20"/>
          <w:szCs w:val="20"/>
          <w:u w:val="single"/>
          <w:lang w:val="en-GB"/>
        </w:rPr>
      </w:pPr>
    </w:p>
    <w:p w14:paraId="4756B49A" w14:textId="77777777" w:rsidR="00D17B3F" w:rsidRPr="00D17B3F" w:rsidRDefault="00D17B3F" w:rsidP="00F1171E">
      <w:pPr>
        <w:pStyle w:val="BodyText"/>
        <w:rPr>
          <w:rFonts w:ascii="Arial" w:hAnsi="Arial" w:cs="Arial"/>
          <w:b/>
          <w:bCs/>
          <w:sz w:val="20"/>
          <w:szCs w:val="20"/>
          <w:u w:val="single"/>
          <w:lang w:val="en-GB"/>
        </w:rPr>
      </w:pPr>
    </w:p>
    <w:p w14:paraId="25E7AF2A" w14:textId="77777777" w:rsidR="00F1171E" w:rsidRPr="00D17B3F" w:rsidRDefault="00F1171E" w:rsidP="00F1171E">
      <w:pPr>
        <w:pStyle w:val="BodyText"/>
        <w:rPr>
          <w:rFonts w:ascii="Arial" w:hAnsi="Arial" w:cs="Arial"/>
          <w:b/>
          <w:bCs/>
          <w:sz w:val="20"/>
          <w:szCs w:val="20"/>
          <w:u w:val="single"/>
          <w:lang w:val="en-GB"/>
        </w:rPr>
      </w:pPr>
    </w:p>
    <w:p w14:paraId="4437A01F" w14:textId="77777777" w:rsidR="00F1171E" w:rsidRPr="00D17B3F" w:rsidRDefault="00F1171E" w:rsidP="00F1171E">
      <w:pPr>
        <w:pStyle w:val="BodyText"/>
        <w:rPr>
          <w:rFonts w:ascii="Arial" w:hAnsi="Arial" w:cs="Arial"/>
          <w:b/>
          <w:bCs/>
          <w:sz w:val="20"/>
          <w:szCs w:val="20"/>
          <w:u w:val="single"/>
          <w:lang w:val="en-GB"/>
        </w:rPr>
      </w:pPr>
    </w:p>
    <w:p w14:paraId="25069224" w14:textId="77777777" w:rsidR="00F1171E" w:rsidRPr="00D17B3F" w:rsidRDefault="00F1171E" w:rsidP="00F1171E">
      <w:pPr>
        <w:pStyle w:val="BodyText"/>
        <w:rPr>
          <w:rFonts w:ascii="Arial" w:hAnsi="Arial" w:cs="Arial"/>
          <w:b/>
          <w:bCs/>
          <w:sz w:val="20"/>
          <w:szCs w:val="20"/>
          <w:u w:val="single"/>
          <w:lang w:val="en-GB"/>
        </w:rPr>
      </w:pPr>
    </w:p>
    <w:p w14:paraId="0821307F" w14:textId="77777777" w:rsidR="00F1171E" w:rsidRPr="00D17B3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17B3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17B3F" w:rsidRDefault="00F1171E" w:rsidP="007222C8">
            <w:pPr>
              <w:pStyle w:val="NormalWeb"/>
              <w:spacing w:before="0" w:beforeAutospacing="0" w:after="0" w:afterAutospacing="0"/>
              <w:rPr>
                <w:rFonts w:ascii="Arial" w:hAnsi="Arial" w:cs="Arial"/>
                <w:b/>
                <w:sz w:val="20"/>
                <w:szCs w:val="20"/>
                <w:u w:val="single"/>
                <w:lang w:val="en-GB"/>
              </w:rPr>
            </w:pPr>
            <w:r w:rsidRPr="00D17B3F">
              <w:rPr>
                <w:rFonts w:ascii="Arial" w:hAnsi="Arial" w:cs="Arial"/>
                <w:b/>
                <w:sz w:val="20"/>
                <w:szCs w:val="20"/>
                <w:highlight w:val="yellow"/>
                <w:u w:val="single"/>
                <w:lang w:val="en-GB"/>
              </w:rPr>
              <w:lastRenderedPageBreak/>
              <w:t>PART  2:</w:t>
            </w:r>
            <w:r w:rsidRPr="00D17B3F">
              <w:rPr>
                <w:rFonts w:ascii="Arial" w:hAnsi="Arial" w:cs="Arial"/>
                <w:b/>
                <w:sz w:val="20"/>
                <w:szCs w:val="20"/>
                <w:u w:val="single"/>
                <w:lang w:val="en-GB"/>
              </w:rPr>
              <w:t xml:space="preserve"> </w:t>
            </w:r>
          </w:p>
          <w:p w14:paraId="5B767407" w14:textId="77777777" w:rsidR="00F1171E" w:rsidRPr="00D17B3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17B3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17B3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17B3F" w:rsidRDefault="00F1171E" w:rsidP="007222C8">
            <w:pPr>
              <w:pStyle w:val="Heading2"/>
              <w:jc w:val="left"/>
              <w:rPr>
                <w:rFonts w:ascii="Arial" w:hAnsi="Arial" w:cs="Arial"/>
                <w:lang w:val="en-GB"/>
              </w:rPr>
            </w:pPr>
            <w:r w:rsidRPr="00D17B3F">
              <w:rPr>
                <w:rFonts w:ascii="Arial" w:hAnsi="Arial" w:cs="Arial"/>
                <w:lang w:val="en-GB"/>
              </w:rPr>
              <w:t>Reviewer’s comment</w:t>
            </w:r>
          </w:p>
        </w:tc>
        <w:tc>
          <w:tcPr>
            <w:tcW w:w="1342" w:type="pct"/>
          </w:tcPr>
          <w:p w14:paraId="6F48B50B" w14:textId="77777777" w:rsidR="00F1171E" w:rsidRPr="00D17B3F" w:rsidRDefault="00F1171E" w:rsidP="007222C8">
            <w:pPr>
              <w:pStyle w:val="Heading2"/>
              <w:jc w:val="left"/>
              <w:rPr>
                <w:rFonts w:ascii="Arial" w:hAnsi="Arial" w:cs="Arial"/>
                <w:b w:val="0"/>
                <w:lang w:val="en-GB"/>
              </w:rPr>
            </w:pPr>
            <w:r w:rsidRPr="00D17B3F">
              <w:rPr>
                <w:rFonts w:ascii="Arial" w:hAnsi="Arial" w:cs="Arial"/>
                <w:lang w:val="en-GB"/>
              </w:rPr>
              <w:t>Author’s comment</w:t>
            </w:r>
            <w:r w:rsidRPr="00D17B3F">
              <w:rPr>
                <w:rFonts w:ascii="Arial" w:hAnsi="Arial" w:cs="Arial"/>
                <w:b w:val="0"/>
                <w:lang w:val="en-GB"/>
              </w:rPr>
              <w:t xml:space="preserve"> </w:t>
            </w:r>
            <w:r w:rsidRPr="00D17B3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17B3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17B3F" w:rsidRDefault="00F1171E" w:rsidP="007222C8">
            <w:pPr>
              <w:pStyle w:val="NormalWeb"/>
              <w:spacing w:before="0" w:beforeAutospacing="0" w:after="0" w:afterAutospacing="0"/>
              <w:rPr>
                <w:rFonts w:ascii="Arial" w:hAnsi="Arial" w:cs="Arial"/>
                <w:b/>
                <w:sz w:val="20"/>
                <w:szCs w:val="20"/>
                <w:lang w:val="en-GB"/>
              </w:rPr>
            </w:pPr>
            <w:r w:rsidRPr="00D17B3F">
              <w:rPr>
                <w:rFonts w:ascii="Arial" w:hAnsi="Arial" w:cs="Arial"/>
                <w:b/>
                <w:sz w:val="20"/>
                <w:szCs w:val="20"/>
                <w:lang w:val="en-GB"/>
              </w:rPr>
              <w:t xml:space="preserve">Are there ethical issues in this manuscript? </w:t>
            </w:r>
          </w:p>
          <w:p w14:paraId="6034B476" w14:textId="77777777" w:rsidR="00F1171E" w:rsidRPr="00D17B3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D17B3F" w:rsidRDefault="00F1171E" w:rsidP="007222C8">
            <w:pPr>
              <w:pStyle w:val="NormalWeb"/>
              <w:spacing w:before="0" w:beforeAutospacing="0" w:after="0" w:afterAutospacing="0"/>
              <w:rPr>
                <w:rFonts w:ascii="Arial" w:hAnsi="Arial" w:cs="Arial"/>
                <w:i/>
                <w:iCs/>
                <w:sz w:val="20"/>
                <w:szCs w:val="20"/>
                <w:u w:val="single"/>
                <w:lang w:val="en-GB"/>
              </w:rPr>
            </w:pPr>
            <w:r w:rsidRPr="00D17B3F">
              <w:rPr>
                <w:rFonts w:ascii="Arial" w:hAnsi="Arial" w:cs="Arial"/>
                <w:i/>
                <w:iCs/>
                <w:sz w:val="20"/>
                <w:szCs w:val="20"/>
                <w:u w:val="single"/>
                <w:lang w:val="en-GB"/>
              </w:rPr>
              <w:t xml:space="preserve">(If yes, </w:t>
            </w:r>
            <w:proofErr w:type="gramStart"/>
            <w:r w:rsidRPr="00D17B3F">
              <w:rPr>
                <w:rFonts w:ascii="Arial" w:hAnsi="Arial" w:cs="Arial"/>
                <w:i/>
                <w:iCs/>
                <w:sz w:val="20"/>
                <w:szCs w:val="20"/>
                <w:u w:val="single"/>
                <w:lang w:val="en-GB"/>
              </w:rPr>
              <w:t>Kindly</w:t>
            </w:r>
            <w:proofErr w:type="gramEnd"/>
            <w:r w:rsidRPr="00D17B3F">
              <w:rPr>
                <w:rFonts w:ascii="Arial" w:hAnsi="Arial" w:cs="Arial"/>
                <w:i/>
                <w:iCs/>
                <w:sz w:val="20"/>
                <w:szCs w:val="20"/>
                <w:u w:val="single"/>
                <w:lang w:val="en-GB"/>
              </w:rPr>
              <w:t xml:space="preserve"> please write down the ethical issues here in detail)</w:t>
            </w:r>
          </w:p>
          <w:p w14:paraId="3F0D46E3" w14:textId="77777777" w:rsidR="00F1171E" w:rsidRPr="00D17B3F" w:rsidRDefault="00F1171E" w:rsidP="007222C8">
            <w:pPr>
              <w:pStyle w:val="NormalWeb"/>
              <w:spacing w:before="0" w:beforeAutospacing="0" w:after="0" w:afterAutospacing="0"/>
              <w:rPr>
                <w:rFonts w:ascii="Arial" w:hAnsi="Arial" w:cs="Arial"/>
                <w:sz w:val="20"/>
                <w:szCs w:val="20"/>
                <w:lang w:val="en-GB"/>
              </w:rPr>
            </w:pPr>
          </w:p>
          <w:p w14:paraId="7B654B67" w14:textId="17F15E8A" w:rsidR="00F1171E" w:rsidRPr="00D17B3F" w:rsidRDefault="001245B2" w:rsidP="007222C8">
            <w:pPr>
              <w:pStyle w:val="NormalWeb"/>
              <w:spacing w:before="0" w:beforeAutospacing="0" w:after="0" w:afterAutospacing="0"/>
              <w:rPr>
                <w:rFonts w:ascii="Arial" w:hAnsi="Arial" w:cs="Arial"/>
                <w:sz w:val="20"/>
                <w:szCs w:val="20"/>
                <w:lang w:val="en-GB"/>
              </w:rPr>
            </w:pPr>
            <w:r w:rsidRPr="00D17B3F">
              <w:rPr>
                <w:rFonts w:ascii="Arial" w:hAnsi="Arial" w:cs="Arial"/>
                <w:sz w:val="20"/>
                <w:szCs w:val="20"/>
                <w:lang w:val="en-GB"/>
              </w:rPr>
              <w:t>No</w:t>
            </w:r>
          </w:p>
        </w:tc>
        <w:tc>
          <w:tcPr>
            <w:tcW w:w="1342" w:type="pct"/>
            <w:vAlign w:val="center"/>
          </w:tcPr>
          <w:p w14:paraId="780A9F8E" w14:textId="77777777" w:rsidR="00F1171E" w:rsidRPr="00D17B3F" w:rsidRDefault="00F1171E" w:rsidP="007222C8">
            <w:pPr>
              <w:rPr>
                <w:rFonts w:ascii="Arial" w:eastAsia="Arial Unicode MS" w:hAnsi="Arial" w:cs="Arial"/>
                <w:sz w:val="20"/>
                <w:szCs w:val="20"/>
                <w:lang w:val="en-GB"/>
              </w:rPr>
            </w:pPr>
          </w:p>
          <w:p w14:paraId="4A981594" w14:textId="77777777" w:rsidR="00F1171E" w:rsidRPr="00D17B3F" w:rsidRDefault="00F1171E" w:rsidP="007222C8">
            <w:pPr>
              <w:rPr>
                <w:rFonts w:ascii="Arial" w:eastAsia="Arial Unicode MS" w:hAnsi="Arial" w:cs="Arial"/>
                <w:sz w:val="20"/>
                <w:szCs w:val="20"/>
                <w:lang w:val="en-GB"/>
              </w:rPr>
            </w:pPr>
          </w:p>
          <w:p w14:paraId="4780A682" w14:textId="77777777" w:rsidR="00F1171E" w:rsidRPr="00D17B3F" w:rsidRDefault="00F1171E" w:rsidP="007222C8">
            <w:pPr>
              <w:rPr>
                <w:rFonts w:ascii="Arial" w:eastAsia="Arial Unicode MS" w:hAnsi="Arial" w:cs="Arial"/>
                <w:sz w:val="20"/>
                <w:szCs w:val="20"/>
                <w:lang w:val="en-GB"/>
              </w:rPr>
            </w:pPr>
          </w:p>
          <w:p w14:paraId="2D80979A" w14:textId="77777777" w:rsidR="00F1171E" w:rsidRPr="00D17B3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F63E751" w14:textId="77777777" w:rsidR="00D17B3F" w:rsidRPr="00281393" w:rsidRDefault="00D17B3F" w:rsidP="00D17B3F">
      <w:pPr>
        <w:pStyle w:val="Affiliation"/>
        <w:spacing w:after="0" w:line="240" w:lineRule="auto"/>
        <w:jc w:val="left"/>
        <w:rPr>
          <w:rFonts w:ascii="Arial" w:hAnsi="Arial" w:cs="Arial"/>
          <w:b/>
          <w:u w:val="single"/>
        </w:rPr>
      </w:pPr>
      <w:r w:rsidRPr="00281393">
        <w:rPr>
          <w:rFonts w:ascii="Arial" w:hAnsi="Arial" w:cs="Arial"/>
          <w:b/>
          <w:u w:val="single"/>
        </w:rPr>
        <w:t>Reviewer details:</w:t>
      </w:r>
    </w:p>
    <w:p w14:paraId="36AE1BF7" w14:textId="77777777" w:rsidR="00D17B3F" w:rsidRPr="00281393" w:rsidRDefault="00D17B3F" w:rsidP="00D17B3F">
      <w:pPr>
        <w:pStyle w:val="Affiliation"/>
        <w:spacing w:after="0" w:line="240" w:lineRule="auto"/>
        <w:jc w:val="left"/>
        <w:rPr>
          <w:rFonts w:ascii="Arial" w:hAnsi="Arial" w:cs="Arial"/>
          <w:b/>
        </w:rPr>
      </w:pPr>
      <w:r w:rsidRPr="00281393">
        <w:rPr>
          <w:rFonts w:ascii="Arial" w:hAnsi="Arial" w:cs="Arial"/>
          <w:b/>
          <w:color w:val="000000"/>
        </w:rPr>
        <w:t xml:space="preserve">A. </w:t>
      </w:r>
      <w:proofErr w:type="spellStart"/>
      <w:r w:rsidRPr="00281393">
        <w:rPr>
          <w:rFonts w:ascii="Arial" w:hAnsi="Arial" w:cs="Arial"/>
          <w:b/>
          <w:color w:val="000000"/>
        </w:rPr>
        <w:t>Delbio</w:t>
      </w:r>
      <w:proofErr w:type="spellEnd"/>
      <w:r w:rsidRPr="00281393">
        <w:rPr>
          <w:rFonts w:ascii="Arial" w:hAnsi="Arial" w:cs="Arial"/>
          <w:b/>
          <w:color w:val="000000"/>
        </w:rPr>
        <w:t>, St. Xavier’s Catholic College of Engineering, India</w:t>
      </w:r>
    </w:p>
    <w:p w14:paraId="206B6607" w14:textId="77777777" w:rsidR="00D17B3F" w:rsidRPr="00D17B3F" w:rsidRDefault="00D17B3F">
      <w:pPr>
        <w:rPr>
          <w:rFonts w:ascii="Arial" w:hAnsi="Arial" w:cs="Arial"/>
          <w:b/>
          <w:sz w:val="20"/>
          <w:szCs w:val="20"/>
        </w:rPr>
      </w:pPr>
    </w:p>
    <w:sectPr w:rsidR="00D17B3F" w:rsidRPr="00D17B3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50AB3" w14:textId="77777777" w:rsidR="0043414A" w:rsidRPr="0000007A" w:rsidRDefault="0043414A" w:rsidP="0099583E">
      <w:r>
        <w:separator/>
      </w:r>
    </w:p>
  </w:endnote>
  <w:endnote w:type="continuationSeparator" w:id="0">
    <w:p w14:paraId="1D5D4A2E" w14:textId="77777777" w:rsidR="0043414A" w:rsidRPr="0000007A" w:rsidRDefault="0043414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364B3" w14:textId="77777777" w:rsidR="0043414A" w:rsidRPr="0000007A" w:rsidRDefault="0043414A" w:rsidP="0099583E">
      <w:r>
        <w:separator/>
      </w:r>
    </w:p>
  </w:footnote>
  <w:footnote w:type="continuationSeparator" w:id="0">
    <w:p w14:paraId="15388541" w14:textId="77777777" w:rsidR="0043414A" w:rsidRPr="0000007A" w:rsidRDefault="0043414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42167835">
    <w:abstractNumId w:val="3"/>
  </w:num>
  <w:num w:numId="2" w16cid:durableId="2096125423">
    <w:abstractNumId w:val="6"/>
  </w:num>
  <w:num w:numId="3" w16cid:durableId="1848515596">
    <w:abstractNumId w:val="5"/>
  </w:num>
  <w:num w:numId="4" w16cid:durableId="1897159728">
    <w:abstractNumId w:val="7"/>
  </w:num>
  <w:num w:numId="5" w16cid:durableId="1329481316">
    <w:abstractNumId w:val="4"/>
  </w:num>
  <w:num w:numId="6" w16cid:durableId="1217160683">
    <w:abstractNumId w:val="0"/>
  </w:num>
  <w:num w:numId="7" w16cid:durableId="1912422688">
    <w:abstractNumId w:val="1"/>
  </w:num>
  <w:num w:numId="8" w16cid:durableId="513036013">
    <w:abstractNumId w:val="9"/>
  </w:num>
  <w:num w:numId="9" w16cid:durableId="1038890441">
    <w:abstractNumId w:val="8"/>
  </w:num>
  <w:num w:numId="10" w16cid:durableId="15382035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738C"/>
    <w:rsid w:val="000F6EA8"/>
    <w:rsid w:val="00101322"/>
    <w:rsid w:val="00115767"/>
    <w:rsid w:val="00121FFA"/>
    <w:rsid w:val="001245B2"/>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414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06B8"/>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7391"/>
    <w:rsid w:val="00780B67"/>
    <w:rsid w:val="00781D07"/>
    <w:rsid w:val="007839D0"/>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7836"/>
    <w:rsid w:val="0086369B"/>
    <w:rsid w:val="00867E37"/>
    <w:rsid w:val="0087201B"/>
    <w:rsid w:val="00877F10"/>
    <w:rsid w:val="00882091"/>
    <w:rsid w:val="00887FDE"/>
    <w:rsid w:val="00893E75"/>
    <w:rsid w:val="00895D0A"/>
    <w:rsid w:val="008B265C"/>
    <w:rsid w:val="008C2F62"/>
    <w:rsid w:val="008C36E6"/>
    <w:rsid w:val="008C4B1F"/>
    <w:rsid w:val="008C75AD"/>
    <w:rsid w:val="008D020E"/>
    <w:rsid w:val="008E5067"/>
    <w:rsid w:val="008F036B"/>
    <w:rsid w:val="008F1844"/>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67B55"/>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364C"/>
    <w:rsid w:val="00C1438B"/>
    <w:rsid w:val="00C150D6"/>
    <w:rsid w:val="00C22886"/>
    <w:rsid w:val="00C2503E"/>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17B3F"/>
    <w:rsid w:val="00D2075F"/>
    <w:rsid w:val="00D225E4"/>
    <w:rsid w:val="00D24CBE"/>
    <w:rsid w:val="00D27A79"/>
    <w:rsid w:val="00D32AC2"/>
    <w:rsid w:val="00D40416"/>
    <w:rsid w:val="00D430AB"/>
    <w:rsid w:val="00D4782A"/>
    <w:rsid w:val="00D66B68"/>
    <w:rsid w:val="00D709EB"/>
    <w:rsid w:val="00D7603E"/>
    <w:rsid w:val="00D90124"/>
    <w:rsid w:val="00D9392F"/>
    <w:rsid w:val="00D9427C"/>
    <w:rsid w:val="00DA2679"/>
    <w:rsid w:val="00DA3C3D"/>
    <w:rsid w:val="00DA41F5"/>
    <w:rsid w:val="00DB7E1B"/>
    <w:rsid w:val="00DC1D81"/>
    <w:rsid w:val="00DC6FED"/>
    <w:rsid w:val="00DD0C4A"/>
    <w:rsid w:val="00DD274C"/>
    <w:rsid w:val="00DE18FB"/>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7263"/>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303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7B5CBAB9-6147-416C-9DA7-2A641ABE8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66B6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66B68"/>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D17B3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3335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2025-09-15T08:37:00Z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