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E7484" w14:paraId="1643A4CA" w14:textId="77777777" w:rsidTr="004847FF">
        <w:trPr>
          <w:trHeight w:val="450"/>
        </w:trPr>
        <w:tc>
          <w:tcPr>
            <w:tcW w:w="5000" w:type="pct"/>
            <w:gridSpan w:val="2"/>
            <w:tcBorders>
              <w:top w:val="nil"/>
              <w:left w:val="nil"/>
              <w:right w:val="nil"/>
            </w:tcBorders>
          </w:tcPr>
          <w:p w14:paraId="4C55E51F" w14:textId="77777777" w:rsidR="00602F7D" w:rsidRPr="00BE7484" w:rsidRDefault="00602F7D" w:rsidP="00F2643C">
            <w:pPr>
              <w:pStyle w:val="Heading2"/>
              <w:jc w:val="left"/>
              <w:rPr>
                <w:rFonts w:ascii="Arial" w:hAnsi="Arial" w:cs="Arial"/>
                <w:b w:val="0"/>
                <w:bCs w:val="0"/>
                <w:lang w:val="en-US"/>
              </w:rPr>
            </w:pPr>
          </w:p>
        </w:tc>
      </w:tr>
      <w:tr w:rsidR="0000007A" w:rsidRPr="00BE7484" w14:paraId="127EAD7E" w14:textId="77777777" w:rsidTr="00F33C84">
        <w:trPr>
          <w:trHeight w:val="413"/>
        </w:trPr>
        <w:tc>
          <w:tcPr>
            <w:tcW w:w="1234" w:type="pct"/>
          </w:tcPr>
          <w:p w14:paraId="3C159AA5" w14:textId="77777777" w:rsidR="0000007A" w:rsidRPr="00BE7484" w:rsidRDefault="00D27A79" w:rsidP="00696CAD">
            <w:pPr>
              <w:pStyle w:val="BodyText"/>
              <w:ind w:left="90"/>
              <w:jc w:val="left"/>
              <w:rPr>
                <w:rFonts w:ascii="Arial" w:hAnsi="Arial" w:cs="Arial"/>
                <w:bCs/>
                <w:sz w:val="20"/>
                <w:szCs w:val="20"/>
                <w:lang w:val="en-GB"/>
              </w:rPr>
            </w:pPr>
            <w:r w:rsidRPr="00BE7484">
              <w:rPr>
                <w:rFonts w:ascii="Arial" w:hAnsi="Arial" w:cs="Arial"/>
                <w:bCs/>
                <w:sz w:val="20"/>
                <w:szCs w:val="20"/>
                <w:lang w:val="en-GB"/>
              </w:rPr>
              <w:t xml:space="preserve">Book </w:t>
            </w:r>
            <w:r w:rsidR="0000007A" w:rsidRPr="00BE748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E9E64E3" w:rsidR="0000007A" w:rsidRPr="00BE7484" w:rsidRDefault="00D2314E" w:rsidP="00054BC4">
            <w:pPr>
              <w:pStyle w:val="NormalWeb"/>
              <w:rPr>
                <w:rFonts w:ascii="Arial" w:hAnsi="Arial" w:cs="Arial"/>
                <w:b/>
                <w:bCs/>
                <w:sz w:val="20"/>
                <w:szCs w:val="20"/>
                <w:u w:val="single"/>
              </w:rPr>
            </w:pPr>
            <w:hyperlink r:id="rId7" w:history="1">
              <w:r w:rsidRPr="00BE7484">
                <w:rPr>
                  <w:rStyle w:val="Hyperlink"/>
                  <w:rFonts w:ascii="Arial" w:hAnsi="Arial" w:cs="Arial"/>
                  <w:b/>
                  <w:bCs/>
                  <w:sz w:val="20"/>
                  <w:szCs w:val="20"/>
                </w:rPr>
                <w:t>Language, Literature and Education: Research Updates</w:t>
              </w:r>
            </w:hyperlink>
          </w:p>
        </w:tc>
      </w:tr>
      <w:tr w:rsidR="0000007A" w:rsidRPr="00BE7484" w14:paraId="73C90375" w14:textId="77777777" w:rsidTr="002E7787">
        <w:trPr>
          <w:trHeight w:val="290"/>
        </w:trPr>
        <w:tc>
          <w:tcPr>
            <w:tcW w:w="1234" w:type="pct"/>
          </w:tcPr>
          <w:p w14:paraId="20D28135" w14:textId="77777777" w:rsidR="0000007A" w:rsidRPr="00BE7484" w:rsidRDefault="0000007A" w:rsidP="00696CAD">
            <w:pPr>
              <w:pStyle w:val="BodyText"/>
              <w:ind w:left="90"/>
              <w:jc w:val="left"/>
              <w:rPr>
                <w:rFonts w:ascii="Arial" w:hAnsi="Arial" w:cs="Arial"/>
                <w:bCs/>
                <w:sz w:val="20"/>
                <w:szCs w:val="20"/>
                <w:lang w:val="en-GB"/>
              </w:rPr>
            </w:pPr>
            <w:r w:rsidRPr="00BE748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237BE45" w:rsidR="0000007A" w:rsidRPr="00BE7484" w:rsidRDefault="00E72A8E" w:rsidP="00F3669D">
            <w:pPr>
              <w:pStyle w:val="NormalWeb"/>
              <w:spacing w:before="0" w:beforeAutospacing="0" w:after="0" w:afterAutospacing="0"/>
              <w:rPr>
                <w:rFonts w:ascii="Arial" w:hAnsi="Arial" w:cs="Arial"/>
                <w:b/>
                <w:bCs/>
                <w:sz w:val="20"/>
                <w:szCs w:val="20"/>
                <w:highlight w:val="yellow"/>
                <w:lang w:val="en-GB"/>
              </w:rPr>
            </w:pPr>
            <w:r w:rsidRPr="00BE7484">
              <w:rPr>
                <w:rFonts w:ascii="Arial" w:hAnsi="Arial" w:cs="Arial"/>
                <w:b/>
                <w:bCs/>
                <w:sz w:val="20"/>
                <w:szCs w:val="20"/>
                <w:lang w:val="en-GB"/>
              </w:rPr>
              <w:t>Ms_BP</w:t>
            </w:r>
            <w:r w:rsidR="00FC432A" w:rsidRPr="00BE7484">
              <w:rPr>
                <w:rFonts w:ascii="Arial" w:hAnsi="Arial" w:cs="Arial"/>
                <w:b/>
                <w:bCs/>
                <w:sz w:val="20"/>
                <w:szCs w:val="20"/>
                <w:lang w:val="en-GB"/>
              </w:rPr>
              <w:t>R</w:t>
            </w:r>
            <w:r w:rsidRPr="00BE7484">
              <w:rPr>
                <w:rFonts w:ascii="Arial" w:hAnsi="Arial" w:cs="Arial"/>
                <w:b/>
                <w:bCs/>
                <w:sz w:val="20"/>
                <w:szCs w:val="20"/>
                <w:lang w:val="en-GB"/>
              </w:rPr>
              <w:t>_</w:t>
            </w:r>
            <w:r w:rsidR="00C51203" w:rsidRPr="00BE7484">
              <w:rPr>
                <w:rFonts w:ascii="Arial" w:hAnsi="Arial" w:cs="Arial"/>
                <w:b/>
                <w:bCs/>
                <w:sz w:val="20"/>
                <w:szCs w:val="20"/>
                <w:lang w:val="en-GB"/>
              </w:rPr>
              <w:t>6397</w:t>
            </w:r>
          </w:p>
        </w:tc>
      </w:tr>
      <w:tr w:rsidR="0000007A" w:rsidRPr="00BE7484" w14:paraId="05B60576" w14:textId="77777777" w:rsidTr="002109D6">
        <w:trPr>
          <w:trHeight w:val="331"/>
        </w:trPr>
        <w:tc>
          <w:tcPr>
            <w:tcW w:w="1234" w:type="pct"/>
          </w:tcPr>
          <w:p w14:paraId="0196A627" w14:textId="77777777" w:rsidR="0000007A" w:rsidRPr="00BE7484" w:rsidRDefault="0000007A" w:rsidP="00696CAD">
            <w:pPr>
              <w:pStyle w:val="BodyText"/>
              <w:ind w:left="90"/>
              <w:jc w:val="left"/>
              <w:rPr>
                <w:rFonts w:ascii="Arial" w:hAnsi="Arial" w:cs="Arial"/>
                <w:bCs/>
                <w:sz w:val="20"/>
                <w:szCs w:val="20"/>
                <w:lang w:val="en-GB"/>
              </w:rPr>
            </w:pPr>
            <w:r w:rsidRPr="00BE748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345AD5" w:rsidR="0000007A" w:rsidRPr="00BE7484" w:rsidRDefault="005918B5" w:rsidP="000450FC">
            <w:pPr>
              <w:pStyle w:val="NormalWeb"/>
              <w:spacing w:before="0" w:beforeAutospacing="0" w:after="0" w:afterAutospacing="0"/>
              <w:rPr>
                <w:rFonts w:ascii="Arial" w:hAnsi="Arial" w:cs="Arial"/>
                <w:b/>
                <w:sz w:val="20"/>
                <w:szCs w:val="20"/>
                <w:highlight w:val="yellow"/>
                <w:lang w:val="en-GB"/>
              </w:rPr>
            </w:pPr>
            <w:r w:rsidRPr="00BE7484">
              <w:rPr>
                <w:rFonts w:ascii="Arial" w:hAnsi="Arial" w:cs="Arial"/>
                <w:b/>
                <w:sz w:val="20"/>
                <w:szCs w:val="20"/>
                <w:lang w:val="en-GB"/>
              </w:rPr>
              <w:t xml:space="preserve">Enhancing Dance Pedagogy: A Study of Theoretical and Procedural Knowledge in Philippine Folk Dances among </w:t>
            </w:r>
            <w:proofErr w:type="spellStart"/>
            <w:r w:rsidRPr="00BE7484">
              <w:rPr>
                <w:rFonts w:ascii="Arial" w:hAnsi="Arial" w:cs="Arial"/>
                <w:b/>
                <w:sz w:val="20"/>
                <w:szCs w:val="20"/>
                <w:lang w:val="en-GB"/>
              </w:rPr>
              <w:t>BPEd</w:t>
            </w:r>
            <w:proofErr w:type="spellEnd"/>
            <w:r w:rsidRPr="00BE7484">
              <w:rPr>
                <w:rFonts w:ascii="Arial" w:hAnsi="Arial" w:cs="Arial"/>
                <w:b/>
                <w:sz w:val="20"/>
                <w:szCs w:val="20"/>
                <w:lang w:val="en-GB"/>
              </w:rPr>
              <w:t xml:space="preserve"> Students of the University of Eastern Philippines System</w:t>
            </w:r>
          </w:p>
        </w:tc>
      </w:tr>
      <w:tr w:rsidR="00CF0BBB" w:rsidRPr="00BE7484" w14:paraId="6D508B1C" w14:textId="77777777" w:rsidTr="002E7787">
        <w:trPr>
          <w:trHeight w:val="332"/>
        </w:trPr>
        <w:tc>
          <w:tcPr>
            <w:tcW w:w="1234" w:type="pct"/>
          </w:tcPr>
          <w:p w14:paraId="32FC28F7" w14:textId="77777777" w:rsidR="00CF0BBB" w:rsidRPr="00BE7484" w:rsidRDefault="00CF0BBB" w:rsidP="00696CAD">
            <w:pPr>
              <w:pStyle w:val="BodyText"/>
              <w:ind w:left="90"/>
              <w:jc w:val="left"/>
              <w:rPr>
                <w:rFonts w:ascii="Arial" w:hAnsi="Arial" w:cs="Arial"/>
                <w:bCs/>
                <w:sz w:val="20"/>
                <w:szCs w:val="20"/>
                <w:lang w:val="en-GB"/>
              </w:rPr>
            </w:pPr>
            <w:r w:rsidRPr="00BE748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BD8BCF" w:rsidR="00CF0BBB" w:rsidRPr="00BE7484" w:rsidRDefault="00C51203" w:rsidP="000450FC">
            <w:pPr>
              <w:pStyle w:val="NormalWeb"/>
              <w:spacing w:before="0" w:beforeAutospacing="0" w:after="0" w:afterAutospacing="0"/>
              <w:rPr>
                <w:rFonts w:ascii="Arial" w:hAnsi="Arial" w:cs="Arial"/>
                <w:b/>
                <w:sz w:val="20"/>
                <w:szCs w:val="20"/>
                <w:lang w:val="en-GB"/>
              </w:rPr>
            </w:pPr>
            <w:r w:rsidRPr="00BE7484">
              <w:rPr>
                <w:rFonts w:ascii="Arial" w:hAnsi="Arial" w:cs="Arial"/>
                <w:b/>
                <w:sz w:val="20"/>
                <w:szCs w:val="20"/>
                <w:lang w:val="en-GB"/>
              </w:rPr>
              <w:t>Book Chapter</w:t>
            </w:r>
          </w:p>
        </w:tc>
      </w:tr>
    </w:tbl>
    <w:p w14:paraId="45F5983C" w14:textId="77777777" w:rsidR="00037D52" w:rsidRPr="00BE7484" w:rsidRDefault="00037D52" w:rsidP="0000007A">
      <w:pPr>
        <w:pStyle w:val="BodyText"/>
        <w:rPr>
          <w:rFonts w:ascii="Arial" w:hAnsi="Arial" w:cs="Arial"/>
          <w:b/>
          <w:bCs/>
          <w:sz w:val="20"/>
          <w:szCs w:val="20"/>
          <w:u w:val="single"/>
          <w:lang w:val="en-GB"/>
        </w:rPr>
      </w:pPr>
    </w:p>
    <w:p w14:paraId="37E43B60" w14:textId="77777777" w:rsidR="0086369B" w:rsidRPr="00BE7484" w:rsidRDefault="0086369B" w:rsidP="00626025">
      <w:pPr>
        <w:pStyle w:val="BodyText"/>
        <w:rPr>
          <w:rFonts w:ascii="Arial" w:hAnsi="Arial" w:cs="Arial"/>
          <w:b/>
          <w:color w:val="222222"/>
          <w:sz w:val="20"/>
          <w:szCs w:val="20"/>
          <w:u w:val="single"/>
          <w:lang w:val="en-US"/>
        </w:rPr>
      </w:pPr>
    </w:p>
    <w:p w14:paraId="63CD6BCB" w14:textId="0FFEAA9E" w:rsidR="00626025" w:rsidRPr="00BE7484" w:rsidRDefault="00640538" w:rsidP="00626025">
      <w:pPr>
        <w:pStyle w:val="BodyText"/>
        <w:rPr>
          <w:rFonts w:ascii="Arial" w:hAnsi="Arial" w:cs="Arial"/>
          <w:b/>
          <w:color w:val="222222"/>
          <w:sz w:val="20"/>
          <w:szCs w:val="20"/>
          <w:u w:val="single"/>
          <w:lang w:val="en-US"/>
        </w:rPr>
      </w:pPr>
      <w:r w:rsidRPr="00BE7484">
        <w:rPr>
          <w:rFonts w:ascii="Arial" w:hAnsi="Arial" w:cs="Arial"/>
          <w:b/>
          <w:color w:val="222222"/>
          <w:sz w:val="20"/>
          <w:szCs w:val="20"/>
          <w:u w:val="single"/>
          <w:lang w:val="en-US"/>
        </w:rPr>
        <w:t>Special note:</w:t>
      </w:r>
    </w:p>
    <w:p w14:paraId="1AC448A2" w14:textId="77777777" w:rsidR="007B54A4" w:rsidRPr="00BE7484" w:rsidRDefault="007B54A4" w:rsidP="00626025">
      <w:pPr>
        <w:pStyle w:val="BodyText"/>
        <w:rPr>
          <w:rFonts w:ascii="Arial" w:hAnsi="Arial" w:cs="Arial"/>
          <w:b/>
          <w:color w:val="222222"/>
          <w:sz w:val="20"/>
          <w:szCs w:val="20"/>
          <w:u w:val="single"/>
          <w:lang w:val="en-US"/>
        </w:rPr>
      </w:pPr>
    </w:p>
    <w:p w14:paraId="7F950B43" w14:textId="3CFD7BBC" w:rsidR="007B54A4" w:rsidRPr="00BE7484" w:rsidRDefault="00955E45" w:rsidP="00626025">
      <w:pPr>
        <w:pStyle w:val="BodyText"/>
        <w:rPr>
          <w:rFonts w:ascii="Arial" w:hAnsi="Arial" w:cs="Arial"/>
          <w:b/>
          <w:color w:val="222222"/>
          <w:sz w:val="20"/>
          <w:szCs w:val="20"/>
          <w:lang w:val="en-US"/>
        </w:rPr>
      </w:pPr>
      <w:r w:rsidRPr="00BE748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E34A1B7" w:rsidR="00640538" w:rsidRPr="00BE7484" w:rsidRDefault="00F123FF" w:rsidP="00626025">
      <w:pPr>
        <w:pStyle w:val="BodyText"/>
        <w:rPr>
          <w:rFonts w:ascii="Arial" w:hAnsi="Arial" w:cs="Arial"/>
          <w:b/>
          <w:color w:val="222222"/>
          <w:sz w:val="20"/>
          <w:szCs w:val="20"/>
          <w:u w:val="single"/>
          <w:lang w:val="en-US"/>
        </w:rPr>
      </w:pPr>
      <w:r w:rsidRPr="00BE748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A7AA5B9">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35E16C" w:rsidR="00E03C32" w:rsidRDefault="00CC68FF" w:rsidP="00E03C32">
                            <w:pPr>
                              <w:pStyle w:val="BodyText"/>
                              <w:jc w:val="left"/>
                              <w:rPr>
                                <w:rFonts w:ascii="Arial" w:hAnsi="Arial" w:cs="Arial"/>
                                <w:b/>
                                <w:color w:val="222222"/>
                                <w:sz w:val="32"/>
                                <w:lang w:val="en-US"/>
                              </w:rPr>
                            </w:pPr>
                            <w:r w:rsidRPr="00CC68FF">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sidRPr="00CC68FF">
                              <w:rPr>
                                <w:rFonts w:ascii="Arial" w:hAnsi="Arial" w:cs="Arial"/>
                                <w:b/>
                                <w:color w:val="222222"/>
                                <w:sz w:val="32"/>
                                <w:lang w:val="en-US"/>
                              </w:rPr>
                              <w:t>51 (7):263-72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B7DDC44" w:rsidR="00E03C32" w:rsidRPr="007B54A4" w:rsidRDefault="00021CB6" w:rsidP="00021CB6">
                            <w:pPr>
                              <w:pStyle w:val="BodyText"/>
                              <w:jc w:val="left"/>
                              <w:rPr>
                                <w:rFonts w:ascii="Arial" w:hAnsi="Arial" w:cs="Arial"/>
                                <w:b/>
                                <w:color w:val="222222"/>
                                <w:sz w:val="32"/>
                                <w:lang w:val="en-US"/>
                              </w:rPr>
                            </w:pPr>
                            <w:r w:rsidRPr="00021CB6">
                              <w:rPr>
                                <w:rFonts w:ascii="Arial" w:hAnsi="Arial" w:cs="Arial"/>
                                <w:b/>
                                <w:color w:val="222222"/>
                                <w:sz w:val="32"/>
                                <w:lang w:val="en-US"/>
                              </w:rPr>
                              <w:t>DOI: 10.9734/</w:t>
                            </w:r>
                            <w:proofErr w:type="spellStart"/>
                            <w:r w:rsidRPr="00021CB6">
                              <w:rPr>
                                <w:rFonts w:ascii="Arial" w:hAnsi="Arial" w:cs="Arial"/>
                                <w:b/>
                                <w:color w:val="222222"/>
                                <w:sz w:val="32"/>
                                <w:lang w:val="en-US"/>
                              </w:rPr>
                              <w:t>ajess</w:t>
                            </w:r>
                            <w:proofErr w:type="spellEnd"/>
                            <w:r w:rsidRPr="00021CB6">
                              <w:rPr>
                                <w:rFonts w:ascii="Arial" w:hAnsi="Arial" w:cs="Arial"/>
                                <w:b/>
                                <w:color w:val="222222"/>
                                <w:sz w:val="32"/>
                                <w:lang w:val="en-US"/>
                              </w:rPr>
                              <w:t>/2025/v51i72120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35E16C" w:rsidR="00E03C32" w:rsidRDefault="00CC68FF" w:rsidP="00E03C32">
                      <w:pPr>
                        <w:pStyle w:val="BodyText"/>
                        <w:jc w:val="left"/>
                        <w:rPr>
                          <w:rFonts w:ascii="Arial" w:hAnsi="Arial" w:cs="Arial"/>
                          <w:b/>
                          <w:color w:val="222222"/>
                          <w:sz w:val="32"/>
                          <w:lang w:val="en-US"/>
                        </w:rPr>
                      </w:pPr>
                      <w:r w:rsidRPr="00CC68FF">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sidRPr="00CC68FF">
                        <w:rPr>
                          <w:rFonts w:ascii="Arial" w:hAnsi="Arial" w:cs="Arial"/>
                          <w:b/>
                          <w:color w:val="222222"/>
                          <w:sz w:val="32"/>
                          <w:lang w:val="en-US"/>
                        </w:rPr>
                        <w:t>51 (7):263-72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B7DDC44" w:rsidR="00E03C32" w:rsidRPr="007B54A4" w:rsidRDefault="00021CB6" w:rsidP="00021CB6">
                      <w:pPr>
                        <w:pStyle w:val="BodyText"/>
                        <w:jc w:val="left"/>
                        <w:rPr>
                          <w:rFonts w:ascii="Arial" w:hAnsi="Arial" w:cs="Arial"/>
                          <w:b/>
                          <w:color w:val="222222"/>
                          <w:sz w:val="32"/>
                          <w:lang w:val="en-US"/>
                        </w:rPr>
                      </w:pPr>
                      <w:r w:rsidRPr="00021CB6">
                        <w:rPr>
                          <w:rFonts w:ascii="Arial" w:hAnsi="Arial" w:cs="Arial"/>
                          <w:b/>
                          <w:color w:val="222222"/>
                          <w:sz w:val="32"/>
                          <w:lang w:val="en-US"/>
                        </w:rPr>
                        <w:t>DOI: 10.9734/</w:t>
                      </w:r>
                      <w:proofErr w:type="spellStart"/>
                      <w:r w:rsidRPr="00021CB6">
                        <w:rPr>
                          <w:rFonts w:ascii="Arial" w:hAnsi="Arial" w:cs="Arial"/>
                          <w:b/>
                          <w:color w:val="222222"/>
                          <w:sz w:val="32"/>
                          <w:lang w:val="en-US"/>
                        </w:rPr>
                        <w:t>ajess</w:t>
                      </w:r>
                      <w:proofErr w:type="spellEnd"/>
                      <w:r w:rsidRPr="00021CB6">
                        <w:rPr>
                          <w:rFonts w:ascii="Arial" w:hAnsi="Arial" w:cs="Arial"/>
                          <w:b/>
                          <w:color w:val="222222"/>
                          <w:sz w:val="32"/>
                          <w:lang w:val="en-US"/>
                        </w:rPr>
                        <w:t>/2025/v51i72120</w:t>
                      </w:r>
                      <w:r>
                        <w:rPr>
                          <w:rFonts w:ascii="Arial" w:hAnsi="Arial" w:cs="Arial"/>
                          <w:b/>
                          <w:color w:val="222222"/>
                          <w:sz w:val="32"/>
                          <w:lang w:val="en-US"/>
                        </w:rPr>
                        <w:t xml:space="preserve"> </w:t>
                      </w:r>
                    </w:p>
                  </w:txbxContent>
                </v:textbox>
              </v:rect>
            </w:pict>
          </mc:Fallback>
        </mc:AlternateContent>
      </w:r>
    </w:p>
    <w:p w14:paraId="40641486" w14:textId="77777777" w:rsidR="00D9392F" w:rsidRPr="00BE7484" w:rsidRDefault="002A3D7C" w:rsidP="00626025">
      <w:pPr>
        <w:pStyle w:val="BodyText"/>
        <w:jc w:val="left"/>
        <w:rPr>
          <w:rFonts w:ascii="Arial" w:hAnsi="Arial" w:cs="Arial"/>
          <w:color w:val="222222"/>
          <w:sz w:val="20"/>
          <w:szCs w:val="20"/>
          <w:lang w:val="en-IN"/>
        </w:rPr>
      </w:pPr>
      <w:r w:rsidRPr="00BE7484">
        <w:rPr>
          <w:rFonts w:ascii="Arial" w:hAnsi="Arial" w:cs="Arial"/>
          <w:color w:val="222222"/>
          <w:sz w:val="20"/>
          <w:szCs w:val="20"/>
          <w:lang w:val="en-IN"/>
        </w:rPr>
        <w:br w:type="page"/>
      </w:r>
    </w:p>
    <w:p w14:paraId="5A743ECE" w14:textId="77777777" w:rsidR="00D27A79" w:rsidRPr="00BE748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E7484" w14:paraId="71A94C1F" w14:textId="77777777" w:rsidTr="007222C8">
        <w:tc>
          <w:tcPr>
            <w:tcW w:w="5000" w:type="pct"/>
            <w:gridSpan w:val="3"/>
            <w:tcBorders>
              <w:top w:val="nil"/>
              <w:left w:val="nil"/>
              <w:right w:val="nil"/>
            </w:tcBorders>
            <w:noWrap/>
          </w:tcPr>
          <w:p w14:paraId="0BC15285" w14:textId="75BEB51F" w:rsidR="00F1171E" w:rsidRPr="00BE7484" w:rsidRDefault="00F1171E" w:rsidP="007222C8">
            <w:pPr>
              <w:pStyle w:val="Heading2"/>
              <w:jc w:val="left"/>
              <w:rPr>
                <w:rFonts w:ascii="Arial" w:hAnsi="Arial" w:cs="Arial"/>
                <w:lang w:val="en-GB"/>
              </w:rPr>
            </w:pPr>
            <w:r w:rsidRPr="00BE7484">
              <w:rPr>
                <w:rFonts w:ascii="Arial" w:hAnsi="Arial" w:cs="Arial"/>
                <w:highlight w:val="yellow"/>
                <w:lang w:val="en-GB"/>
              </w:rPr>
              <w:t>PART  1:</w:t>
            </w:r>
            <w:r w:rsidRPr="00BE7484">
              <w:rPr>
                <w:rFonts w:ascii="Arial" w:hAnsi="Arial" w:cs="Arial"/>
                <w:lang w:val="en-GB"/>
              </w:rPr>
              <w:t xml:space="preserve"> Comments</w:t>
            </w:r>
          </w:p>
          <w:p w14:paraId="1287753C" w14:textId="77777777" w:rsidR="00F1171E" w:rsidRPr="00BE7484" w:rsidRDefault="00F1171E" w:rsidP="007222C8">
            <w:pPr>
              <w:rPr>
                <w:rFonts w:ascii="Arial" w:hAnsi="Arial" w:cs="Arial"/>
                <w:sz w:val="20"/>
                <w:szCs w:val="20"/>
                <w:lang w:val="en-GB"/>
              </w:rPr>
            </w:pPr>
          </w:p>
        </w:tc>
      </w:tr>
      <w:tr w:rsidR="00F1171E" w:rsidRPr="00BE7484" w14:paraId="5EA12279" w14:textId="77777777" w:rsidTr="007222C8">
        <w:tc>
          <w:tcPr>
            <w:tcW w:w="1265" w:type="pct"/>
            <w:noWrap/>
          </w:tcPr>
          <w:p w14:paraId="7AE9682F" w14:textId="77777777" w:rsidR="00F1171E" w:rsidRPr="00BE7484" w:rsidRDefault="00F1171E" w:rsidP="007222C8">
            <w:pPr>
              <w:pStyle w:val="Heading2"/>
              <w:jc w:val="left"/>
              <w:rPr>
                <w:rFonts w:ascii="Arial" w:hAnsi="Arial" w:cs="Arial"/>
                <w:lang w:val="en-GB"/>
              </w:rPr>
            </w:pPr>
          </w:p>
        </w:tc>
        <w:tc>
          <w:tcPr>
            <w:tcW w:w="2212" w:type="pct"/>
          </w:tcPr>
          <w:p w14:paraId="5B8DBE06" w14:textId="77777777" w:rsidR="00F1171E" w:rsidRPr="00BE7484" w:rsidRDefault="00F1171E" w:rsidP="007222C8">
            <w:pPr>
              <w:pStyle w:val="Heading2"/>
              <w:jc w:val="left"/>
              <w:rPr>
                <w:rFonts w:ascii="Arial" w:hAnsi="Arial" w:cs="Arial"/>
                <w:lang w:val="en-GB"/>
              </w:rPr>
            </w:pPr>
            <w:r w:rsidRPr="00BE7484">
              <w:rPr>
                <w:rFonts w:ascii="Arial" w:hAnsi="Arial" w:cs="Arial"/>
                <w:lang w:val="en-GB"/>
              </w:rPr>
              <w:t>Reviewer’s comment</w:t>
            </w:r>
          </w:p>
          <w:p w14:paraId="693A9C4D" w14:textId="77777777" w:rsidR="00421DBF" w:rsidRPr="00BE7484" w:rsidRDefault="00421DBF" w:rsidP="00421DBF">
            <w:pPr>
              <w:rPr>
                <w:rFonts w:ascii="Arial" w:hAnsi="Arial" w:cs="Arial"/>
                <w:b/>
                <w:bCs/>
                <w:sz w:val="20"/>
                <w:szCs w:val="20"/>
              </w:rPr>
            </w:pPr>
            <w:r w:rsidRPr="00BE748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E7484" w:rsidRDefault="00421DBF" w:rsidP="00421DBF">
            <w:pPr>
              <w:rPr>
                <w:rFonts w:ascii="Arial" w:hAnsi="Arial" w:cs="Arial"/>
                <w:sz w:val="20"/>
                <w:szCs w:val="20"/>
                <w:lang w:val="en-GB"/>
              </w:rPr>
            </w:pPr>
          </w:p>
        </w:tc>
        <w:tc>
          <w:tcPr>
            <w:tcW w:w="1523" w:type="pct"/>
          </w:tcPr>
          <w:p w14:paraId="57792C30" w14:textId="77777777" w:rsidR="00F1171E" w:rsidRPr="00BE7484" w:rsidRDefault="00F1171E" w:rsidP="007222C8">
            <w:pPr>
              <w:pStyle w:val="Heading2"/>
              <w:jc w:val="left"/>
              <w:rPr>
                <w:rFonts w:ascii="Arial" w:hAnsi="Arial" w:cs="Arial"/>
                <w:b w:val="0"/>
                <w:lang w:val="en-GB"/>
              </w:rPr>
            </w:pPr>
            <w:r w:rsidRPr="00BE7484">
              <w:rPr>
                <w:rFonts w:ascii="Arial" w:hAnsi="Arial" w:cs="Arial"/>
                <w:lang w:val="en-GB"/>
              </w:rPr>
              <w:t>Author’s Feedback</w:t>
            </w:r>
            <w:r w:rsidRPr="00BE7484">
              <w:rPr>
                <w:rFonts w:ascii="Arial" w:hAnsi="Arial" w:cs="Arial"/>
                <w:b w:val="0"/>
                <w:lang w:val="en-GB"/>
              </w:rPr>
              <w:t xml:space="preserve"> </w:t>
            </w:r>
            <w:r w:rsidRPr="00BE7484">
              <w:rPr>
                <w:rFonts w:ascii="Arial" w:hAnsi="Arial" w:cs="Arial"/>
                <w:b w:val="0"/>
                <w:i/>
                <w:lang w:val="en-GB"/>
              </w:rPr>
              <w:t>(Please correct the manuscript and highlight that part in the manuscript. It is mandatory that authors should write his/her feedback here)</w:t>
            </w:r>
          </w:p>
        </w:tc>
      </w:tr>
      <w:tr w:rsidR="00F1171E" w:rsidRPr="00BE7484" w14:paraId="5C0AB4EC" w14:textId="77777777" w:rsidTr="007222C8">
        <w:trPr>
          <w:trHeight w:val="1264"/>
        </w:trPr>
        <w:tc>
          <w:tcPr>
            <w:tcW w:w="1265" w:type="pct"/>
            <w:noWrap/>
          </w:tcPr>
          <w:p w14:paraId="66B47184" w14:textId="48030299" w:rsidR="00F1171E" w:rsidRPr="00BE7484" w:rsidRDefault="00F1171E" w:rsidP="007222C8">
            <w:pPr>
              <w:ind w:left="360"/>
              <w:rPr>
                <w:rFonts w:ascii="Arial" w:hAnsi="Arial" w:cs="Arial"/>
                <w:b/>
                <w:bCs/>
                <w:sz w:val="20"/>
                <w:szCs w:val="20"/>
                <w:lang w:val="en-GB"/>
              </w:rPr>
            </w:pPr>
            <w:r w:rsidRPr="00BE748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E7484" w:rsidRDefault="00F1171E" w:rsidP="007222C8">
            <w:pPr>
              <w:ind w:left="360"/>
              <w:rPr>
                <w:rFonts w:ascii="Arial" w:eastAsia="MS Mincho" w:hAnsi="Arial" w:cs="Arial"/>
                <w:b/>
                <w:bCs/>
                <w:sz w:val="20"/>
                <w:szCs w:val="20"/>
                <w:lang w:val="en-GB"/>
              </w:rPr>
            </w:pPr>
          </w:p>
        </w:tc>
        <w:tc>
          <w:tcPr>
            <w:tcW w:w="2212" w:type="pct"/>
          </w:tcPr>
          <w:p w14:paraId="7DBC9196" w14:textId="68AC3098" w:rsidR="00F1171E" w:rsidRPr="00BE7484" w:rsidRDefault="007979A8" w:rsidP="007222C8">
            <w:pPr>
              <w:pStyle w:val="ListParagraph"/>
              <w:ind w:left="0"/>
              <w:rPr>
                <w:rFonts w:ascii="Arial" w:hAnsi="Arial" w:cs="Arial"/>
                <w:b/>
                <w:bCs/>
                <w:sz w:val="20"/>
                <w:szCs w:val="20"/>
                <w:lang w:val="en-GB"/>
              </w:rPr>
            </w:pPr>
            <w:r w:rsidRPr="00BE7484">
              <w:rPr>
                <w:rFonts w:ascii="Arial" w:hAnsi="Arial" w:cs="Arial"/>
                <w:b/>
                <w:bCs/>
                <w:sz w:val="20"/>
                <w:szCs w:val="20"/>
                <w:lang w:val="en-GB"/>
              </w:rPr>
              <w:t>This is a very interesting study which promotes the enhancement of dance pedagogy. There is increasing literature about the importance of dance for developing left-right brain balance necessary for both physical and mental performance. Also, dance requires discipline and</w:t>
            </w:r>
            <w:r w:rsidR="00783CB8" w:rsidRPr="00BE7484">
              <w:rPr>
                <w:rFonts w:ascii="Arial" w:hAnsi="Arial" w:cs="Arial"/>
                <w:b/>
                <w:bCs/>
                <w:sz w:val="20"/>
                <w:szCs w:val="20"/>
                <w:lang w:val="en-GB"/>
              </w:rPr>
              <w:t xml:space="preserve"> commitment as well as assisting</w:t>
            </w:r>
            <w:r w:rsidRPr="00BE7484">
              <w:rPr>
                <w:rFonts w:ascii="Arial" w:hAnsi="Arial" w:cs="Arial"/>
                <w:b/>
                <w:bCs/>
                <w:sz w:val="20"/>
                <w:szCs w:val="20"/>
                <w:lang w:val="en-GB"/>
              </w:rPr>
              <w:t xml:space="preserve"> the development </w:t>
            </w:r>
            <w:proofErr w:type="gramStart"/>
            <w:r w:rsidRPr="00BE7484">
              <w:rPr>
                <w:rFonts w:ascii="Arial" w:hAnsi="Arial" w:cs="Arial"/>
                <w:b/>
                <w:bCs/>
                <w:sz w:val="20"/>
                <w:szCs w:val="20"/>
                <w:lang w:val="en-GB"/>
              </w:rPr>
              <w:t>of  rhythm</w:t>
            </w:r>
            <w:proofErr w:type="gramEnd"/>
            <w:r w:rsidRPr="00BE7484">
              <w:rPr>
                <w:rFonts w:ascii="Arial" w:hAnsi="Arial" w:cs="Arial"/>
                <w:b/>
                <w:bCs/>
                <w:sz w:val="20"/>
                <w:szCs w:val="20"/>
                <w:lang w:val="en-GB"/>
              </w:rPr>
              <w:t xml:space="preserve"> for language growth.</w:t>
            </w:r>
          </w:p>
        </w:tc>
        <w:tc>
          <w:tcPr>
            <w:tcW w:w="1523" w:type="pct"/>
          </w:tcPr>
          <w:p w14:paraId="462A339C" w14:textId="77777777" w:rsidR="00F1171E" w:rsidRPr="00BE7484" w:rsidRDefault="00F1171E" w:rsidP="007222C8">
            <w:pPr>
              <w:pStyle w:val="Heading2"/>
              <w:jc w:val="left"/>
              <w:rPr>
                <w:rFonts w:ascii="Arial" w:hAnsi="Arial" w:cs="Arial"/>
                <w:b w:val="0"/>
                <w:lang w:val="en-GB"/>
              </w:rPr>
            </w:pPr>
          </w:p>
        </w:tc>
      </w:tr>
      <w:tr w:rsidR="00F1171E" w:rsidRPr="00BE7484" w14:paraId="0D8B5B2C" w14:textId="77777777" w:rsidTr="008E5BB3">
        <w:trPr>
          <w:trHeight w:val="566"/>
        </w:trPr>
        <w:tc>
          <w:tcPr>
            <w:tcW w:w="1265" w:type="pct"/>
            <w:noWrap/>
          </w:tcPr>
          <w:p w14:paraId="21CBA5FE" w14:textId="77777777" w:rsidR="00F1171E" w:rsidRPr="00BE7484" w:rsidRDefault="00F1171E" w:rsidP="007222C8">
            <w:pPr>
              <w:ind w:left="360"/>
              <w:rPr>
                <w:rFonts w:ascii="Arial" w:hAnsi="Arial" w:cs="Arial"/>
                <w:b/>
                <w:bCs/>
                <w:sz w:val="20"/>
                <w:szCs w:val="20"/>
                <w:lang w:val="en-GB"/>
              </w:rPr>
            </w:pPr>
            <w:r w:rsidRPr="00BE7484">
              <w:rPr>
                <w:rFonts w:ascii="Arial" w:hAnsi="Arial" w:cs="Arial"/>
                <w:b/>
                <w:bCs/>
                <w:sz w:val="20"/>
                <w:szCs w:val="20"/>
                <w:lang w:val="en-GB"/>
              </w:rPr>
              <w:t>Is the title of the article suitable?</w:t>
            </w:r>
          </w:p>
          <w:p w14:paraId="1CABB61A" w14:textId="77777777" w:rsidR="00F1171E" w:rsidRPr="00BE7484" w:rsidRDefault="00F1171E" w:rsidP="007222C8">
            <w:pPr>
              <w:ind w:left="360"/>
              <w:rPr>
                <w:rFonts w:ascii="Arial" w:hAnsi="Arial" w:cs="Arial"/>
                <w:b/>
                <w:bCs/>
                <w:sz w:val="20"/>
                <w:szCs w:val="20"/>
                <w:lang w:val="en-GB"/>
              </w:rPr>
            </w:pPr>
            <w:r w:rsidRPr="00BE7484">
              <w:rPr>
                <w:rFonts w:ascii="Arial" w:hAnsi="Arial" w:cs="Arial"/>
                <w:b/>
                <w:bCs/>
                <w:sz w:val="20"/>
                <w:szCs w:val="20"/>
                <w:lang w:val="en-GB"/>
              </w:rPr>
              <w:t>(If not please suggest an alternative title)</w:t>
            </w:r>
          </w:p>
          <w:p w14:paraId="0275B919" w14:textId="77777777" w:rsidR="00F1171E" w:rsidRPr="00BE7484" w:rsidRDefault="00F1171E" w:rsidP="007222C8">
            <w:pPr>
              <w:pStyle w:val="Heading2"/>
              <w:jc w:val="left"/>
              <w:rPr>
                <w:rFonts w:ascii="Arial" w:hAnsi="Arial" w:cs="Arial"/>
                <w:u w:val="single"/>
                <w:lang w:val="en-GB"/>
              </w:rPr>
            </w:pPr>
          </w:p>
        </w:tc>
        <w:tc>
          <w:tcPr>
            <w:tcW w:w="2212" w:type="pct"/>
          </w:tcPr>
          <w:p w14:paraId="794AA9A7" w14:textId="2EC13E31" w:rsidR="00F1171E" w:rsidRPr="00BE7484" w:rsidRDefault="007979A8" w:rsidP="007222C8">
            <w:pPr>
              <w:ind w:left="360"/>
              <w:rPr>
                <w:rFonts w:ascii="Arial" w:hAnsi="Arial" w:cs="Arial"/>
                <w:b/>
                <w:bCs/>
                <w:sz w:val="20"/>
                <w:szCs w:val="20"/>
                <w:lang w:val="en-GB"/>
              </w:rPr>
            </w:pPr>
            <w:r w:rsidRPr="00BE7484">
              <w:rPr>
                <w:rFonts w:ascii="Arial" w:hAnsi="Arial" w:cs="Arial"/>
                <w:b/>
                <w:bCs/>
                <w:sz w:val="20"/>
                <w:szCs w:val="20"/>
                <w:lang w:val="en-GB"/>
              </w:rPr>
              <w:t>Yes, the title is clear and defines the content.</w:t>
            </w:r>
          </w:p>
        </w:tc>
        <w:tc>
          <w:tcPr>
            <w:tcW w:w="1523" w:type="pct"/>
          </w:tcPr>
          <w:p w14:paraId="405B6701" w14:textId="77777777" w:rsidR="00F1171E" w:rsidRPr="00BE7484" w:rsidRDefault="00F1171E" w:rsidP="007222C8">
            <w:pPr>
              <w:pStyle w:val="Heading2"/>
              <w:jc w:val="left"/>
              <w:rPr>
                <w:rFonts w:ascii="Arial" w:hAnsi="Arial" w:cs="Arial"/>
                <w:b w:val="0"/>
                <w:lang w:val="en-GB"/>
              </w:rPr>
            </w:pPr>
          </w:p>
        </w:tc>
      </w:tr>
      <w:tr w:rsidR="00F1171E" w:rsidRPr="00BE7484" w14:paraId="5604762A" w14:textId="77777777" w:rsidTr="008E5BB3">
        <w:trPr>
          <w:trHeight w:val="584"/>
        </w:trPr>
        <w:tc>
          <w:tcPr>
            <w:tcW w:w="1265" w:type="pct"/>
            <w:noWrap/>
          </w:tcPr>
          <w:p w14:paraId="3635573D" w14:textId="77777777" w:rsidR="00F1171E" w:rsidRPr="00BE7484" w:rsidRDefault="00F1171E" w:rsidP="007222C8">
            <w:pPr>
              <w:pStyle w:val="Heading2"/>
              <w:ind w:left="360"/>
              <w:jc w:val="left"/>
              <w:rPr>
                <w:rFonts w:ascii="Arial" w:hAnsi="Arial" w:cs="Arial"/>
                <w:lang w:val="en-GB"/>
              </w:rPr>
            </w:pPr>
            <w:r w:rsidRPr="00BE748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E7484" w:rsidRDefault="00F1171E" w:rsidP="007222C8">
            <w:pPr>
              <w:pStyle w:val="Heading2"/>
              <w:jc w:val="left"/>
              <w:rPr>
                <w:rFonts w:ascii="Arial" w:hAnsi="Arial" w:cs="Arial"/>
                <w:u w:val="single"/>
                <w:lang w:val="en-GB"/>
              </w:rPr>
            </w:pPr>
          </w:p>
        </w:tc>
        <w:tc>
          <w:tcPr>
            <w:tcW w:w="2212" w:type="pct"/>
          </w:tcPr>
          <w:p w14:paraId="0FB7E83A" w14:textId="30D12B95" w:rsidR="00F1171E" w:rsidRPr="00BE7484" w:rsidRDefault="007979A8" w:rsidP="007222C8">
            <w:pPr>
              <w:ind w:left="360"/>
              <w:rPr>
                <w:rFonts w:ascii="Arial" w:hAnsi="Arial" w:cs="Arial"/>
                <w:b/>
                <w:bCs/>
                <w:sz w:val="20"/>
                <w:szCs w:val="20"/>
                <w:lang w:val="en-GB"/>
              </w:rPr>
            </w:pPr>
            <w:r w:rsidRPr="00BE7484">
              <w:rPr>
                <w:rFonts w:ascii="Arial" w:hAnsi="Arial" w:cs="Arial"/>
                <w:b/>
                <w:bCs/>
                <w:sz w:val="20"/>
                <w:szCs w:val="20"/>
                <w:lang w:val="en-GB"/>
              </w:rPr>
              <w:t>The abstract is clear. It would be enhanced by a section describing the benefits of dance to human development</w:t>
            </w:r>
            <w:r w:rsidR="00783CB8" w:rsidRPr="00BE7484">
              <w:rPr>
                <w:rFonts w:ascii="Arial" w:hAnsi="Arial" w:cs="Arial"/>
                <w:b/>
                <w:bCs/>
                <w:sz w:val="20"/>
                <w:szCs w:val="20"/>
                <w:lang w:val="en-GB"/>
              </w:rPr>
              <w:t>.</w:t>
            </w:r>
          </w:p>
        </w:tc>
        <w:tc>
          <w:tcPr>
            <w:tcW w:w="1523" w:type="pct"/>
          </w:tcPr>
          <w:p w14:paraId="1D54B730" w14:textId="77777777" w:rsidR="00F1171E" w:rsidRPr="00BE7484" w:rsidRDefault="00F1171E" w:rsidP="007222C8">
            <w:pPr>
              <w:pStyle w:val="Heading2"/>
              <w:jc w:val="left"/>
              <w:rPr>
                <w:rFonts w:ascii="Arial" w:hAnsi="Arial" w:cs="Arial"/>
                <w:b w:val="0"/>
                <w:lang w:val="en-GB"/>
              </w:rPr>
            </w:pPr>
          </w:p>
        </w:tc>
      </w:tr>
      <w:tr w:rsidR="00F1171E" w:rsidRPr="00BE7484" w14:paraId="2F579F54" w14:textId="77777777" w:rsidTr="007222C8">
        <w:trPr>
          <w:trHeight w:val="859"/>
        </w:trPr>
        <w:tc>
          <w:tcPr>
            <w:tcW w:w="1265" w:type="pct"/>
            <w:noWrap/>
          </w:tcPr>
          <w:p w14:paraId="04361F46" w14:textId="368783AB" w:rsidR="00F1171E" w:rsidRPr="00BE7484" w:rsidRDefault="00DC6FED" w:rsidP="007222C8">
            <w:pPr>
              <w:ind w:left="360"/>
              <w:rPr>
                <w:rFonts w:ascii="Arial" w:hAnsi="Arial" w:cs="Arial"/>
                <w:b/>
                <w:bCs/>
                <w:sz w:val="20"/>
                <w:szCs w:val="20"/>
                <w:u w:val="single"/>
                <w:lang w:val="en-GB"/>
              </w:rPr>
            </w:pPr>
            <w:r w:rsidRPr="00BE7484">
              <w:rPr>
                <w:rFonts w:ascii="Arial" w:hAnsi="Arial" w:cs="Arial"/>
                <w:b/>
                <w:bCs/>
                <w:sz w:val="20"/>
                <w:szCs w:val="20"/>
                <w:lang w:val="en-GB"/>
              </w:rPr>
              <w:t xml:space="preserve">Is the manuscript scientifically, correct? Please write here. </w:t>
            </w:r>
          </w:p>
        </w:tc>
        <w:tc>
          <w:tcPr>
            <w:tcW w:w="2212" w:type="pct"/>
          </w:tcPr>
          <w:p w14:paraId="2B5A7721" w14:textId="34BD357B" w:rsidR="00F1171E" w:rsidRPr="00BE7484" w:rsidRDefault="007979A8" w:rsidP="007222C8">
            <w:pPr>
              <w:pStyle w:val="ListParagraph"/>
              <w:ind w:left="0"/>
              <w:rPr>
                <w:rFonts w:ascii="Arial" w:hAnsi="Arial" w:cs="Arial"/>
                <w:b/>
                <w:bCs/>
                <w:sz w:val="20"/>
                <w:szCs w:val="20"/>
                <w:lang w:val="en-GB"/>
              </w:rPr>
            </w:pPr>
            <w:r w:rsidRPr="00BE7484">
              <w:rPr>
                <w:rFonts w:ascii="Arial" w:hAnsi="Arial" w:cs="Arial"/>
                <w:b/>
                <w:bCs/>
                <w:sz w:val="20"/>
                <w:szCs w:val="20"/>
                <w:lang w:val="en-GB"/>
              </w:rPr>
              <w:t xml:space="preserve">Yes, the article follows a research report structure. There needs to be a few sentences to consider the pros and cons of the questionnaire approach to collecting data. How is objectivity </w:t>
            </w:r>
            <w:r w:rsidR="000A1ECD" w:rsidRPr="00BE7484">
              <w:rPr>
                <w:rFonts w:ascii="Arial" w:hAnsi="Arial" w:cs="Arial"/>
                <w:b/>
                <w:bCs/>
                <w:sz w:val="20"/>
                <w:szCs w:val="20"/>
                <w:lang w:val="en-GB"/>
              </w:rPr>
              <w:t>obtained in the administration of the questionnaire?</w:t>
            </w:r>
          </w:p>
        </w:tc>
        <w:tc>
          <w:tcPr>
            <w:tcW w:w="1523" w:type="pct"/>
          </w:tcPr>
          <w:p w14:paraId="4898F764" w14:textId="77777777" w:rsidR="00F1171E" w:rsidRPr="00BE7484" w:rsidRDefault="00F1171E" w:rsidP="007222C8">
            <w:pPr>
              <w:pStyle w:val="Heading2"/>
              <w:jc w:val="left"/>
              <w:rPr>
                <w:rFonts w:ascii="Arial" w:hAnsi="Arial" w:cs="Arial"/>
                <w:b w:val="0"/>
                <w:lang w:val="en-GB"/>
              </w:rPr>
            </w:pPr>
          </w:p>
        </w:tc>
      </w:tr>
      <w:tr w:rsidR="00F1171E" w:rsidRPr="00BE7484" w14:paraId="73739464" w14:textId="77777777" w:rsidTr="007222C8">
        <w:trPr>
          <w:trHeight w:val="703"/>
        </w:trPr>
        <w:tc>
          <w:tcPr>
            <w:tcW w:w="1265" w:type="pct"/>
            <w:noWrap/>
          </w:tcPr>
          <w:p w14:paraId="09C25322" w14:textId="77777777" w:rsidR="00F1171E" w:rsidRPr="00BE7484" w:rsidRDefault="00F1171E" w:rsidP="007222C8">
            <w:pPr>
              <w:ind w:left="360"/>
              <w:rPr>
                <w:rFonts w:ascii="Arial" w:hAnsi="Arial" w:cs="Arial"/>
                <w:b/>
                <w:bCs/>
                <w:sz w:val="20"/>
                <w:szCs w:val="20"/>
                <w:lang w:val="en-GB"/>
              </w:rPr>
            </w:pPr>
            <w:r w:rsidRPr="00BE748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E7484" w:rsidRDefault="00F1171E" w:rsidP="007222C8">
            <w:pPr>
              <w:ind w:left="360"/>
              <w:rPr>
                <w:rFonts w:ascii="Arial" w:hAnsi="Arial" w:cs="Arial"/>
                <w:b/>
                <w:bCs/>
                <w:sz w:val="20"/>
                <w:szCs w:val="20"/>
                <w:u w:val="single"/>
                <w:lang w:val="en-GB"/>
              </w:rPr>
            </w:pPr>
            <w:r w:rsidRPr="00BE7484">
              <w:rPr>
                <w:rFonts w:ascii="Arial" w:hAnsi="Arial" w:cs="Arial"/>
                <w:b/>
                <w:bCs/>
                <w:sz w:val="20"/>
                <w:szCs w:val="20"/>
                <w:u w:val="single"/>
                <w:lang w:val="en-GB"/>
              </w:rPr>
              <w:t>-</w:t>
            </w:r>
          </w:p>
        </w:tc>
        <w:tc>
          <w:tcPr>
            <w:tcW w:w="2212" w:type="pct"/>
          </w:tcPr>
          <w:p w14:paraId="24FE0567" w14:textId="70B1779E" w:rsidR="00F1171E" w:rsidRPr="00BE7484" w:rsidRDefault="000A1ECD" w:rsidP="007222C8">
            <w:pPr>
              <w:pStyle w:val="ListParagraph"/>
              <w:ind w:left="0"/>
              <w:rPr>
                <w:rFonts w:ascii="Arial" w:hAnsi="Arial" w:cs="Arial"/>
                <w:b/>
                <w:bCs/>
                <w:sz w:val="20"/>
                <w:szCs w:val="20"/>
                <w:lang w:val="en-GB"/>
              </w:rPr>
            </w:pPr>
            <w:r w:rsidRPr="00BE7484">
              <w:rPr>
                <w:rFonts w:ascii="Arial" w:hAnsi="Arial" w:cs="Arial"/>
                <w:b/>
                <w:bCs/>
                <w:sz w:val="20"/>
                <w:szCs w:val="20"/>
                <w:lang w:val="en-GB"/>
              </w:rPr>
              <w:t xml:space="preserve">The references are relevant but if the author considered the benefits of </w:t>
            </w:r>
            <w:proofErr w:type="gramStart"/>
            <w:r w:rsidRPr="00BE7484">
              <w:rPr>
                <w:rFonts w:ascii="Arial" w:hAnsi="Arial" w:cs="Arial"/>
                <w:b/>
                <w:bCs/>
                <w:sz w:val="20"/>
                <w:szCs w:val="20"/>
                <w:lang w:val="en-GB"/>
              </w:rPr>
              <w:t>dance</w:t>
            </w:r>
            <w:proofErr w:type="gramEnd"/>
            <w:r w:rsidRPr="00BE7484">
              <w:rPr>
                <w:rFonts w:ascii="Arial" w:hAnsi="Arial" w:cs="Arial"/>
                <w:b/>
                <w:bCs/>
                <w:sz w:val="20"/>
                <w:szCs w:val="20"/>
                <w:lang w:val="en-GB"/>
              </w:rPr>
              <w:t xml:space="preserve"> it would increase the appeal for readers. There is much literature about the therapeutic benefits of dance.</w:t>
            </w:r>
          </w:p>
        </w:tc>
        <w:tc>
          <w:tcPr>
            <w:tcW w:w="1523" w:type="pct"/>
          </w:tcPr>
          <w:p w14:paraId="40220055" w14:textId="77777777" w:rsidR="00F1171E" w:rsidRPr="00BE7484" w:rsidRDefault="00F1171E" w:rsidP="007222C8">
            <w:pPr>
              <w:pStyle w:val="Heading2"/>
              <w:jc w:val="left"/>
              <w:rPr>
                <w:rFonts w:ascii="Arial" w:hAnsi="Arial" w:cs="Arial"/>
                <w:b w:val="0"/>
                <w:lang w:val="en-GB"/>
              </w:rPr>
            </w:pPr>
          </w:p>
        </w:tc>
      </w:tr>
      <w:tr w:rsidR="00F1171E" w:rsidRPr="00BE7484" w14:paraId="73CC4A50" w14:textId="77777777" w:rsidTr="008E5BB3">
        <w:trPr>
          <w:trHeight w:val="638"/>
        </w:trPr>
        <w:tc>
          <w:tcPr>
            <w:tcW w:w="1265" w:type="pct"/>
            <w:noWrap/>
          </w:tcPr>
          <w:p w14:paraId="029CE8D0" w14:textId="77777777" w:rsidR="00F1171E" w:rsidRPr="00BE7484" w:rsidRDefault="00F1171E" w:rsidP="007222C8">
            <w:pPr>
              <w:pStyle w:val="Heading2"/>
              <w:jc w:val="left"/>
              <w:rPr>
                <w:rFonts w:ascii="Arial" w:hAnsi="Arial" w:cs="Arial"/>
                <w:b w:val="0"/>
                <w:lang w:val="en-GB"/>
              </w:rPr>
            </w:pPr>
          </w:p>
          <w:p w14:paraId="589C16C7" w14:textId="77777777" w:rsidR="00F1171E" w:rsidRPr="00BE7484" w:rsidRDefault="00F1171E" w:rsidP="007222C8">
            <w:pPr>
              <w:pStyle w:val="Heading2"/>
              <w:ind w:left="360"/>
              <w:jc w:val="left"/>
              <w:rPr>
                <w:rFonts w:ascii="Arial" w:hAnsi="Arial" w:cs="Arial"/>
                <w:bCs w:val="0"/>
                <w:lang w:val="en-GB"/>
              </w:rPr>
            </w:pPr>
            <w:r w:rsidRPr="00BE7484">
              <w:rPr>
                <w:rFonts w:ascii="Arial" w:hAnsi="Arial" w:cs="Arial"/>
                <w:bCs w:val="0"/>
                <w:lang w:val="en-GB"/>
              </w:rPr>
              <w:t>Is the language/English quality of the article suitable for scholarly communications?</w:t>
            </w:r>
          </w:p>
          <w:p w14:paraId="7722B85E" w14:textId="77777777" w:rsidR="00F1171E" w:rsidRPr="00BE7484" w:rsidRDefault="00F1171E" w:rsidP="007222C8">
            <w:pPr>
              <w:rPr>
                <w:rFonts w:ascii="Arial" w:hAnsi="Arial" w:cs="Arial"/>
                <w:sz w:val="20"/>
                <w:szCs w:val="20"/>
                <w:lang w:val="en-GB"/>
              </w:rPr>
            </w:pPr>
          </w:p>
        </w:tc>
        <w:tc>
          <w:tcPr>
            <w:tcW w:w="2212" w:type="pct"/>
          </w:tcPr>
          <w:p w14:paraId="0A07EA75" w14:textId="77777777" w:rsidR="00F1171E" w:rsidRPr="00BE7484" w:rsidRDefault="00F1171E" w:rsidP="007222C8">
            <w:pPr>
              <w:rPr>
                <w:rFonts w:ascii="Arial" w:hAnsi="Arial" w:cs="Arial"/>
                <w:sz w:val="20"/>
                <w:szCs w:val="20"/>
                <w:lang w:val="en-GB"/>
              </w:rPr>
            </w:pPr>
          </w:p>
          <w:p w14:paraId="6CBA4B2A" w14:textId="72A6E730" w:rsidR="00F1171E" w:rsidRPr="00BE7484" w:rsidRDefault="000A1ECD" w:rsidP="007222C8">
            <w:pPr>
              <w:rPr>
                <w:rFonts w:ascii="Arial" w:hAnsi="Arial" w:cs="Arial"/>
                <w:b/>
                <w:sz w:val="20"/>
                <w:szCs w:val="20"/>
                <w:lang w:val="en-GB"/>
              </w:rPr>
            </w:pPr>
            <w:r w:rsidRPr="00BE7484">
              <w:rPr>
                <w:rFonts w:ascii="Arial" w:hAnsi="Arial" w:cs="Arial"/>
                <w:b/>
                <w:sz w:val="20"/>
                <w:szCs w:val="20"/>
                <w:lang w:val="en-GB"/>
              </w:rPr>
              <w:t>Yes, the language is clear and easy to read and understand.</w:t>
            </w:r>
          </w:p>
          <w:p w14:paraId="149A6CEF" w14:textId="3E12C54E" w:rsidR="00F1171E" w:rsidRPr="00BE7484" w:rsidRDefault="00F1171E" w:rsidP="007222C8">
            <w:pPr>
              <w:rPr>
                <w:rFonts w:ascii="Arial" w:hAnsi="Arial" w:cs="Arial"/>
                <w:sz w:val="20"/>
                <w:szCs w:val="20"/>
                <w:lang w:val="en-GB"/>
              </w:rPr>
            </w:pPr>
          </w:p>
        </w:tc>
        <w:tc>
          <w:tcPr>
            <w:tcW w:w="1523" w:type="pct"/>
          </w:tcPr>
          <w:p w14:paraId="0351CA58" w14:textId="77777777" w:rsidR="00F1171E" w:rsidRPr="00BE7484" w:rsidRDefault="00F1171E" w:rsidP="007222C8">
            <w:pPr>
              <w:rPr>
                <w:rFonts w:ascii="Arial" w:hAnsi="Arial" w:cs="Arial"/>
                <w:sz w:val="20"/>
                <w:szCs w:val="20"/>
                <w:lang w:val="en-GB"/>
              </w:rPr>
            </w:pPr>
          </w:p>
        </w:tc>
      </w:tr>
      <w:tr w:rsidR="00F1171E" w:rsidRPr="00BE7484" w14:paraId="20A16C0C" w14:textId="77777777" w:rsidTr="007222C8">
        <w:trPr>
          <w:trHeight w:val="1178"/>
        </w:trPr>
        <w:tc>
          <w:tcPr>
            <w:tcW w:w="1265" w:type="pct"/>
            <w:noWrap/>
          </w:tcPr>
          <w:p w14:paraId="7F4BCFAE" w14:textId="77777777" w:rsidR="00F1171E" w:rsidRPr="00BE7484" w:rsidRDefault="00F1171E" w:rsidP="007222C8">
            <w:pPr>
              <w:pStyle w:val="Heading2"/>
              <w:jc w:val="left"/>
              <w:rPr>
                <w:rFonts w:ascii="Arial" w:hAnsi="Arial" w:cs="Arial"/>
                <w:b w:val="0"/>
                <w:bCs w:val="0"/>
                <w:lang w:val="en-GB"/>
              </w:rPr>
            </w:pPr>
            <w:r w:rsidRPr="00BE7484">
              <w:rPr>
                <w:rFonts w:ascii="Arial" w:hAnsi="Arial" w:cs="Arial"/>
                <w:bCs w:val="0"/>
                <w:u w:val="single"/>
                <w:lang w:val="en-GB"/>
              </w:rPr>
              <w:t>Optional/General</w:t>
            </w:r>
            <w:r w:rsidRPr="00BE7484">
              <w:rPr>
                <w:rFonts w:ascii="Arial" w:hAnsi="Arial" w:cs="Arial"/>
                <w:bCs w:val="0"/>
                <w:lang w:val="en-GB"/>
              </w:rPr>
              <w:t xml:space="preserve"> </w:t>
            </w:r>
            <w:r w:rsidRPr="00BE7484">
              <w:rPr>
                <w:rFonts w:ascii="Arial" w:hAnsi="Arial" w:cs="Arial"/>
                <w:b w:val="0"/>
                <w:bCs w:val="0"/>
                <w:lang w:val="en-GB"/>
              </w:rPr>
              <w:t>comments</w:t>
            </w:r>
          </w:p>
          <w:p w14:paraId="1A6B3748" w14:textId="77777777" w:rsidR="00F1171E" w:rsidRPr="00BE7484" w:rsidRDefault="00F1171E" w:rsidP="007222C8">
            <w:pPr>
              <w:pStyle w:val="Heading2"/>
              <w:jc w:val="left"/>
              <w:rPr>
                <w:rFonts w:ascii="Arial" w:hAnsi="Arial" w:cs="Arial"/>
                <w:b w:val="0"/>
                <w:lang w:val="en-GB"/>
              </w:rPr>
            </w:pPr>
          </w:p>
        </w:tc>
        <w:tc>
          <w:tcPr>
            <w:tcW w:w="2212" w:type="pct"/>
          </w:tcPr>
          <w:p w14:paraId="15DFD0E8" w14:textId="110FBE49" w:rsidR="00F1171E" w:rsidRPr="00BE7484" w:rsidRDefault="000A1ECD" w:rsidP="008E5BB3">
            <w:pPr>
              <w:shd w:val="clear" w:color="auto" w:fill="FFFFFF"/>
              <w:spacing w:before="450"/>
              <w:jc w:val="both"/>
              <w:rPr>
                <w:rFonts w:ascii="Arial" w:hAnsi="Arial" w:cs="Arial"/>
                <w:b/>
                <w:color w:val="1B1B1B"/>
                <w:sz w:val="20"/>
                <w:szCs w:val="20"/>
                <w:lang w:val="en-GB" w:eastAsia="en-GB"/>
              </w:rPr>
            </w:pPr>
            <w:r w:rsidRPr="00BE7484">
              <w:rPr>
                <w:rFonts w:ascii="Arial" w:hAnsi="Arial" w:cs="Arial"/>
                <w:b/>
                <w:color w:val="1B1B1B"/>
                <w:sz w:val="20"/>
                <w:szCs w:val="20"/>
                <w:lang w:val="en-GB" w:eastAsia="en-GB"/>
              </w:rPr>
              <w:t>The physiological and psychological benefits of dance and its effects on human development would be useful to note. The potential of dance as an alternative therapy for certain pathologies and medical disorders is well recorded in th</w:t>
            </w:r>
            <w:r w:rsidR="00783CB8" w:rsidRPr="00BE7484">
              <w:rPr>
                <w:rFonts w:ascii="Arial" w:hAnsi="Arial" w:cs="Arial"/>
                <w:b/>
                <w:color w:val="1B1B1B"/>
                <w:sz w:val="20"/>
                <w:szCs w:val="20"/>
                <w:lang w:val="en-GB" w:eastAsia="en-GB"/>
              </w:rPr>
              <w:t>e literature.</w:t>
            </w:r>
            <w:r w:rsidRPr="00BE7484">
              <w:rPr>
                <w:rFonts w:ascii="Arial" w:hAnsi="Arial" w:cs="Arial"/>
                <w:b/>
                <w:color w:val="1B1B1B"/>
                <w:sz w:val="20"/>
                <w:szCs w:val="20"/>
                <w:lang w:val="en-GB" w:eastAsia="en-GB"/>
              </w:rPr>
              <w:t xml:space="preserve"> The types of dances used in physical interventions, and methodologies used have a general interest. Dance is a different exercise modality that may have benefits for increased physical activity generally, and for increased physical education provision in schools as a feasible alternative to traditional approaches. Dance provides physiological and psychological benefits to healthy and medically compromised populations. Implementation of dance programmes in schools and society generally needs serious consideration by policy makers. More emphasis on this issue would stimulate debate and provide the necessary evidence to profile dance as a viable alternative medium of physical activity. Comprehensive and integrated changes will be needed including economical and legislative support from politicians and associated governmental agencies. Findings reported have implications for health policy change, reconfiguration, and implementation.</w:t>
            </w:r>
          </w:p>
        </w:tc>
        <w:tc>
          <w:tcPr>
            <w:tcW w:w="1523" w:type="pct"/>
          </w:tcPr>
          <w:p w14:paraId="465E098E" w14:textId="77777777" w:rsidR="00F1171E" w:rsidRPr="00BE7484" w:rsidRDefault="00F1171E" w:rsidP="007222C8">
            <w:pPr>
              <w:rPr>
                <w:rFonts w:ascii="Arial" w:hAnsi="Arial" w:cs="Arial"/>
                <w:sz w:val="20"/>
                <w:szCs w:val="20"/>
                <w:lang w:val="en-GB"/>
              </w:rPr>
            </w:pPr>
          </w:p>
        </w:tc>
      </w:tr>
    </w:tbl>
    <w:p w14:paraId="6BBACB91" w14:textId="77777777" w:rsidR="00F1171E" w:rsidRPr="00BE7484" w:rsidRDefault="00F1171E" w:rsidP="00F1171E">
      <w:pPr>
        <w:pStyle w:val="BodyText"/>
        <w:rPr>
          <w:rFonts w:ascii="Arial" w:hAnsi="Arial" w:cs="Arial"/>
          <w:b/>
          <w:bCs/>
          <w:sz w:val="20"/>
          <w:szCs w:val="20"/>
          <w:u w:val="single"/>
          <w:lang w:val="en-GB"/>
        </w:rPr>
      </w:pPr>
    </w:p>
    <w:p w14:paraId="78207741" w14:textId="77777777" w:rsidR="00F1171E" w:rsidRPr="00BE7484" w:rsidRDefault="00F1171E" w:rsidP="00F1171E">
      <w:pPr>
        <w:pStyle w:val="BodyText"/>
        <w:rPr>
          <w:rFonts w:ascii="Arial" w:hAnsi="Arial" w:cs="Arial"/>
          <w:b/>
          <w:bCs/>
          <w:sz w:val="20"/>
          <w:szCs w:val="20"/>
          <w:u w:val="single"/>
          <w:lang w:val="en-GB"/>
        </w:rPr>
      </w:pPr>
    </w:p>
    <w:p w14:paraId="108BE2F1" w14:textId="77777777" w:rsidR="00F1171E" w:rsidRPr="00BE7484" w:rsidRDefault="00F1171E" w:rsidP="00F1171E">
      <w:pPr>
        <w:pStyle w:val="BodyText"/>
        <w:rPr>
          <w:rFonts w:ascii="Arial" w:hAnsi="Arial" w:cs="Arial"/>
          <w:b/>
          <w:bCs/>
          <w:sz w:val="20"/>
          <w:szCs w:val="20"/>
          <w:u w:val="single"/>
          <w:lang w:val="en-GB"/>
        </w:rPr>
      </w:pPr>
    </w:p>
    <w:p w14:paraId="618DE16F" w14:textId="77777777" w:rsidR="00F1171E" w:rsidRPr="00BE7484" w:rsidRDefault="00F1171E" w:rsidP="00F1171E">
      <w:pPr>
        <w:pStyle w:val="BodyText"/>
        <w:rPr>
          <w:rFonts w:ascii="Arial" w:hAnsi="Arial" w:cs="Arial"/>
          <w:b/>
          <w:bCs/>
          <w:sz w:val="20"/>
          <w:szCs w:val="20"/>
          <w:u w:val="single"/>
          <w:lang w:val="en-GB"/>
        </w:rPr>
      </w:pPr>
    </w:p>
    <w:p w14:paraId="1B0E4DC5" w14:textId="77777777" w:rsidR="00F1171E" w:rsidRPr="00BE7484" w:rsidRDefault="00F1171E" w:rsidP="00F1171E">
      <w:pPr>
        <w:pStyle w:val="BodyText"/>
        <w:rPr>
          <w:rFonts w:ascii="Arial" w:hAnsi="Arial" w:cs="Arial"/>
          <w:b/>
          <w:bCs/>
          <w:sz w:val="20"/>
          <w:szCs w:val="20"/>
          <w:u w:val="single"/>
          <w:lang w:val="en-GB"/>
        </w:rPr>
      </w:pPr>
    </w:p>
    <w:p w14:paraId="0ECA4E5E" w14:textId="77777777" w:rsidR="00F1171E" w:rsidRPr="00BE7484" w:rsidRDefault="00F1171E" w:rsidP="00F1171E">
      <w:pPr>
        <w:pStyle w:val="BodyText"/>
        <w:rPr>
          <w:rFonts w:ascii="Arial" w:hAnsi="Arial" w:cs="Arial"/>
          <w:b/>
          <w:bCs/>
          <w:sz w:val="20"/>
          <w:szCs w:val="20"/>
          <w:u w:val="single"/>
          <w:lang w:val="en-GB"/>
        </w:rPr>
      </w:pPr>
    </w:p>
    <w:p w14:paraId="4437A01F" w14:textId="77777777" w:rsidR="00F1171E" w:rsidRPr="00BE7484" w:rsidRDefault="00F1171E" w:rsidP="00F1171E">
      <w:pPr>
        <w:pStyle w:val="BodyText"/>
        <w:rPr>
          <w:rFonts w:ascii="Arial" w:hAnsi="Arial" w:cs="Arial"/>
          <w:b/>
          <w:bCs/>
          <w:sz w:val="20"/>
          <w:szCs w:val="20"/>
          <w:u w:val="single"/>
          <w:lang w:val="en-GB"/>
        </w:rPr>
      </w:pPr>
    </w:p>
    <w:p w14:paraId="25069224" w14:textId="77777777" w:rsidR="00F1171E" w:rsidRPr="00BE7484" w:rsidRDefault="00F1171E" w:rsidP="00F1171E">
      <w:pPr>
        <w:pStyle w:val="BodyText"/>
        <w:rPr>
          <w:rFonts w:ascii="Arial" w:hAnsi="Arial" w:cs="Arial"/>
          <w:b/>
          <w:bCs/>
          <w:sz w:val="20"/>
          <w:szCs w:val="20"/>
          <w:u w:val="single"/>
          <w:lang w:val="en-GB"/>
        </w:rPr>
      </w:pPr>
    </w:p>
    <w:p w14:paraId="0821307F" w14:textId="77777777" w:rsidR="00F1171E" w:rsidRPr="00BE748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E748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E7484" w:rsidRDefault="00F1171E" w:rsidP="007222C8">
            <w:pPr>
              <w:pStyle w:val="NormalWeb"/>
              <w:spacing w:before="0" w:beforeAutospacing="0" w:after="0" w:afterAutospacing="0"/>
              <w:rPr>
                <w:rFonts w:ascii="Arial" w:hAnsi="Arial" w:cs="Arial"/>
                <w:b/>
                <w:sz w:val="20"/>
                <w:szCs w:val="20"/>
                <w:u w:val="single"/>
                <w:lang w:val="en-GB"/>
              </w:rPr>
            </w:pPr>
            <w:r w:rsidRPr="00BE7484">
              <w:rPr>
                <w:rFonts w:ascii="Arial" w:hAnsi="Arial" w:cs="Arial"/>
                <w:b/>
                <w:sz w:val="20"/>
                <w:szCs w:val="20"/>
                <w:highlight w:val="yellow"/>
                <w:u w:val="single"/>
                <w:lang w:val="en-GB"/>
              </w:rPr>
              <w:t>PART  2:</w:t>
            </w:r>
            <w:r w:rsidRPr="00BE7484">
              <w:rPr>
                <w:rFonts w:ascii="Arial" w:hAnsi="Arial" w:cs="Arial"/>
                <w:b/>
                <w:sz w:val="20"/>
                <w:szCs w:val="20"/>
                <w:u w:val="single"/>
                <w:lang w:val="en-GB"/>
              </w:rPr>
              <w:t xml:space="preserve"> </w:t>
            </w:r>
          </w:p>
          <w:p w14:paraId="5B767407" w14:textId="77777777" w:rsidR="00F1171E" w:rsidRPr="00BE748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E748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E74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E7484" w:rsidRDefault="00F1171E" w:rsidP="007222C8">
            <w:pPr>
              <w:pStyle w:val="Heading2"/>
              <w:jc w:val="left"/>
              <w:rPr>
                <w:rFonts w:ascii="Arial" w:hAnsi="Arial" w:cs="Arial"/>
                <w:lang w:val="en-GB"/>
              </w:rPr>
            </w:pPr>
            <w:r w:rsidRPr="00BE7484">
              <w:rPr>
                <w:rFonts w:ascii="Arial" w:hAnsi="Arial" w:cs="Arial"/>
                <w:lang w:val="en-GB"/>
              </w:rPr>
              <w:t>Reviewer’s comment</w:t>
            </w:r>
          </w:p>
        </w:tc>
        <w:tc>
          <w:tcPr>
            <w:tcW w:w="1342" w:type="pct"/>
          </w:tcPr>
          <w:p w14:paraId="6F48B50B" w14:textId="77777777" w:rsidR="00F1171E" w:rsidRPr="00BE7484" w:rsidRDefault="00F1171E" w:rsidP="007222C8">
            <w:pPr>
              <w:pStyle w:val="Heading2"/>
              <w:jc w:val="left"/>
              <w:rPr>
                <w:rFonts w:ascii="Arial" w:hAnsi="Arial" w:cs="Arial"/>
                <w:b w:val="0"/>
                <w:lang w:val="en-GB"/>
              </w:rPr>
            </w:pPr>
            <w:r w:rsidRPr="00BE7484">
              <w:rPr>
                <w:rFonts w:ascii="Arial" w:hAnsi="Arial" w:cs="Arial"/>
                <w:lang w:val="en-GB"/>
              </w:rPr>
              <w:t>Author’s comment</w:t>
            </w:r>
            <w:r w:rsidRPr="00BE7484">
              <w:rPr>
                <w:rFonts w:ascii="Arial" w:hAnsi="Arial" w:cs="Arial"/>
                <w:b w:val="0"/>
                <w:lang w:val="en-GB"/>
              </w:rPr>
              <w:t xml:space="preserve"> </w:t>
            </w:r>
            <w:r w:rsidRPr="00BE748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E748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E7484" w:rsidRDefault="00F1171E" w:rsidP="007222C8">
            <w:pPr>
              <w:pStyle w:val="NormalWeb"/>
              <w:spacing w:before="0" w:beforeAutospacing="0" w:after="0" w:afterAutospacing="0"/>
              <w:rPr>
                <w:rFonts w:ascii="Arial" w:hAnsi="Arial" w:cs="Arial"/>
                <w:b/>
                <w:sz w:val="20"/>
                <w:szCs w:val="20"/>
                <w:lang w:val="en-GB"/>
              </w:rPr>
            </w:pPr>
            <w:r w:rsidRPr="00BE7484">
              <w:rPr>
                <w:rFonts w:ascii="Arial" w:hAnsi="Arial" w:cs="Arial"/>
                <w:b/>
                <w:sz w:val="20"/>
                <w:szCs w:val="20"/>
                <w:lang w:val="en-GB"/>
              </w:rPr>
              <w:t xml:space="preserve">Are there ethical issues in this manuscript? </w:t>
            </w:r>
          </w:p>
          <w:p w14:paraId="6034B476" w14:textId="77777777" w:rsidR="00F1171E" w:rsidRPr="00BE74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E7484" w:rsidRDefault="00F1171E" w:rsidP="007222C8">
            <w:pPr>
              <w:pStyle w:val="NormalWeb"/>
              <w:spacing w:before="0" w:beforeAutospacing="0" w:after="0" w:afterAutospacing="0"/>
              <w:rPr>
                <w:rFonts w:ascii="Arial" w:hAnsi="Arial" w:cs="Arial"/>
                <w:i/>
                <w:iCs/>
                <w:sz w:val="20"/>
                <w:szCs w:val="20"/>
                <w:u w:val="single"/>
                <w:lang w:val="en-GB"/>
              </w:rPr>
            </w:pPr>
            <w:r w:rsidRPr="00BE7484">
              <w:rPr>
                <w:rFonts w:ascii="Arial" w:hAnsi="Arial" w:cs="Arial"/>
                <w:i/>
                <w:iCs/>
                <w:sz w:val="20"/>
                <w:szCs w:val="20"/>
                <w:u w:val="single"/>
                <w:lang w:val="en-GB"/>
              </w:rPr>
              <w:t xml:space="preserve">(If yes, </w:t>
            </w:r>
            <w:proofErr w:type="gramStart"/>
            <w:r w:rsidRPr="00BE7484">
              <w:rPr>
                <w:rFonts w:ascii="Arial" w:hAnsi="Arial" w:cs="Arial"/>
                <w:i/>
                <w:iCs/>
                <w:sz w:val="20"/>
                <w:szCs w:val="20"/>
                <w:u w:val="single"/>
                <w:lang w:val="en-GB"/>
              </w:rPr>
              <w:t>Kindly</w:t>
            </w:r>
            <w:proofErr w:type="gramEnd"/>
            <w:r w:rsidRPr="00BE7484">
              <w:rPr>
                <w:rFonts w:ascii="Arial" w:hAnsi="Arial" w:cs="Arial"/>
                <w:i/>
                <w:iCs/>
                <w:sz w:val="20"/>
                <w:szCs w:val="20"/>
                <w:u w:val="single"/>
                <w:lang w:val="en-GB"/>
              </w:rPr>
              <w:t xml:space="preserve"> please write down the ethical issues here in detail)</w:t>
            </w:r>
          </w:p>
          <w:p w14:paraId="3F0D46E3" w14:textId="77777777" w:rsidR="00F1171E" w:rsidRPr="00BE7484" w:rsidRDefault="00F1171E" w:rsidP="007222C8">
            <w:pPr>
              <w:pStyle w:val="NormalWeb"/>
              <w:spacing w:before="0" w:beforeAutospacing="0" w:after="0" w:afterAutospacing="0"/>
              <w:rPr>
                <w:rFonts w:ascii="Arial" w:hAnsi="Arial" w:cs="Arial"/>
                <w:sz w:val="20"/>
                <w:szCs w:val="20"/>
                <w:lang w:val="en-GB"/>
              </w:rPr>
            </w:pPr>
          </w:p>
          <w:p w14:paraId="7B654B67" w14:textId="5C2396CA" w:rsidR="00F1171E" w:rsidRPr="00BE7484" w:rsidRDefault="000A1ECD" w:rsidP="007222C8">
            <w:pPr>
              <w:pStyle w:val="NormalWeb"/>
              <w:spacing w:before="0" w:beforeAutospacing="0" w:after="0" w:afterAutospacing="0"/>
              <w:rPr>
                <w:rFonts w:ascii="Arial" w:hAnsi="Arial" w:cs="Arial"/>
                <w:sz w:val="20"/>
                <w:szCs w:val="20"/>
                <w:lang w:val="en-GB"/>
              </w:rPr>
            </w:pPr>
            <w:r w:rsidRPr="00BE7484">
              <w:rPr>
                <w:rFonts w:ascii="Arial" w:hAnsi="Arial" w:cs="Arial"/>
                <w:sz w:val="20"/>
                <w:szCs w:val="20"/>
                <w:lang w:val="en-GB"/>
              </w:rPr>
              <w:t>No</w:t>
            </w:r>
          </w:p>
        </w:tc>
        <w:tc>
          <w:tcPr>
            <w:tcW w:w="1342" w:type="pct"/>
            <w:vAlign w:val="center"/>
          </w:tcPr>
          <w:p w14:paraId="780A9F8E" w14:textId="77777777" w:rsidR="00F1171E" w:rsidRPr="00BE7484" w:rsidRDefault="00F1171E" w:rsidP="007222C8">
            <w:pPr>
              <w:rPr>
                <w:rFonts w:ascii="Arial" w:eastAsia="Arial Unicode MS" w:hAnsi="Arial" w:cs="Arial"/>
                <w:sz w:val="20"/>
                <w:szCs w:val="20"/>
                <w:lang w:val="en-GB"/>
              </w:rPr>
            </w:pPr>
          </w:p>
          <w:p w14:paraId="4A981594" w14:textId="77777777" w:rsidR="00F1171E" w:rsidRPr="00BE7484" w:rsidRDefault="00F1171E" w:rsidP="007222C8">
            <w:pPr>
              <w:rPr>
                <w:rFonts w:ascii="Arial" w:eastAsia="Arial Unicode MS" w:hAnsi="Arial" w:cs="Arial"/>
                <w:sz w:val="20"/>
                <w:szCs w:val="20"/>
                <w:lang w:val="en-GB"/>
              </w:rPr>
            </w:pPr>
          </w:p>
          <w:p w14:paraId="4780A682" w14:textId="77777777" w:rsidR="00F1171E" w:rsidRPr="00BE7484" w:rsidRDefault="00F1171E" w:rsidP="007222C8">
            <w:pPr>
              <w:rPr>
                <w:rFonts w:ascii="Arial" w:eastAsia="Arial Unicode MS" w:hAnsi="Arial" w:cs="Arial"/>
                <w:sz w:val="20"/>
                <w:szCs w:val="20"/>
                <w:lang w:val="en-GB"/>
              </w:rPr>
            </w:pPr>
          </w:p>
          <w:p w14:paraId="2D80979A" w14:textId="77777777" w:rsidR="00F1171E" w:rsidRPr="00BE748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FD6674D" w14:textId="77777777" w:rsidR="00BE7484" w:rsidRPr="00143A4B" w:rsidRDefault="00BE7484" w:rsidP="00BE7484">
      <w:pPr>
        <w:pStyle w:val="Affiliation"/>
        <w:spacing w:after="0" w:line="240" w:lineRule="auto"/>
        <w:jc w:val="left"/>
        <w:rPr>
          <w:rFonts w:ascii="Arial" w:hAnsi="Arial" w:cs="Arial"/>
          <w:b/>
          <w:u w:val="single"/>
        </w:rPr>
      </w:pPr>
      <w:r w:rsidRPr="00143A4B">
        <w:rPr>
          <w:rFonts w:ascii="Arial" w:hAnsi="Arial" w:cs="Arial"/>
          <w:b/>
          <w:u w:val="single"/>
        </w:rPr>
        <w:t>Reviewer details:</w:t>
      </w:r>
    </w:p>
    <w:p w14:paraId="3F45DB2D" w14:textId="77777777" w:rsidR="00BE7484" w:rsidRPr="00143A4B" w:rsidRDefault="00BE7484" w:rsidP="00BE7484">
      <w:pPr>
        <w:pStyle w:val="Affiliation"/>
        <w:spacing w:after="0" w:line="240" w:lineRule="auto"/>
        <w:jc w:val="left"/>
        <w:rPr>
          <w:rFonts w:ascii="Arial" w:hAnsi="Arial" w:cs="Arial"/>
          <w:b/>
        </w:rPr>
      </w:pPr>
      <w:r w:rsidRPr="00143A4B">
        <w:rPr>
          <w:rFonts w:ascii="Arial" w:hAnsi="Arial" w:cs="Arial"/>
          <w:b/>
          <w:color w:val="000000"/>
        </w:rPr>
        <w:t>Rosemary Sage, UK</w:t>
      </w:r>
    </w:p>
    <w:p w14:paraId="75F61DE5" w14:textId="77777777" w:rsidR="00BE7484" w:rsidRPr="00143A4B" w:rsidRDefault="00BE7484" w:rsidP="00BE7484">
      <w:pPr>
        <w:pStyle w:val="Affiliation"/>
        <w:spacing w:after="0" w:line="240" w:lineRule="auto"/>
        <w:jc w:val="left"/>
        <w:rPr>
          <w:rFonts w:ascii="Arial" w:hAnsi="Arial" w:cs="Arial"/>
          <w:b/>
        </w:rPr>
      </w:pPr>
    </w:p>
    <w:p w14:paraId="0D2EB3FB" w14:textId="77777777" w:rsidR="00BE7484" w:rsidRPr="00BE7484" w:rsidRDefault="00BE7484">
      <w:pPr>
        <w:rPr>
          <w:rFonts w:ascii="Arial" w:hAnsi="Arial" w:cs="Arial"/>
          <w:b/>
          <w:sz w:val="20"/>
          <w:szCs w:val="20"/>
          <w:lang w:val="en-GB"/>
        </w:rPr>
      </w:pPr>
    </w:p>
    <w:sectPr w:rsidR="00BE7484" w:rsidRPr="00BE748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0500" w14:textId="77777777" w:rsidR="001E2D14" w:rsidRPr="0000007A" w:rsidRDefault="001E2D14" w:rsidP="0099583E">
      <w:r>
        <w:separator/>
      </w:r>
    </w:p>
  </w:endnote>
  <w:endnote w:type="continuationSeparator" w:id="0">
    <w:p w14:paraId="500D2F28" w14:textId="77777777" w:rsidR="001E2D14" w:rsidRPr="0000007A" w:rsidRDefault="001E2D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1475" w14:textId="77777777" w:rsidR="001E2D14" w:rsidRPr="0000007A" w:rsidRDefault="001E2D14" w:rsidP="0099583E">
      <w:r>
        <w:separator/>
      </w:r>
    </w:p>
  </w:footnote>
  <w:footnote w:type="continuationSeparator" w:id="0">
    <w:p w14:paraId="61190815" w14:textId="77777777" w:rsidR="001E2D14" w:rsidRPr="0000007A" w:rsidRDefault="001E2D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6071426">
    <w:abstractNumId w:val="3"/>
  </w:num>
  <w:num w:numId="2" w16cid:durableId="802307715">
    <w:abstractNumId w:val="6"/>
  </w:num>
  <w:num w:numId="3" w16cid:durableId="366024119">
    <w:abstractNumId w:val="5"/>
  </w:num>
  <w:num w:numId="4" w16cid:durableId="1331636705">
    <w:abstractNumId w:val="7"/>
  </w:num>
  <w:num w:numId="5" w16cid:durableId="2134403730">
    <w:abstractNumId w:val="4"/>
  </w:num>
  <w:num w:numId="6" w16cid:durableId="954096880">
    <w:abstractNumId w:val="0"/>
  </w:num>
  <w:num w:numId="7" w16cid:durableId="1514110781">
    <w:abstractNumId w:val="1"/>
  </w:num>
  <w:num w:numId="8" w16cid:durableId="1502624886">
    <w:abstractNumId w:val="9"/>
  </w:num>
  <w:num w:numId="9" w16cid:durableId="1439524928">
    <w:abstractNumId w:val="8"/>
  </w:num>
  <w:num w:numId="10" w16cid:durableId="1961374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CB6"/>
    <w:rsid w:val="000234E1"/>
    <w:rsid w:val="0002598E"/>
    <w:rsid w:val="00037D52"/>
    <w:rsid w:val="000450FC"/>
    <w:rsid w:val="00054BC4"/>
    <w:rsid w:val="00056CB0"/>
    <w:rsid w:val="0006257C"/>
    <w:rsid w:val="000627FE"/>
    <w:rsid w:val="0007151E"/>
    <w:rsid w:val="00081012"/>
    <w:rsid w:val="00084D7C"/>
    <w:rsid w:val="000936AC"/>
    <w:rsid w:val="00095A59"/>
    <w:rsid w:val="000A1E84"/>
    <w:rsid w:val="000A1ECD"/>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0F93"/>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D14"/>
    <w:rsid w:val="001E4B3D"/>
    <w:rsid w:val="001F24FF"/>
    <w:rsid w:val="001F2913"/>
    <w:rsid w:val="001F3A48"/>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568"/>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8EF"/>
    <w:rsid w:val="00565D90"/>
    <w:rsid w:val="00567DE0"/>
    <w:rsid w:val="005735A5"/>
    <w:rsid w:val="005757CF"/>
    <w:rsid w:val="00581FF9"/>
    <w:rsid w:val="005918B5"/>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CB8"/>
    <w:rsid w:val="007979A8"/>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05E"/>
    <w:rsid w:val="0086369B"/>
    <w:rsid w:val="00867E37"/>
    <w:rsid w:val="0087201B"/>
    <w:rsid w:val="00877F10"/>
    <w:rsid w:val="00882091"/>
    <w:rsid w:val="00893E75"/>
    <w:rsid w:val="00895D0A"/>
    <w:rsid w:val="008B265C"/>
    <w:rsid w:val="008C2F62"/>
    <w:rsid w:val="008C4B1F"/>
    <w:rsid w:val="008C75AD"/>
    <w:rsid w:val="008D020E"/>
    <w:rsid w:val="008E5067"/>
    <w:rsid w:val="008E5BB3"/>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7484"/>
    <w:rsid w:val="00BF5C56"/>
    <w:rsid w:val="00C01111"/>
    <w:rsid w:val="00C03A1D"/>
    <w:rsid w:val="00C10283"/>
    <w:rsid w:val="00C1187E"/>
    <w:rsid w:val="00C11905"/>
    <w:rsid w:val="00C1438B"/>
    <w:rsid w:val="00C150D6"/>
    <w:rsid w:val="00C22886"/>
    <w:rsid w:val="00C25C8F"/>
    <w:rsid w:val="00C263C6"/>
    <w:rsid w:val="00C268B8"/>
    <w:rsid w:val="00C435C6"/>
    <w:rsid w:val="00C47F6B"/>
    <w:rsid w:val="00C51203"/>
    <w:rsid w:val="00C635B6"/>
    <w:rsid w:val="00C70DFC"/>
    <w:rsid w:val="00C82466"/>
    <w:rsid w:val="00C84097"/>
    <w:rsid w:val="00CA4B20"/>
    <w:rsid w:val="00CA7853"/>
    <w:rsid w:val="00CB429B"/>
    <w:rsid w:val="00CB591B"/>
    <w:rsid w:val="00CC2753"/>
    <w:rsid w:val="00CC68FF"/>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314E"/>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09B6"/>
    <w:rsid w:val="00EF326D"/>
    <w:rsid w:val="00EF53FE"/>
    <w:rsid w:val="00F1171E"/>
    <w:rsid w:val="00F123FF"/>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C68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C68FF"/>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0A1ECD"/>
    <w:rPr>
      <w:b/>
      <w:bCs/>
    </w:rPr>
  </w:style>
  <w:style w:type="paragraph" w:customStyle="1" w:styleId="Affiliation">
    <w:name w:val="Affiliation"/>
    <w:basedOn w:val="Normal"/>
    <w:rsid w:val="00BE748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82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2025-09-12T15:26:00Z</dcterms:created>
  <dcterms:modified xsi:type="dcterms:W3CDTF">2025-09-26T13:04:00Z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