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2A0A41" w14:paraId="4EB3F941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5D52DB4D" w14:textId="77777777" w:rsidR="00602F7D" w:rsidRPr="002A0A41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A0A41" w14:paraId="72766B19" w14:textId="77777777" w:rsidTr="00F33C84">
        <w:trPr>
          <w:trHeight w:val="413"/>
        </w:trPr>
        <w:tc>
          <w:tcPr>
            <w:tcW w:w="1234" w:type="pct"/>
          </w:tcPr>
          <w:p w14:paraId="696E1C1C" w14:textId="77777777" w:rsidR="0000007A" w:rsidRPr="002A0A41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A0A4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A0A41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954C9" w14:textId="77777777" w:rsidR="0000007A" w:rsidRPr="002A0A41" w:rsidRDefault="0054373B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2A0A41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Language, Literature and Education: Research Updates</w:t>
              </w:r>
            </w:hyperlink>
          </w:p>
        </w:tc>
      </w:tr>
      <w:tr w:rsidR="0000007A" w:rsidRPr="002A0A41" w14:paraId="4FBA2BB6" w14:textId="77777777" w:rsidTr="002E7787">
        <w:trPr>
          <w:trHeight w:val="290"/>
        </w:trPr>
        <w:tc>
          <w:tcPr>
            <w:tcW w:w="1234" w:type="pct"/>
          </w:tcPr>
          <w:p w14:paraId="43F7943E" w14:textId="77777777" w:rsidR="0000007A" w:rsidRPr="002A0A4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A0A41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EF999" w14:textId="77777777" w:rsidR="0000007A" w:rsidRPr="002A0A41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2A0A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A0A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2A0A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57518" w:rsidRPr="002A0A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6429</w:t>
            </w:r>
          </w:p>
        </w:tc>
      </w:tr>
      <w:tr w:rsidR="0000007A" w:rsidRPr="002A0A41" w14:paraId="618EEC7E" w14:textId="77777777" w:rsidTr="002109D6">
        <w:trPr>
          <w:trHeight w:val="331"/>
        </w:trPr>
        <w:tc>
          <w:tcPr>
            <w:tcW w:w="1234" w:type="pct"/>
          </w:tcPr>
          <w:p w14:paraId="342BC9BF" w14:textId="77777777" w:rsidR="0000007A" w:rsidRPr="002A0A4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A0A4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77C0E" w14:textId="77777777" w:rsidR="0000007A" w:rsidRPr="002A0A41" w:rsidRDefault="00A70A31" w:rsidP="00A70A31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A0A41">
              <w:rPr>
                <w:rFonts w:ascii="Arial" w:hAnsi="Arial" w:cs="Arial"/>
                <w:b/>
                <w:sz w:val="20"/>
                <w:szCs w:val="20"/>
                <w:lang w:val="en-GB"/>
              </w:rPr>
              <w:t>Crusading for A Place in History: A Historicist Reading of Mahasweta Devi’s Selected Fiction</w:t>
            </w:r>
          </w:p>
        </w:tc>
      </w:tr>
      <w:tr w:rsidR="00CF0BBB" w:rsidRPr="002A0A41" w14:paraId="03234C5A" w14:textId="77777777" w:rsidTr="002E7787">
        <w:trPr>
          <w:trHeight w:val="332"/>
        </w:trPr>
        <w:tc>
          <w:tcPr>
            <w:tcW w:w="1234" w:type="pct"/>
          </w:tcPr>
          <w:p w14:paraId="43137B95" w14:textId="77777777" w:rsidR="00CF0BBB" w:rsidRPr="002A0A41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A0A41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8ECDA" w14:textId="77777777" w:rsidR="00CF0BBB" w:rsidRPr="002A0A41" w:rsidRDefault="00E5751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A0A41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7C34D469" w14:textId="77777777" w:rsidR="00037D52" w:rsidRPr="002A0A41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1C5B770" w14:textId="77777777" w:rsidR="00605952" w:rsidRPr="002A0A41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EE2BFAA" w14:textId="77777777" w:rsidR="00626025" w:rsidRPr="002A0A41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A0A41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BDFC489" w14:textId="77777777" w:rsidR="007B54A4" w:rsidRPr="002A0A41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2838532" w14:textId="77777777" w:rsidR="007B54A4" w:rsidRPr="002A0A41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2A0A41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3A99CFAB" w14:textId="77777777" w:rsidR="00640538" w:rsidRPr="002A0A41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A0A41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1D1ADE32">
          <v:rect id="_x0000_s2050" style="position:absolute;left:0;text-align:left;margin-left:-9.6pt;margin-top:14.25pt;width:1071.35pt;height:124.75pt;z-index:251658240">
            <v:textbox>
              <w:txbxContent>
                <w:p w14:paraId="5E313641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20FB40D8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61F36127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50E30855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30C385B0" w14:textId="77777777" w:rsidR="00E03C32" w:rsidRDefault="006C36C5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C36C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The Journal for English Language and Literary Studies, 5(3)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: </w:t>
                  </w:r>
                  <w:r w:rsidR="0055406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38-45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6D2733" w:rsidRPr="006D273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C7E7D" w14:textId="77777777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hyperlink r:id="rId8" w:history="1">
                    <w:r w:rsidR="004F005E" w:rsidRPr="00862246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https://tjells.com/brbs/index.php/tjells/article/view/167</w:t>
                    </w:r>
                  </w:hyperlink>
                </w:p>
              </w:txbxContent>
            </v:textbox>
          </v:rect>
        </w:pict>
      </w:r>
    </w:p>
    <w:p w14:paraId="39C09A61" w14:textId="77777777" w:rsidR="00D9392F" w:rsidRPr="002A0A41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2A0A41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2CEF4B1D" w14:textId="77777777" w:rsidR="00D27A79" w:rsidRPr="002A0A41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2A0A41" w14:paraId="0A27DA07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73216323" w14:textId="77777777" w:rsidR="00F1171E" w:rsidRPr="002A0A4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A0A41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A0A41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62E51A1E" w14:textId="77777777" w:rsidR="00F1171E" w:rsidRPr="002A0A4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A0A41" w14:paraId="03298437" w14:textId="77777777" w:rsidTr="007222C8">
        <w:tc>
          <w:tcPr>
            <w:tcW w:w="1265" w:type="pct"/>
            <w:noWrap/>
          </w:tcPr>
          <w:p w14:paraId="35E3EBF3" w14:textId="77777777" w:rsidR="00F1171E" w:rsidRPr="002A0A4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03DFA5F8" w14:textId="77777777" w:rsidR="00F1171E" w:rsidRPr="002A0A4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A0A41">
              <w:rPr>
                <w:rFonts w:ascii="Arial" w:hAnsi="Arial" w:cs="Arial"/>
                <w:lang w:val="en-GB"/>
              </w:rPr>
              <w:t>Reviewer’s comment</w:t>
            </w:r>
          </w:p>
          <w:p w14:paraId="35EEC2A8" w14:textId="77777777" w:rsidR="00421DBF" w:rsidRPr="002A0A41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0A41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23AE7D47" w14:textId="77777777" w:rsidR="00421DBF" w:rsidRPr="002A0A41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808C2E3" w14:textId="77777777" w:rsidR="00F1171E" w:rsidRPr="002A0A4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A0A41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2A0A41">
              <w:rPr>
                <w:rFonts w:ascii="Arial" w:hAnsi="Arial" w:cs="Arial"/>
                <w:lang w:val="en-GB"/>
              </w:rPr>
              <w:t>Feedback</w:t>
            </w:r>
            <w:r w:rsidRPr="002A0A41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2A0A41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2A0A41" w14:paraId="79A6F830" w14:textId="77777777" w:rsidTr="007222C8">
        <w:trPr>
          <w:trHeight w:val="1264"/>
        </w:trPr>
        <w:tc>
          <w:tcPr>
            <w:tcW w:w="1265" w:type="pct"/>
            <w:noWrap/>
          </w:tcPr>
          <w:p w14:paraId="6AC1EE4C" w14:textId="77777777" w:rsidR="00F1171E" w:rsidRPr="002A0A4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A0A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2A0A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2A0A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2CDFBBEB" w14:textId="77777777" w:rsidR="00F1171E" w:rsidRPr="002A0A41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E38FCD7" w14:textId="77777777" w:rsidR="00F1171E" w:rsidRPr="002A0A41" w:rsidRDefault="00B97E59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A0A4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It </w:t>
            </w:r>
            <w:proofErr w:type="gramStart"/>
            <w:r w:rsidRPr="002A0A41">
              <w:rPr>
                <w:rFonts w:ascii="Arial" w:hAnsi="Arial" w:cs="Arial"/>
                <w:bCs/>
                <w:sz w:val="20"/>
                <w:szCs w:val="20"/>
                <w:lang w:val="en-GB"/>
              </w:rPr>
              <w:t>foster</w:t>
            </w:r>
            <w:proofErr w:type="gramEnd"/>
            <w:r w:rsidRPr="002A0A4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empathy and social cognition by allowing readers to understand others perspectives, leading to personal growth and social development. It stimulates imagination and critical thinking</w:t>
            </w:r>
            <w:r w:rsidR="000B4631" w:rsidRPr="002A0A4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2A0A4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and fiction serves as a </w:t>
            </w:r>
            <w:proofErr w:type="gramStart"/>
            <w:r w:rsidRPr="002A0A41">
              <w:rPr>
                <w:rFonts w:ascii="Arial" w:hAnsi="Arial" w:cs="Arial"/>
                <w:bCs/>
                <w:sz w:val="20"/>
                <w:szCs w:val="20"/>
                <w:lang w:val="en-GB"/>
              </w:rPr>
              <w:t>powerful tools</w:t>
            </w:r>
            <w:proofErr w:type="gramEnd"/>
            <w:r w:rsidRPr="002A0A4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for emotional intelligent.</w:t>
            </w:r>
          </w:p>
        </w:tc>
        <w:tc>
          <w:tcPr>
            <w:tcW w:w="1523" w:type="pct"/>
          </w:tcPr>
          <w:p w14:paraId="0B488F1D" w14:textId="77777777" w:rsidR="00F1171E" w:rsidRPr="002A0A4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A0A41" w14:paraId="6323E8DA" w14:textId="77777777" w:rsidTr="007222C8">
        <w:trPr>
          <w:trHeight w:val="1262"/>
        </w:trPr>
        <w:tc>
          <w:tcPr>
            <w:tcW w:w="1265" w:type="pct"/>
            <w:noWrap/>
          </w:tcPr>
          <w:p w14:paraId="158C5389" w14:textId="77777777" w:rsidR="00F1171E" w:rsidRPr="002A0A4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A0A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36D5941" w14:textId="77777777" w:rsidR="00F1171E" w:rsidRPr="002A0A4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A0A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5505EC14" w14:textId="77777777" w:rsidR="00F1171E" w:rsidRPr="002A0A4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F3E9075" w14:textId="77777777" w:rsidR="00F1171E" w:rsidRPr="002A0A41" w:rsidRDefault="00B97E59" w:rsidP="00B97E59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A0A41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7E38C67F" w14:textId="77777777" w:rsidR="00F1171E" w:rsidRPr="002A0A4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A0A41" w14:paraId="0FF7878B" w14:textId="77777777" w:rsidTr="007222C8">
        <w:trPr>
          <w:trHeight w:val="1262"/>
        </w:trPr>
        <w:tc>
          <w:tcPr>
            <w:tcW w:w="1265" w:type="pct"/>
            <w:noWrap/>
          </w:tcPr>
          <w:p w14:paraId="73A8D0A1" w14:textId="77777777" w:rsidR="00F1171E" w:rsidRPr="002A0A4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A0A41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2E589DBC" w14:textId="77777777" w:rsidR="00F1171E" w:rsidRPr="002A0A4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8A808D8" w14:textId="77777777" w:rsidR="00F1171E" w:rsidRPr="002A0A41" w:rsidRDefault="00B97E59" w:rsidP="00B97E59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A0A41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523" w:type="pct"/>
          </w:tcPr>
          <w:p w14:paraId="01680E41" w14:textId="77777777" w:rsidR="00F1171E" w:rsidRPr="002A0A4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A0A41" w14:paraId="1E2163F2" w14:textId="77777777" w:rsidTr="007222C8">
        <w:trPr>
          <w:trHeight w:val="859"/>
        </w:trPr>
        <w:tc>
          <w:tcPr>
            <w:tcW w:w="1265" w:type="pct"/>
            <w:noWrap/>
          </w:tcPr>
          <w:p w14:paraId="26178E41" w14:textId="77777777" w:rsidR="00F1171E" w:rsidRPr="002A0A41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A0A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70B91FC6" w14:textId="77777777" w:rsidR="00F1171E" w:rsidRPr="002A0A41" w:rsidRDefault="00B97E59" w:rsidP="00B97E59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A0A4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</w:t>
            </w:r>
            <w:r w:rsidR="00345AAB" w:rsidRPr="002A0A41">
              <w:rPr>
                <w:rFonts w:ascii="Arial" w:hAnsi="Arial" w:cs="Arial"/>
                <w:bCs/>
                <w:sz w:val="20"/>
                <w:szCs w:val="20"/>
                <w:lang w:val="en-GB"/>
              </w:rPr>
              <w:t>Need minor revision</w:t>
            </w:r>
          </w:p>
        </w:tc>
        <w:tc>
          <w:tcPr>
            <w:tcW w:w="1523" w:type="pct"/>
          </w:tcPr>
          <w:p w14:paraId="0904F46B" w14:textId="77777777" w:rsidR="00F1171E" w:rsidRPr="002A0A4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A0A41" w14:paraId="71236713" w14:textId="77777777" w:rsidTr="007222C8">
        <w:trPr>
          <w:trHeight w:val="703"/>
        </w:trPr>
        <w:tc>
          <w:tcPr>
            <w:tcW w:w="1265" w:type="pct"/>
            <w:noWrap/>
          </w:tcPr>
          <w:p w14:paraId="020401CD" w14:textId="77777777" w:rsidR="00F1171E" w:rsidRPr="002A0A4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A0A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6EC5C281" w14:textId="77777777" w:rsidR="00F1171E" w:rsidRPr="002A0A4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A0A4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33C3AF13" w14:textId="77777777" w:rsidR="00F1171E" w:rsidRPr="002A0A41" w:rsidRDefault="00B97E59" w:rsidP="00B97E59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A0A4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No</w:t>
            </w:r>
          </w:p>
        </w:tc>
        <w:tc>
          <w:tcPr>
            <w:tcW w:w="1523" w:type="pct"/>
          </w:tcPr>
          <w:p w14:paraId="75203F25" w14:textId="77777777" w:rsidR="00F1171E" w:rsidRPr="002A0A4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A0A41" w14:paraId="3F12194E" w14:textId="77777777" w:rsidTr="007222C8">
        <w:trPr>
          <w:trHeight w:val="386"/>
        </w:trPr>
        <w:tc>
          <w:tcPr>
            <w:tcW w:w="1265" w:type="pct"/>
            <w:noWrap/>
          </w:tcPr>
          <w:p w14:paraId="76362ED2" w14:textId="77777777" w:rsidR="00F1171E" w:rsidRPr="002A0A4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17AF3649" w14:textId="77777777" w:rsidR="00F1171E" w:rsidRPr="002A0A4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A0A41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37C25C12" w14:textId="77777777" w:rsidR="00F1171E" w:rsidRPr="002A0A4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652F84E" w14:textId="77777777" w:rsidR="00F1171E" w:rsidRPr="002A0A41" w:rsidRDefault="00F1171E" w:rsidP="00B97E5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80C930B" w14:textId="77777777" w:rsidR="00F1171E" w:rsidRPr="002A0A41" w:rsidRDefault="00B97E59" w:rsidP="00B97E5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0A41">
              <w:rPr>
                <w:rFonts w:ascii="Arial" w:hAnsi="Arial" w:cs="Arial"/>
                <w:sz w:val="20"/>
                <w:szCs w:val="20"/>
                <w:lang w:val="en-GB"/>
              </w:rPr>
              <w:t xml:space="preserve">     Yes</w:t>
            </w:r>
          </w:p>
          <w:p w14:paraId="0571C426" w14:textId="77777777" w:rsidR="00F1171E" w:rsidRPr="002A0A41" w:rsidRDefault="00F1171E" w:rsidP="00B97E5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87E8D4A" w14:textId="77777777" w:rsidR="00F1171E" w:rsidRPr="002A0A41" w:rsidRDefault="00F1171E" w:rsidP="00B97E5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FF4586" w14:textId="77777777" w:rsidR="00F1171E" w:rsidRPr="002A0A41" w:rsidRDefault="00F1171E" w:rsidP="00B97E5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11AE00D" w14:textId="77777777" w:rsidR="00F1171E" w:rsidRPr="002A0A4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A0A41" w14:paraId="5D112BE6" w14:textId="77777777" w:rsidTr="007222C8">
        <w:trPr>
          <w:trHeight w:val="1178"/>
        </w:trPr>
        <w:tc>
          <w:tcPr>
            <w:tcW w:w="1265" w:type="pct"/>
            <w:noWrap/>
          </w:tcPr>
          <w:p w14:paraId="3461A339" w14:textId="77777777" w:rsidR="00F1171E" w:rsidRPr="002A0A4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A0A41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2A0A41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2A0A41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20BF8C0A" w14:textId="77777777" w:rsidR="00F1171E" w:rsidRPr="002A0A4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6F6C164D" w14:textId="77777777" w:rsidR="000B4631" w:rsidRPr="002A0A41" w:rsidRDefault="000B4631" w:rsidP="000B463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0A41">
              <w:rPr>
                <w:rFonts w:ascii="Arial" w:hAnsi="Arial" w:cs="Arial"/>
                <w:sz w:val="20"/>
                <w:szCs w:val="20"/>
                <w:lang w:val="en-GB"/>
              </w:rPr>
              <w:t xml:space="preserve">This paper has a potential to be accepted for publication, but some important points have to be clarified. </w:t>
            </w:r>
          </w:p>
          <w:p w14:paraId="20A06A6E" w14:textId="77777777" w:rsidR="000B4631" w:rsidRPr="002A0A41" w:rsidRDefault="000B4631" w:rsidP="000B4631">
            <w:pPr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0A41">
              <w:rPr>
                <w:rFonts w:ascii="Arial" w:hAnsi="Arial" w:cs="Arial"/>
                <w:sz w:val="20"/>
                <w:szCs w:val="20"/>
                <w:lang w:val="en-GB"/>
              </w:rPr>
              <w:t>Lack of clarity in introduction</w:t>
            </w:r>
          </w:p>
          <w:p w14:paraId="451FCB83" w14:textId="77777777" w:rsidR="000B4631" w:rsidRPr="002A0A41" w:rsidRDefault="000B4631" w:rsidP="000B4631">
            <w:pPr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0A41">
              <w:rPr>
                <w:rFonts w:ascii="Arial" w:hAnsi="Arial" w:cs="Arial"/>
                <w:sz w:val="20"/>
                <w:szCs w:val="20"/>
                <w:lang w:val="en-GB"/>
              </w:rPr>
              <w:t xml:space="preserve">Discussion not satisfactory </w:t>
            </w:r>
          </w:p>
          <w:p w14:paraId="6FCF3A5A" w14:textId="77777777" w:rsidR="00F1171E" w:rsidRPr="002A0A41" w:rsidRDefault="000B4631" w:rsidP="000B4631">
            <w:pPr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0A41">
              <w:rPr>
                <w:rFonts w:ascii="Arial" w:hAnsi="Arial" w:cs="Arial"/>
                <w:sz w:val="20"/>
                <w:szCs w:val="20"/>
                <w:lang w:val="en-GB"/>
              </w:rPr>
              <w:t xml:space="preserve">Well verse conclusion </w:t>
            </w:r>
            <w:proofErr w:type="gramStart"/>
            <w:r w:rsidRPr="002A0A41">
              <w:rPr>
                <w:rFonts w:ascii="Arial" w:hAnsi="Arial" w:cs="Arial"/>
                <w:sz w:val="20"/>
                <w:szCs w:val="20"/>
                <w:lang w:val="en-GB"/>
              </w:rPr>
              <w:t>need</w:t>
            </w:r>
            <w:proofErr w:type="gramEnd"/>
            <w:r w:rsidRPr="002A0A41">
              <w:rPr>
                <w:rFonts w:ascii="Arial" w:hAnsi="Arial" w:cs="Arial"/>
                <w:sz w:val="20"/>
                <w:szCs w:val="20"/>
                <w:lang w:val="en-GB"/>
              </w:rPr>
              <w:t xml:space="preserve"> to draw.</w:t>
            </w:r>
          </w:p>
          <w:p w14:paraId="7BFE7FC2" w14:textId="77777777" w:rsidR="00F1171E" w:rsidRPr="002A0A4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D78396C" w14:textId="77777777" w:rsidR="00F1171E" w:rsidRPr="002A0A4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83FDF7E" w14:textId="77777777" w:rsidR="00F1171E" w:rsidRPr="002A0A4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56DB6F9" w14:textId="77777777" w:rsidR="00F1171E" w:rsidRPr="002A0A4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6CDEE4B" w14:textId="77777777" w:rsidR="00F1171E" w:rsidRPr="002A0A4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53BA7FC" w14:textId="77777777" w:rsidR="00F1171E" w:rsidRPr="002A0A4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CA84862" w14:textId="77777777" w:rsidR="00F1171E" w:rsidRPr="002A0A4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EDCFA4" w14:textId="77777777" w:rsidR="00F1171E" w:rsidRPr="002A0A4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44379C1" w14:textId="77777777" w:rsidR="00F1171E" w:rsidRPr="002A0A4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BA2BD47" w14:textId="77777777" w:rsidR="00F1171E" w:rsidRPr="002A0A4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D44104D" w14:textId="77777777" w:rsidR="00F1171E" w:rsidRPr="002A0A4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7324D0F" w14:textId="77777777" w:rsidR="00F1171E" w:rsidRPr="002A0A4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FC338A8" w14:textId="77777777" w:rsidR="00F1171E" w:rsidRPr="002A0A4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F613057" w14:textId="77777777" w:rsidR="00F1171E" w:rsidRPr="002A0A4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E8852FE" w14:textId="77777777" w:rsidR="00F1171E" w:rsidRPr="002A0A4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EE4CEDD" w14:textId="77777777" w:rsidR="00F1171E" w:rsidRPr="002A0A4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E0C00A" w14:textId="77777777" w:rsidR="00F1171E" w:rsidRPr="002A0A4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2A0A41" w14:paraId="75EF5C1A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40B9C" w14:textId="77777777" w:rsidR="00F1171E" w:rsidRPr="002A0A4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2A0A41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</w:p>
          <w:p w14:paraId="56AE408E" w14:textId="77777777" w:rsidR="00F1171E" w:rsidRPr="002A0A4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2A0A41" w14:paraId="6CC3423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D4D73" w14:textId="77777777" w:rsidR="00F1171E" w:rsidRPr="002A0A4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1264B" w14:textId="77777777" w:rsidR="00F1171E" w:rsidRPr="002A0A4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A0A41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26A6EC48" w14:textId="77777777" w:rsidR="00F1171E" w:rsidRPr="002A0A4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A0A41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2A0A41">
              <w:rPr>
                <w:rFonts w:ascii="Arial" w:hAnsi="Arial" w:cs="Arial"/>
                <w:lang w:val="en-GB"/>
              </w:rPr>
              <w:t>comment</w:t>
            </w:r>
            <w:r w:rsidRPr="002A0A41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2A0A41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2A0A41" w14:paraId="030895CA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15EA7" w14:textId="77777777" w:rsidR="00F1171E" w:rsidRPr="002A0A4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A0A4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028F893" w14:textId="77777777" w:rsidR="00F1171E" w:rsidRPr="002A0A4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4D2F5" w14:textId="77777777" w:rsidR="00F1171E" w:rsidRPr="002A0A4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A0A4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A0A4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A0A4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15ADB349" w14:textId="77777777" w:rsidR="00F1171E" w:rsidRPr="002A0A4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3C3A66D" w14:textId="77777777" w:rsidR="00F1171E" w:rsidRPr="002A0A41" w:rsidRDefault="00F1171E" w:rsidP="000B4631">
            <w:pPr>
              <w:pStyle w:val="NormalWeb"/>
              <w:spacing w:before="0" w:beforeAutospacing="0" w:after="0" w:afterAutospacing="0"/>
              <w:ind w:left="7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43D47233" w14:textId="77777777" w:rsidR="00F1171E" w:rsidRPr="002A0A4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82DD6C2" w14:textId="77777777" w:rsidR="00F1171E" w:rsidRPr="002A0A4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194AE37" w14:textId="77777777" w:rsidR="00F1171E" w:rsidRPr="002A0A4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FEC305F" w14:textId="77777777" w:rsidR="00F1171E" w:rsidRPr="002A0A4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C366059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962F63C" w14:textId="77777777" w:rsidR="002A0A41" w:rsidRPr="0028727A" w:rsidRDefault="002A0A41" w:rsidP="002A0A4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28727A">
        <w:rPr>
          <w:rFonts w:ascii="Arial" w:hAnsi="Arial" w:cs="Arial"/>
          <w:b/>
          <w:u w:val="single"/>
        </w:rPr>
        <w:t>Reviewer details:</w:t>
      </w:r>
    </w:p>
    <w:p w14:paraId="648D66A3" w14:textId="77777777" w:rsidR="002A0A41" w:rsidRPr="0028727A" w:rsidRDefault="002A0A41" w:rsidP="002A0A41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28727A">
        <w:rPr>
          <w:rFonts w:ascii="Arial" w:hAnsi="Arial" w:cs="Arial"/>
          <w:b/>
          <w:color w:val="000000"/>
        </w:rPr>
        <w:t>Chubakumzuk</w:t>
      </w:r>
      <w:proofErr w:type="spellEnd"/>
      <w:r w:rsidRPr="0028727A">
        <w:rPr>
          <w:rFonts w:ascii="Arial" w:hAnsi="Arial" w:cs="Arial"/>
          <w:b/>
          <w:color w:val="000000"/>
        </w:rPr>
        <w:t xml:space="preserve"> Jamir, India</w:t>
      </w:r>
    </w:p>
    <w:p w14:paraId="00E16A42" w14:textId="77777777" w:rsidR="002A0A41" w:rsidRPr="002A0A41" w:rsidRDefault="002A0A4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2A0A41" w:rsidRPr="002A0A41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5B999" w14:textId="77777777" w:rsidR="00C50943" w:rsidRPr="0000007A" w:rsidRDefault="00C50943" w:rsidP="0099583E">
      <w:r>
        <w:separator/>
      </w:r>
    </w:p>
  </w:endnote>
  <w:endnote w:type="continuationSeparator" w:id="0">
    <w:p w14:paraId="486B2767" w14:textId="77777777" w:rsidR="00C50943" w:rsidRPr="0000007A" w:rsidRDefault="00C5094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41F88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A4E2F" w14:textId="77777777" w:rsidR="00C50943" w:rsidRPr="0000007A" w:rsidRDefault="00C50943" w:rsidP="0099583E">
      <w:r>
        <w:separator/>
      </w:r>
    </w:p>
  </w:footnote>
  <w:footnote w:type="continuationSeparator" w:id="0">
    <w:p w14:paraId="5B5C0881" w14:textId="77777777" w:rsidR="00C50943" w:rsidRPr="0000007A" w:rsidRDefault="00C5094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DC9C9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6E30F17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FC6D4D9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BEE7421"/>
    <w:multiLevelType w:val="hybridMultilevel"/>
    <w:tmpl w:val="6CBCD1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89725802">
    <w:abstractNumId w:val="3"/>
  </w:num>
  <w:num w:numId="2" w16cid:durableId="1603028521">
    <w:abstractNumId w:val="6"/>
  </w:num>
  <w:num w:numId="3" w16cid:durableId="864714062">
    <w:abstractNumId w:val="5"/>
  </w:num>
  <w:num w:numId="4" w16cid:durableId="151026372">
    <w:abstractNumId w:val="7"/>
  </w:num>
  <w:num w:numId="5" w16cid:durableId="37366050">
    <w:abstractNumId w:val="4"/>
  </w:num>
  <w:num w:numId="6" w16cid:durableId="1365522303">
    <w:abstractNumId w:val="0"/>
  </w:num>
  <w:num w:numId="7" w16cid:durableId="659388745">
    <w:abstractNumId w:val="1"/>
  </w:num>
  <w:num w:numId="8" w16cid:durableId="702445302">
    <w:abstractNumId w:val="10"/>
  </w:num>
  <w:num w:numId="9" w16cid:durableId="771827060">
    <w:abstractNumId w:val="8"/>
  </w:num>
  <w:num w:numId="10" w16cid:durableId="969702747">
    <w:abstractNumId w:val="2"/>
  </w:num>
  <w:num w:numId="11" w16cid:durableId="16320528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0E69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63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279EB"/>
    <w:rsid w:val="00136984"/>
    <w:rsid w:val="001425F1"/>
    <w:rsid w:val="00142A9C"/>
    <w:rsid w:val="00150304"/>
    <w:rsid w:val="0015296D"/>
    <w:rsid w:val="001617A7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013"/>
    <w:rsid w:val="00291D08"/>
    <w:rsid w:val="00293482"/>
    <w:rsid w:val="002A0A41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346E"/>
    <w:rsid w:val="0033692F"/>
    <w:rsid w:val="00345AAB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B7C95"/>
    <w:rsid w:val="004C0178"/>
    <w:rsid w:val="004C3DF1"/>
    <w:rsid w:val="004C5110"/>
    <w:rsid w:val="004D2E36"/>
    <w:rsid w:val="004E08E3"/>
    <w:rsid w:val="004E1D1A"/>
    <w:rsid w:val="004E4915"/>
    <w:rsid w:val="004F005E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373B"/>
    <w:rsid w:val="0054564B"/>
    <w:rsid w:val="00545A13"/>
    <w:rsid w:val="00546343"/>
    <w:rsid w:val="00546E3F"/>
    <w:rsid w:val="00554069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6C5"/>
    <w:rsid w:val="006C3797"/>
    <w:rsid w:val="006D2733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D6A23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6322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0A31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45A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97E59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0943"/>
    <w:rsid w:val="00C51827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518"/>
    <w:rsid w:val="00E57D3D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399DB3A6"/>
  <w15:docId w15:val="{35F31EA4-85BB-462B-9753-12C7DE50B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2A0A4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jells.com/brbs/index.php/tjells/article/view/16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language-literature-and-education-research-update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2468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117</cp:revision>
  <dcterms:created xsi:type="dcterms:W3CDTF">2023-08-30T09:21:00Z</dcterms:created>
  <dcterms:modified xsi:type="dcterms:W3CDTF">2025-09-24T12:14:00Z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