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21516" w14:paraId="1643A4CA" w14:textId="77777777" w:rsidTr="004847FF">
        <w:trPr>
          <w:trHeight w:val="450"/>
        </w:trPr>
        <w:tc>
          <w:tcPr>
            <w:tcW w:w="5000" w:type="pct"/>
            <w:gridSpan w:val="2"/>
            <w:tcBorders>
              <w:top w:val="nil"/>
              <w:left w:val="nil"/>
              <w:right w:val="nil"/>
            </w:tcBorders>
          </w:tcPr>
          <w:p w14:paraId="4C55E51F" w14:textId="237DF7F3" w:rsidR="00602F7D" w:rsidRPr="00D21516" w:rsidRDefault="00602F7D" w:rsidP="00F2643C">
            <w:pPr>
              <w:pStyle w:val="Heading2"/>
              <w:jc w:val="left"/>
              <w:rPr>
                <w:rFonts w:ascii="Arial" w:hAnsi="Arial" w:cs="Arial"/>
                <w:b w:val="0"/>
                <w:bCs w:val="0"/>
                <w:lang w:val="en-US"/>
              </w:rPr>
            </w:pPr>
          </w:p>
        </w:tc>
      </w:tr>
      <w:tr w:rsidR="0000007A" w:rsidRPr="00D21516" w14:paraId="127EAD7E" w14:textId="77777777" w:rsidTr="00F33C84">
        <w:trPr>
          <w:trHeight w:val="413"/>
        </w:trPr>
        <w:tc>
          <w:tcPr>
            <w:tcW w:w="1234" w:type="pct"/>
          </w:tcPr>
          <w:p w14:paraId="3C159AA5" w14:textId="77777777" w:rsidR="0000007A" w:rsidRPr="00D21516" w:rsidRDefault="00D27A79" w:rsidP="00696CAD">
            <w:pPr>
              <w:pStyle w:val="BodyText"/>
              <w:ind w:left="90"/>
              <w:jc w:val="left"/>
              <w:rPr>
                <w:rFonts w:ascii="Arial" w:hAnsi="Arial" w:cs="Arial"/>
                <w:bCs/>
                <w:sz w:val="20"/>
                <w:szCs w:val="20"/>
                <w:lang w:val="en-GB"/>
              </w:rPr>
            </w:pPr>
            <w:r w:rsidRPr="00D21516">
              <w:rPr>
                <w:rFonts w:ascii="Arial" w:hAnsi="Arial" w:cs="Arial"/>
                <w:bCs/>
                <w:sz w:val="20"/>
                <w:szCs w:val="20"/>
                <w:lang w:val="en-GB"/>
              </w:rPr>
              <w:t xml:space="preserve">Book </w:t>
            </w:r>
            <w:r w:rsidR="0000007A" w:rsidRPr="00D21516">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635FE614" w:rsidR="0000007A" w:rsidRPr="00D21516" w:rsidRDefault="00C31F18" w:rsidP="00054BC4">
            <w:pPr>
              <w:pStyle w:val="NormalWeb"/>
              <w:rPr>
                <w:rFonts w:ascii="Arial" w:hAnsi="Arial" w:cs="Arial"/>
                <w:b/>
                <w:bCs/>
                <w:sz w:val="20"/>
                <w:szCs w:val="20"/>
                <w:u w:val="single"/>
              </w:rPr>
            </w:pPr>
            <w:hyperlink r:id="rId7" w:history="1">
              <w:r w:rsidRPr="00D21516">
                <w:rPr>
                  <w:rStyle w:val="Hyperlink"/>
                  <w:rFonts w:ascii="Arial" w:hAnsi="Arial" w:cs="Arial"/>
                  <w:sz w:val="20"/>
                  <w:szCs w:val="20"/>
                </w:rPr>
                <w:t>Physical Science: New Insights and Developments</w:t>
              </w:r>
            </w:hyperlink>
          </w:p>
        </w:tc>
      </w:tr>
      <w:tr w:rsidR="0000007A" w:rsidRPr="00D21516" w14:paraId="73C90375" w14:textId="77777777" w:rsidTr="002E7787">
        <w:trPr>
          <w:trHeight w:val="290"/>
        </w:trPr>
        <w:tc>
          <w:tcPr>
            <w:tcW w:w="1234" w:type="pct"/>
          </w:tcPr>
          <w:p w14:paraId="20D28135" w14:textId="77777777" w:rsidR="0000007A" w:rsidRPr="00D21516" w:rsidRDefault="0000007A" w:rsidP="00696CAD">
            <w:pPr>
              <w:pStyle w:val="BodyText"/>
              <w:ind w:left="90"/>
              <w:jc w:val="left"/>
              <w:rPr>
                <w:rFonts w:ascii="Arial" w:hAnsi="Arial" w:cs="Arial"/>
                <w:bCs/>
                <w:sz w:val="20"/>
                <w:szCs w:val="20"/>
                <w:lang w:val="en-GB"/>
              </w:rPr>
            </w:pPr>
            <w:r w:rsidRPr="00D21516">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5F8DE4EE" w:rsidR="0000007A" w:rsidRPr="00D21516"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D21516">
              <w:rPr>
                <w:rFonts w:ascii="Arial" w:hAnsi="Arial" w:cs="Arial"/>
                <w:b/>
                <w:bCs/>
                <w:sz w:val="20"/>
                <w:szCs w:val="20"/>
                <w:lang w:val="en-GB"/>
              </w:rPr>
              <w:t>Ms_BP</w:t>
            </w:r>
            <w:r w:rsidR="00FC432A" w:rsidRPr="00D21516">
              <w:rPr>
                <w:rFonts w:ascii="Arial" w:hAnsi="Arial" w:cs="Arial"/>
                <w:b/>
                <w:bCs/>
                <w:sz w:val="20"/>
                <w:szCs w:val="20"/>
                <w:lang w:val="en-GB"/>
              </w:rPr>
              <w:t>R</w:t>
            </w:r>
            <w:proofErr w:type="spellEnd"/>
            <w:r w:rsidRPr="00D21516">
              <w:rPr>
                <w:rFonts w:ascii="Arial" w:hAnsi="Arial" w:cs="Arial"/>
                <w:b/>
                <w:bCs/>
                <w:sz w:val="20"/>
                <w:szCs w:val="20"/>
                <w:lang w:val="en-GB"/>
              </w:rPr>
              <w:t>_</w:t>
            </w:r>
            <w:r w:rsidR="00595E34" w:rsidRPr="00D21516">
              <w:rPr>
                <w:rFonts w:ascii="Arial" w:hAnsi="Arial" w:cs="Arial"/>
                <w:sz w:val="20"/>
                <w:szCs w:val="20"/>
              </w:rPr>
              <w:t xml:space="preserve"> </w:t>
            </w:r>
            <w:r w:rsidR="00595E34" w:rsidRPr="00D21516">
              <w:rPr>
                <w:rFonts w:ascii="Arial" w:hAnsi="Arial" w:cs="Arial"/>
                <w:b/>
                <w:bCs/>
                <w:sz w:val="20"/>
                <w:szCs w:val="20"/>
                <w:lang w:val="en-GB"/>
              </w:rPr>
              <w:t>6498</w:t>
            </w:r>
          </w:p>
        </w:tc>
      </w:tr>
      <w:tr w:rsidR="0000007A" w:rsidRPr="00D21516" w14:paraId="05B60576" w14:textId="77777777" w:rsidTr="002109D6">
        <w:trPr>
          <w:trHeight w:val="331"/>
        </w:trPr>
        <w:tc>
          <w:tcPr>
            <w:tcW w:w="1234" w:type="pct"/>
          </w:tcPr>
          <w:p w14:paraId="0196A627" w14:textId="77777777" w:rsidR="0000007A" w:rsidRPr="00D21516" w:rsidRDefault="0000007A" w:rsidP="00696CAD">
            <w:pPr>
              <w:pStyle w:val="BodyText"/>
              <w:ind w:left="90"/>
              <w:jc w:val="left"/>
              <w:rPr>
                <w:rFonts w:ascii="Arial" w:hAnsi="Arial" w:cs="Arial"/>
                <w:bCs/>
                <w:sz w:val="20"/>
                <w:szCs w:val="20"/>
                <w:lang w:val="en-GB"/>
              </w:rPr>
            </w:pPr>
            <w:r w:rsidRPr="00D21516">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17696155" w:rsidR="0000007A" w:rsidRPr="00D21516" w:rsidRDefault="00C31F18" w:rsidP="00C31F18">
            <w:pPr>
              <w:pStyle w:val="NormalWeb"/>
              <w:rPr>
                <w:rFonts w:ascii="Arial" w:hAnsi="Arial" w:cs="Arial"/>
                <w:b/>
                <w:sz w:val="20"/>
                <w:szCs w:val="20"/>
                <w:lang w:val="en-GB"/>
              </w:rPr>
            </w:pPr>
            <w:r w:rsidRPr="00D21516">
              <w:rPr>
                <w:rFonts w:ascii="Arial" w:hAnsi="Arial" w:cs="Arial"/>
                <w:b/>
                <w:sz w:val="20"/>
                <w:szCs w:val="20"/>
                <w:lang w:val="en-GB"/>
              </w:rPr>
              <w:t>Evaluation of the Thermal Performance of a Locally Designed and Manufactured Optimized Roasting Oven</w:t>
            </w:r>
          </w:p>
        </w:tc>
      </w:tr>
      <w:tr w:rsidR="00CF0BBB" w:rsidRPr="00D21516" w14:paraId="6D508B1C" w14:textId="77777777" w:rsidTr="002E7787">
        <w:trPr>
          <w:trHeight w:val="332"/>
        </w:trPr>
        <w:tc>
          <w:tcPr>
            <w:tcW w:w="1234" w:type="pct"/>
          </w:tcPr>
          <w:p w14:paraId="32FC28F7" w14:textId="77777777" w:rsidR="00CF0BBB" w:rsidRPr="00D21516" w:rsidRDefault="00CF0BBB" w:rsidP="00696CAD">
            <w:pPr>
              <w:pStyle w:val="BodyText"/>
              <w:ind w:left="90"/>
              <w:jc w:val="left"/>
              <w:rPr>
                <w:rFonts w:ascii="Arial" w:hAnsi="Arial" w:cs="Arial"/>
                <w:bCs/>
                <w:sz w:val="20"/>
                <w:szCs w:val="20"/>
                <w:lang w:val="en-GB"/>
              </w:rPr>
            </w:pPr>
            <w:r w:rsidRPr="00D21516">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1CEE4CF1" w:rsidR="00CF0BBB" w:rsidRPr="00D21516" w:rsidRDefault="009A34A3" w:rsidP="000450FC">
            <w:pPr>
              <w:pStyle w:val="NormalWeb"/>
              <w:spacing w:before="0" w:beforeAutospacing="0" w:after="0" w:afterAutospacing="0"/>
              <w:rPr>
                <w:rFonts w:ascii="Arial" w:hAnsi="Arial" w:cs="Arial"/>
                <w:b/>
                <w:sz w:val="20"/>
                <w:szCs w:val="20"/>
                <w:lang w:val="en-GB"/>
              </w:rPr>
            </w:pPr>
            <w:r w:rsidRPr="00D21516">
              <w:rPr>
                <w:rFonts w:ascii="Arial" w:hAnsi="Arial" w:cs="Arial"/>
                <w:b/>
                <w:sz w:val="20"/>
                <w:szCs w:val="20"/>
                <w:lang w:val="en-GB"/>
              </w:rPr>
              <w:t>Book Chapter</w:t>
            </w:r>
          </w:p>
        </w:tc>
      </w:tr>
    </w:tbl>
    <w:p w14:paraId="45F5983C" w14:textId="77777777" w:rsidR="00037D52" w:rsidRPr="00D21516" w:rsidRDefault="00037D52" w:rsidP="0000007A">
      <w:pPr>
        <w:pStyle w:val="BodyText"/>
        <w:rPr>
          <w:rFonts w:ascii="Arial" w:hAnsi="Arial" w:cs="Arial"/>
          <w:b/>
          <w:bCs/>
          <w:sz w:val="20"/>
          <w:szCs w:val="20"/>
          <w:u w:val="single"/>
          <w:lang w:val="en-GB"/>
        </w:rPr>
      </w:pPr>
    </w:p>
    <w:p w14:paraId="37E43B60" w14:textId="77777777" w:rsidR="0086369B" w:rsidRPr="00D21516" w:rsidRDefault="0086369B" w:rsidP="00626025">
      <w:pPr>
        <w:pStyle w:val="BodyText"/>
        <w:rPr>
          <w:rFonts w:ascii="Arial" w:hAnsi="Arial" w:cs="Arial"/>
          <w:b/>
          <w:color w:val="222222"/>
          <w:sz w:val="20"/>
          <w:szCs w:val="20"/>
          <w:u w:val="single"/>
          <w:lang w:val="en-US"/>
        </w:rPr>
      </w:pPr>
    </w:p>
    <w:p w14:paraId="63CD6BCB" w14:textId="0FFEAA9E" w:rsidR="00626025" w:rsidRPr="00D21516" w:rsidRDefault="00640538" w:rsidP="00626025">
      <w:pPr>
        <w:pStyle w:val="BodyText"/>
        <w:rPr>
          <w:rFonts w:ascii="Arial" w:hAnsi="Arial" w:cs="Arial"/>
          <w:b/>
          <w:color w:val="222222"/>
          <w:sz w:val="20"/>
          <w:szCs w:val="20"/>
          <w:u w:val="single"/>
          <w:lang w:val="en-US"/>
        </w:rPr>
      </w:pPr>
      <w:r w:rsidRPr="00D21516">
        <w:rPr>
          <w:rFonts w:ascii="Arial" w:hAnsi="Arial" w:cs="Arial"/>
          <w:b/>
          <w:color w:val="222222"/>
          <w:sz w:val="20"/>
          <w:szCs w:val="20"/>
          <w:u w:val="single"/>
          <w:lang w:val="en-US"/>
        </w:rPr>
        <w:t>Special note:</w:t>
      </w:r>
    </w:p>
    <w:p w14:paraId="1AC448A2" w14:textId="77777777" w:rsidR="007B54A4" w:rsidRPr="00D21516" w:rsidRDefault="007B54A4" w:rsidP="00626025">
      <w:pPr>
        <w:pStyle w:val="BodyText"/>
        <w:rPr>
          <w:rFonts w:ascii="Arial" w:hAnsi="Arial" w:cs="Arial"/>
          <w:b/>
          <w:color w:val="222222"/>
          <w:sz w:val="20"/>
          <w:szCs w:val="20"/>
          <w:u w:val="single"/>
          <w:lang w:val="en-US"/>
        </w:rPr>
      </w:pPr>
    </w:p>
    <w:p w14:paraId="7F950B43" w14:textId="3CFD7BBC" w:rsidR="007B54A4" w:rsidRPr="00D21516" w:rsidRDefault="00955E45" w:rsidP="00626025">
      <w:pPr>
        <w:pStyle w:val="BodyText"/>
        <w:rPr>
          <w:rFonts w:ascii="Arial" w:hAnsi="Arial" w:cs="Arial"/>
          <w:b/>
          <w:color w:val="222222"/>
          <w:sz w:val="20"/>
          <w:szCs w:val="20"/>
          <w:lang w:val="en-US"/>
        </w:rPr>
      </w:pPr>
      <w:r w:rsidRPr="00D21516">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D21516" w:rsidRDefault="00000000" w:rsidP="00626025">
      <w:pPr>
        <w:pStyle w:val="BodyText"/>
        <w:rPr>
          <w:rFonts w:ascii="Arial" w:hAnsi="Arial" w:cs="Arial"/>
          <w:b/>
          <w:color w:val="222222"/>
          <w:sz w:val="20"/>
          <w:szCs w:val="20"/>
          <w:u w:val="single"/>
          <w:lang w:val="en-US"/>
        </w:rPr>
      </w:pPr>
      <w:r w:rsidRPr="00D21516">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733FA066" w:rsidR="00E03C32" w:rsidRDefault="002C40B8" w:rsidP="00E03C32">
                  <w:pPr>
                    <w:pStyle w:val="BodyText"/>
                    <w:jc w:val="left"/>
                    <w:rPr>
                      <w:rFonts w:ascii="Arial" w:hAnsi="Arial" w:cs="Arial"/>
                      <w:b/>
                      <w:color w:val="222222"/>
                      <w:sz w:val="32"/>
                      <w:lang w:val="en-US"/>
                    </w:rPr>
                  </w:pPr>
                  <w:r w:rsidRPr="0090720F">
                    <w:rPr>
                      <w:rFonts w:ascii="Arial" w:hAnsi="Arial" w:cs="Arial"/>
                      <w:b/>
                      <w:color w:val="222222"/>
                      <w:sz w:val="32"/>
                      <w:lang w:val="en-US"/>
                    </w:rPr>
                    <w:t>Journal of</w:t>
                  </w:r>
                  <w:r w:rsidR="002C1B8B">
                    <w:rPr>
                      <w:rFonts w:ascii="Arial" w:hAnsi="Arial" w:cs="Arial"/>
                      <w:b/>
                      <w:color w:val="222222"/>
                      <w:sz w:val="32"/>
                      <w:lang w:val="en-US"/>
                    </w:rPr>
                    <w:t xml:space="preserve"> </w:t>
                  </w:r>
                  <w:r w:rsidR="002C1B8B" w:rsidRPr="002C1B8B">
                    <w:rPr>
                      <w:rFonts w:ascii="Arial" w:hAnsi="Arial" w:cs="Arial"/>
                      <w:b/>
                      <w:color w:val="222222"/>
                      <w:sz w:val="32"/>
                      <w:lang w:val="en-US"/>
                    </w:rPr>
                    <w:t>Asian Journal of Physical and Chemical Sciences</w:t>
                  </w:r>
                  <w:r w:rsidR="00E03C32" w:rsidRPr="00640538">
                    <w:rPr>
                      <w:rFonts w:ascii="Arial" w:hAnsi="Arial" w:cs="Arial"/>
                      <w:b/>
                      <w:color w:val="222222"/>
                      <w:sz w:val="32"/>
                      <w:lang w:val="en-US"/>
                    </w:rPr>
                    <w:t xml:space="preserve">, </w:t>
                  </w:r>
                  <w:r w:rsidR="002C1B8B">
                    <w:rPr>
                      <w:rFonts w:ascii="Arial" w:hAnsi="Arial" w:cs="Arial"/>
                      <w:b/>
                      <w:color w:val="222222"/>
                      <w:sz w:val="32"/>
                      <w:lang w:val="en-US"/>
                    </w:rPr>
                    <w:t>13</w:t>
                  </w:r>
                  <w:r w:rsidR="00E03C32" w:rsidRPr="00640538">
                    <w:rPr>
                      <w:rFonts w:ascii="Arial" w:hAnsi="Arial" w:cs="Arial"/>
                      <w:b/>
                      <w:color w:val="222222"/>
                      <w:sz w:val="32"/>
                      <w:lang w:val="en-US"/>
                    </w:rPr>
                    <w:t>(</w:t>
                  </w:r>
                  <w:r w:rsidR="002C1B8B">
                    <w:rPr>
                      <w:rFonts w:ascii="Arial" w:hAnsi="Arial" w:cs="Arial"/>
                      <w:b/>
                      <w:color w:val="222222"/>
                      <w:sz w:val="32"/>
                      <w:lang w:val="en-US"/>
                    </w:rPr>
                    <w:t>4</w:t>
                  </w:r>
                  <w:r w:rsidR="00E03C32" w:rsidRPr="00640538">
                    <w:rPr>
                      <w:rFonts w:ascii="Arial" w:hAnsi="Arial" w:cs="Arial"/>
                      <w:b/>
                      <w:color w:val="222222"/>
                      <w:sz w:val="32"/>
                      <w:lang w:val="en-US"/>
                    </w:rPr>
                    <w:t xml:space="preserve">): </w:t>
                  </w:r>
                  <w:r w:rsidR="002C1B8B">
                    <w:rPr>
                      <w:rFonts w:ascii="Arial" w:hAnsi="Arial" w:cs="Arial"/>
                      <w:b/>
                      <w:color w:val="222222"/>
                      <w:sz w:val="32"/>
                      <w:lang w:val="en-US"/>
                    </w:rPr>
                    <w:t>12-24</w:t>
                  </w:r>
                  <w:r w:rsidR="009245E3">
                    <w:rPr>
                      <w:rFonts w:ascii="Arial" w:hAnsi="Arial" w:cs="Arial"/>
                      <w:b/>
                      <w:color w:val="222222"/>
                      <w:sz w:val="32"/>
                      <w:lang w:val="en-US"/>
                    </w:rPr>
                    <w:t xml:space="preserve">, </w:t>
                  </w:r>
                  <w:r w:rsidR="002C1B8B">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43DC7158" w:rsidR="00E03C32" w:rsidRPr="007B54A4" w:rsidRDefault="002C1B8B" w:rsidP="002C1B8B">
                  <w:pPr>
                    <w:pStyle w:val="BodyText"/>
                    <w:jc w:val="left"/>
                    <w:rPr>
                      <w:rFonts w:ascii="Arial" w:hAnsi="Arial" w:cs="Arial"/>
                      <w:b/>
                      <w:color w:val="222222"/>
                      <w:sz w:val="32"/>
                      <w:lang w:val="en-US"/>
                    </w:rPr>
                  </w:pPr>
                  <w:r w:rsidRPr="002C1B8B">
                    <w:rPr>
                      <w:rFonts w:ascii="Arial" w:hAnsi="Arial" w:cs="Arial"/>
                      <w:b/>
                      <w:color w:val="222222"/>
                      <w:sz w:val="32"/>
                      <w:lang w:val="en-US"/>
                    </w:rPr>
                    <w:t xml:space="preserve">DOI: </w:t>
                  </w:r>
                  <w:hyperlink r:id="rId8" w:history="1">
                    <w:r w:rsidRPr="004A3BBB">
                      <w:rPr>
                        <w:rStyle w:val="Hyperlink"/>
                        <w:rFonts w:ascii="Arial" w:hAnsi="Arial" w:cs="Arial"/>
                        <w:b/>
                        <w:sz w:val="32"/>
                        <w:lang w:val="en-US"/>
                      </w:rPr>
                      <w:t>https://doi.org/10.9734/ajopacs/2025/v13i4260</w:t>
                    </w:r>
                  </w:hyperlink>
                  <w:r>
                    <w:rPr>
                      <w:rFonts w:ascii="Arial" w:hAnsi="Arial" w:cs="Arial"/>
                      <w:b/>
                      <w:color w:val="222222"/>
                      <w:sz w:val="32"/>
                      <w:lang w:val="en-US"/>
                    </w:rPr>
                    <w:t xml:space="preserve"> </w:t>
                  </w:r>
                </w:p>
              </w:txbxContent>
            </v:textbox>
          </v:rect>
        </w:pict>
      </w:r>
    </w:p>
    <w:p w14:paraId="40641486" w14:textId="77777777" w:rsidR="00D9392F" w:rsidRPr="00D21516" w:rsidRDefault="002A3D7C" w:rsidP="00626025">
      <w:pPr>
        <w:pStyle w:val="BodyText"/>
        <w:jc w:val="left"/>
        <w:rPr>
          <w:rFonts w:ascii="Arial" w:hAnsi="Arial" w:cs="Arial"/>
          <w:color w:val="222222"/>
          <w:sz w:val="20"/>
          <w:szCs w:val="20"/>
          <w:lang w:val="en-IN"/>
        </w:rPr>
      </w:pPr>
      <w:r w:rsidRPr="00D21516">
        <w:rPr>
          <w:rFonts w:ascii="Arial" w:hAnsi="Arial" w:cs="Arial"/>
          <w:color w:val="222222"/>
          <w:sz w:val="20"/>
          <w:szCs w:val="20"/>
          <w:lang w:val="en-IN"/>
        </w:rPr>
        <w:br w:type="page"/>
      </w:r>
    </w:p>
    <w:p w14:paraId="5A743ECE" w14:textId="77777777" w:rsidR="00D27A79" w:rsidRPr="00D21516"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D21516" w14:paraId="71A94C1F" w14:textId="77777777" w:rsidTr="007222C8">
        <w:tc>
          <w:tcPr>
            <w:tcW w:w="5000" w:type="pct"/>
            <w:gridSpan w:val="3"/>
            <w:tcBorders>
              <w:top w:val="nil"/>
              <w:left w:val="nil"/>
              <w:right w:val="nil"/>
            </w:tcBorders>
            <w:noWrap/>
          </w:tcPr>
          <w:p w14:paraId="0BC15285" w14:textId="75BEB51F" w:rsidR="00F1171E" w:rsidRPr="00D21516" w:rsidRDefault="00F1171E" w:rsidP="007222C8">
            <w:pPr>
              <w:pStyle w:val="Heading2"/>
              <w:jc w:val="left"/>
              <w:rPr>
                <w:rFonts w:ascii="Arial" w:hAnsi="Arial" w:cs="Arial"/>
                <w:lang w:val="en-GB"/>
              </w:rPr>
            </w:pPr>
            <w:r w:rsidRPr="00D21516">
              <w:rPr>
                <w:rFonts w:ascii="Arial" w:hAnsi="Arial" w:cs="Arial"/>
                <w:highlight w:val="yellow"/>
                <w:lang w:val="en-GB"/>
              </w:rPr>
              <w:t>PART  1:</w:t>
            </w:r>
            <w:r w:rsidRPr="00D21516">
              <w:rPr>
                <w:rFonts w:ascii="Arial" w:hAnsi="Arial" w:cs="Arial"/>
                <w:lang w:val="en-GB"/>
              </w:rPr>
              <w:t xml:space="preserve"> Comments</w:t>
            </w:r>
          </w:p>
          <w:p w14:paraId="1287753C" w14:textId="77777777" w:rsidR="00F1171E" w:rsidRPr="00D21516" w:rsidRDefault="00F1171E" w:rsidP="007222C8">
            <w:pPr>
              <w:rPr>
                <w:rFonts w:ascii="Arial" w:hAnsi="Arial" w:cs="Arial"/>
                <w:sz w:val="20"/>
                <w:szCs w:val="20"/>
                <w:lang w:val="en-GB"/>
              </w:rPr>
            </w:pPr>
          </w:p>
        </w:tc>
      </w:tr>
      <w:tr w:rsidR="00F1171E" w:rsidRPr="00D21516" w14:paraId="5EA12279" w14:textId="77777777" w:rsidTr="007222C8">
        <w:tc>
          <w:tcPr>
            <w:tcW w:w="1265" w:type="pct"/>
            <w:noWrap/>
          </w:tcPr>
          <w:p w14:paraId="7AE9682F" w14:textId="77777777" w:rsidR="00F1171E" w:rsidRPr="00D21516" w:rsidRDefault="00F1171E" w:rsidP="007222C8">
            <w:pPr>
              <w:pStyle w:val="Heading2"/>
              <w:jc w:val="left"/>
              <w:rPr>
                <w:rFonts w:ascii="Arial" w:hAnsi="Arial" w:cs="Arial"/>
                <w:lang w:val="en-GB"/>
              </w:rPr>
            </w:pPr>
          </w:p>
        </w:tc>
        <w:tc>
          <w:tcPr>
            <w:tcW w:w="2212" w:type="pct"/>
          </w:tcPr>
          <w:p w14:paraId="5B8DBE06" w14:textId="77777777" w:rsidR="00F1171E" w:rsidRPr="00D21516" w:rsidRDefault="00F1171E" w:rsidP="007222C8">
            <w:pPr>
              <w:pStyle w:val="Heading2"/>
              <w:jc w:val="left"/>
              <w:rPr>
                <w:rFonts w:ascii="Arial" w:hAnsi="Arial" w:cs="Arial"/>
                <w:lang w:val="en-GB"/>
              </w:rPr>
            </w:pPr>
            <w:r w:rsidRPr="00D21516">
              <w:rPr>
                <w:rFonts w:ascii="Arial" w:hAnsi="Arial" w:cs="Arial"/>
                <w:lang w:val="en-GB"/>
              </w:rPr>
              <w:t>Reviewer’s comment</w:t>
            </w:r>
          </w:p>
          <w:p w14:paraId="693A9C4D" w14:textId="77777777" w:rsidR="00421DBF" w:rsidRPr="00D21516" w:rsidRDefault="00421DBF" w:rsidP="00421DBF">
            <w:pPr>
              <w:rPr>
                <w:rFonts w:ascii="Arial" w:hAnsi="Arial" w:cs="Arial"/>
                <w:b/>
                <w:bCs/>
                <w:sz w:val="20"/>
                <w:szCs w:val="20"/>
              </w:rPr>
            </w:pPr>
            <w:r w:rsidRPr="00D21516">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D21516" w:rsidRDefault="00421DBF" w:rsidP="00421DBF">
            <w:pPr>
              <w:rPr>
                <w:rFonts w:ascii="Arial" w:hAnsi="Arial" w:cs="Arial"/>
                <w:sz w:val="20"/>
                <w:szCs w:val="20"/>
                <w:lang w:val="en-GB"/>
              </w:rPr>
            </w:pPr>
          </w:p>
        </w:tc>
        <w:tc>
          <w:tcPr>
            <w:tcW w:w="1523" w:type="pct"/>
          </w:tcPr>
          <w:p w14:paraId="57792C30" w14:textId="77777777" w:rsidR="00F1171E" w:rsidRPr="00D21516" w:rsidRDefault="00F1171E" w:rsidP="007222C8">
            <w:pPr>
              <w:pStyle w:val="Heading2"/>
              <w:jc w:val="left"/>
              <w:rPr>
                <w:rFonts w:ascii="Arial" w:hAnsi="Arial" w:cs="Arial"/>
                <w:b w:val="0"/>
                <w:lang w:val="en-GB"/>
              </w:rPr>
            </w:pPr>
            <w:r w:rsidRPr="00D21516">
              <w:rPr>
                <w:rFonts w:ascii="Arial" w:hAnsi="Arial" w:cs="Arial"/>
                <w:lang w:val="en-GB"/>
              </w:rPr>
              <w:t>Author’s Feedback</w:t>
            </w:r>
            <w:r w:rsidRPr="00D21516">
              <w:rPr>
                <w:rFonts w:ascii="Arial" w:hAnsi="Arial" w:cs="Arial"/>
                <w:b w:val="0"/>
                <w:lang w:val="en-GB"/>
              </w:rPr>
              <w:t xml:space="preserve"> </w:t>
            </w:r>
            <w:r w:rsidRPr="00D21516">
              <w:rPr>
                <w:rFonts w:ascii="Arial" w:hAnsi="Arial" w:cs="Arial"/>
                <w:b w:val="0"/>
                <w:i/>
                <w:lang w:val="en-GB"/>
              </w:rPr>
              <w:t>(Please correct the manuscript and highlight that part in the manuscript. It is mandatory that authors should write his/her feedback here)</w:t>
            </w:r>
          </w:p>
        </w:tc>
      </w:tr>
      <w:tr w:rsidR="00F1171E" w:rsidRPr="00D21516" w14:paraId="5C0AB4EC" w14:textId="77777777" w:rsidTr="007222C8">
        <w:trPr>
          <w:trHeight w:val="1264"/>
        </w:trPr>
        <w:tc>
          <w:tcPr>
            <w:tcW w:w="1265" w:type="pct"/>
            <w:noWrap/>
          </w:tcPr>
          <w:p w14:paraId="66B47184" w14:textId="48030299" w:rsidR="00F1171E" w:rsidRPr="00D21516" w:rsidRDefault="00F1171E" w:rsidP="007222C8">
            <w:pPr>
              <w:ind w:left="360"/>
              <w:rPr>
                <w:rFonts w:ascii="Arial" w:hAnsi="Arial" w:cs="Arial"/>
                <w:b/>
                <w:bCs/>
                <w:sz w:val="20"/>
                <w:szCs w:val="20"/>
                <w:lang w:val="en-GB"/>
              </w:rPr>
            </w:pPr>
            <w:r w:rsidRPr="00D21516">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D21516" w:rsidRDefault="00F1171E" w:rsidP="007222C8">
            <w:pPr>
              <w:ind w:left="360"/>
              <w:rPr>
                <w:rFonts w:ascii="Arial" w:eastAsia="MS Mincho" w:hAnsi="Arial" w:cs="Arial"/>
                <w:b/>
                <w:bCs/>
                <w:sz w:val="20"/>
                <w:szCs w:val="20"/>
                <w:lang w:val="en-GB"/>
              </w:rPr>
            </w:pPr>
          </w:p>
        </w:tc>
        <w:tc>
          <w:tcPr>
            <w:tcW w:w="2212" w:type="pct"/>
          </w:tcPr>
          <w:p w14:paraId="263B5040" w14:textId="77777777" w:rsidR="008B1A5C" w:rsidRPr="00D21516" w:rsidRDefault="008B1A5C" w:rsidP="008B1A5C">
            <w:pPr>
              <w:rPr>
                <w:rFonts w:ascii="Arial" w:hAnsi="Arial" w:cs="Arial"/>
                <w:sz w:val="20"/>
                <w:szCs w:val="20"/>
              </w:rPr>
            </w:pPr>
            <w:r w:rsidRPr="00D21516">
              <w:rPr>
                <w:rFonts w:ascii="Arial" w:hAnsi="Arial" w:cs="Arial"/>
                <w:sz w:val="20"/>
                <w:szCs w:val="20"/>
              </w:rPr>
              <w:t xml:space="preserve">This manuscript is very important to the scientific community because it present a detailed experimental evaluation of an optimized double-insulated roasting oven using the Water Boiling Test (WBT) and heat balance methods. </w:t>
            </w:r>
          </w:p>
          <w:p w14:paraId="2BE86B84" w14:textId="77777777" w:rsidR="008B1A5C" w:rsidRPr="00D21516" w:rsidRDefault="008B1A5C" w:rsidP="008B1A5C">
            <w:pPr>
              <w:rPr>
                <w:rFonts w:ascii="Arial" w:hAnsi="Arial" w:cs="Arial"/>
                <w:sz w:val="20"/>
                <w:szCs w:val="20"/>
              </w:rPr>
            </w:pPr>
          </w:p>
          <w:p w14:paraId="4C7D3070" w14:textId="28FA785E" w:rsidR="008B1A5C" w:rsidRPr="00D21516" w:rsidRDefault="008B1A5C" w:rsidP="008B1A5C">
            <w:pPr>
              <w:rPr>
                <w:rFonts w:ascii="Arial" w:hAnsi="Arial" w:cs="Arial"/>
                <w:sz w:val="20"/>
                <w:szCs w:val="20"/>
              </w:rPr>
            </w:pPr>
            <w:r w:rsidRPr="00D21516">
              <w:rPr>
                <w:rFonts w:ascii="Arial" w:hAnsi="Arial" w:cs="Arial"/>
                <w:sz w:val="20"/>
                <w:szCs w:val="20"/>
              </w:rPr>
              <w:t xml:space="preserve">By quantifying thermal efficiency, wall heat losses, and smoke heat losses, the study contributes useful data to the design and enhancement of clean and energy-efficient cooking technologies which is a novel contribution to the scientific community. </w:t>
            </w:r>
          </w:p>
          <w:p w14:paraId="56843538" w14:textId="77777777" w:rsidR="008B1A5C" w:rsidRPr="00D21516" w:rsidRDefault="008B1A5C" w:rsidP="008B1A5C">
            <w:pPr>
              <w:rPr>
                <w:rFonts w:ascii="Arial" w:hAnsi="Arial" w:cs="Arial"/>
                <w:sz w:val="20"/>
                <w:szCs w:val="20"/>
              </w:rPr>
            </w:pPr>
          </w:p>
          <w:p w14:paraId="320AED11" w14:textId="77777777" w:rsidR="008B1A5C" w:rsidRPr="00D21516" w:rsidRDefault="008B1A5C" w:rsidP="008B1A5C">
            <w:pPr>
              <w:rPr>
                <w:rFonts w:ascii="Arial" w:hAnsi="Arial" w:cs="Arial"/>
                <w:sz w:val="20"/>
                <w:szCs w:val="20"/>
              </w:rPr>
            </w:pPr>
            <w:r w:rsidRPr="00D21516">
              <w:rPr>
                <w:rFonts w:ascii="Arial" w:hAnsi="Arial" w:cs="Arial"/>
                <w:sz w:val="20"/>
                <w:szCs w:val="20"/>
              </w:rPr>
              <w:t xml:space="preserve">The findings are very applicable to developing sectors where reliance on the conventional methods of cooking has high environmental, health, and socio-economic consequences. </w:t>
            </w:r>
          </w:p>
          <w:p w14:paraId="67426F07" w14:textId="77777777" w:rsidR="008B1A5C" w:rsidRPr="00D21516" w:rsidRDefault="008B1A5C" w:rsidP="008B1A5C">
            <w:pPr>
              <w:rPr>
                <w:rFonts w:ascii="Arial" w:hAnsi="Arial" w:cs="Arial"/>
                <w:sz w:val="20"/>
                <w:szCs w:val="20"/>
              </w:rPr>
            </w:pPr>
          </w:p>
          <w:p w14:paraId="7DBC9196" w14:textId="68357E7D" w:rsidR="00F1171E" w:rsidRPr="00D21516" w:rsidRDefault="008B1A5C" w:rsidP="008B1A5C">
            <w:pPr>
              <w:rPr>
                <w:rFonts w:ascii="Arial" w:hAnsi="Arial" w:cs="Arial"/>
                <w:sz w:val="20"/>
                <w:szCs w:val="20"/>
              </w:rPr>
            </w:pPr>
            <w:r w:rsidRPr="00D21516">
              <w:rPr>
                <w:rFonts w:ascii="Arial" w:hAnsi="Arial" w:cs="Arial"/>
                <w:sz w:val="20"/>
                <w:szCs w:val="20"/>
              </w:rPr>
              <w:t>Furthermore, the findings can be used as a scientific foundation in further development of a sustainable design of ovens and stoves to contribute to the worldwide problems of energy saving, deforestation, and indoor air pollution.</w:t>
            </w:r>
          </w:p>
        </w:tc>
        <w:tc>
          <w:tcPr>
            <w:tcW w:w="1523" w:type="pct"/>
          </w:tcPr>
          <w:p w14:paraId="462A339C" w14:textId="77777777" w:rsidR="00F1171E" w:rsidRPr="00D21516" w:rsidRDefault="00F1171E" w:rsidP="007222C8">
            <w:pPr>
              <w:pStyle w:val="Heading2"/>
              <w:jc w:val="left"/>
              <w:rPr>
                <w:rFonts w:ascii="Arial" w:hAnsi="Arial" w:cs="Arial"/>
                <w:b w:val="0"/>
                <w:lang w:val="en-GB"/>
              </w:rPr>
            </w:pPr>
          </w:p>
        </w:tc>
      </w:tr>
      <w:tr w:rsidR="00F1171E" w:rsidRPr="00D21516" w14:paraId="0D8B5B2C" w14:textId="77777777" w:rsidTr="007222C8">
        <w:trPr>
          <w:trHeight w:val="1262"/>
        </w:trPr>
        <w:tc>
          <w:tcPr>
            <w:tcW w:w="1265" w:type="pct"/>
            <w:noWrap/>
          </w:tcPr>
          <w:p w14:paraId="21CBA5FE" w14:textId="77777777" w:rsidR="00F1171E" w:rsidRPr="00D21516" w:rsidRDefault="00F1171E" w:rsidP="007222C8">
            <w:pPr>
              <w:ind w:left="360"/>
              <w:rPr>
                <w:rFonts w:ascii="Arial" w:hAnsi="Arial" w:cs="Arial"/>
                <w:b/>
                <w:bCs/>
                <w:sz w:val="20"/>
                <w:szCs w:val="20"/>
                <w:lang w:val="en-GB"/>
              </w:rPr>
            </w:pPr>
            <w:r w:rsidRPr="00D21516">
              <w:rPr>
                <w:rFonts w:ascii="Arial" w:hAnsi="Arial" w:cs="Arial"/>
                <w:b/>
                <w:bCs/>
                <w:sz w:val="20"/>
                <w:szCs w:val="20"/>
                <w:lang w:val="en-GB"/>
              </w:rPr>
              <w:t>Is the title of the article suitable?</w:t>
            </w:r>
          </w:p>
          <w:p w14:paraId="1CABB61A" w14:textId="77777777" w:rsidR="00F1171E" w:rsidRPr="00D21516" w:rsidRDefault="00F1171E" w:rsidP="007222C8">
            <w:pPr>
              <w:ind w:left="360"/>
              <w:rPr>
                <w:rFonts w:ascii="Arial" w:hAnsi="Arial" w:cs="Arial"/>
                <w:b/>
                <w:bCs/>
                <w:sz w:val="20"/>
                <w:szCs w:val="20"/>
                <w:lang w:val="en-GB"/>
              </w:rPr>
            </w:pPr>
            <w:r w:rsidRPr="00D21516">
              <w:rPr>
                <w:rFonts w:ascii="Arial" w:hAnsi="Arial" w:cs="Arial"/>
                <w:b/>
                <w:bCs/>
                <w:sz w:val="20"/>
                <w:szCs w:val="20"/>
                <w:lang w:val="en-GB"/>
              </w:rPr>
              <w:t>(If not please suggest an alternative title)</w:t>
            </w:r>
          </w:p>
          <w:p w14:paraId="0275B919" w14:textId="77777777" w:rsidR="00F1171E" w:rsidRPr="00D21516" w:rsidRDefault="00F1171E" w:rsidP="007222C8">
            <w:pPr>
              <w:pStyle w:val="Heading2"/>
              <w:jc w:val="left"/>
              <w:rPr>
                <w:rFonts w:ascii="Arial" w:hAnsi="Arial" w:cs="Arial"/>
                <w:u w:val="single"/>
                <w:lang w:val="en-GB"/>
              </w:rPr>
            </w:pPr>
          </w:p>
        </w:tc>
        <w:tc>
          <w:tcPr>
            <w:tcW w:w="2212" w:type="pct"/>
          </w:tcPr>
          <w:p w14:paraId="54808FD4" w14:textId="455EBBA6" w:rsidR="00F1171E" w:rsidRPr="00D21516" w:rsidRDefault="00EB0062" w:rsidP="00EB0062">
            <w:pPr>
              <w:rPr>
                <w:rFonts w:ascii="Arial" w:hAnsi="Arial" w:cs="Arial"/>
                <w:bCs/>
                <w:sz w:val="20"/>
                <w:szCs w:val="20"/>
                <w:lang w:val="en-GB"/>
              </w:rPr>
            </w:pPr>
            <w:r w:rsidRPr="00D21516">
              <w:rPr>
                <w:rFonts w:ascii="Arial" w:hAnsi="Arial" w:cs="Arial"/>
                <w:bCs/>
                <w:sz w:val="20"/>
                <w:szCs w:val="20"/>
                <w:lang w:val="en-GB"/>
              </w:rPr>
              <w:t>The Tit</w:t>
            </w:r>
            <w:r w:rsidR="00C62C8E" w:rsidRPr="00D21516">
              <w:rPr>
                <w:rFonts w:ascii="Arial" w:hAnsi="Arial" w:cs="Arial"/>
                <w:bCs/>
                <w:sz w:val="20"/>
                <w:szCs w:val="20"/>
                <w:lang w:val="en-GB"/>
              </w:rPr>
              <w:t xml:space="preserve">le is suitable but it is slightly long. </w:t>
            </w:r>
          </w:p>
          <w:p w14:paraId="2DA522C1" w14:textId="77777777" w:rsidR="00C62C8E" w:rsidRPr="00D21516" w:rsidRDefault="00C62C8E" w:rsidP="00C62C8E">
            <w:pPr>
              <w:rPr>
                <w:rFonts w:ascii="Arial" w:hAnsi="Arial" w:cs="Arial"/>
                <w:b/>
                <w:bCs/>
                <w:sz w:val="20"/>
                <w:szCs w:val="20"/>
                <w:lang w:val="en-GB"/>
              </w:rPr>
            </w:pPr>
            <w:proofErr w:type="spellStart"/>
            <w:r w:rsidRPr="00D21516">
              <w:rPr>
                <w:rFonts w:ascii="Arial" w:hAnsi="Arial" w:cs="Arial"/>
                <w:b/>
                <w:bCs/>
                <w:sz w:val="20"/>
                <w:szCs w:val="20"/>
                <w:lang w:val="en-GB"/>
              </w:rPr>
              <w:t>suggestted</w:t>
            </w:r>
            <w:proofErr w:type="spellEnd"/>
            <w:r w:rsidRPr="00D21516">
              <w:rPr>
                <w:rFonts w:ascii="Arial" w:hAnsi="Arial" w:cs="Arial"/>
                <w:b/>
                <w:bCs/>
                <w:sz w:val="20"/>
                <w:szCs w:val="20"/>
                <w:lang w:val="en-GB"/>
              </w:rPr>
              <w:t xml:space="preserve"> alternative; </w:t>
            </w:r>
          </w:p>
          <w:p w14:paraId="49F095BD" w14:textId="77777777" w:rsidR="00C62C8E" w:rsidRPr="00D21516" w:rsidRDefault="00C62C8E" w:rsidP="00C62C8E">
            <w:pPr>
              <w:rPr>
                <w:rFonts w:ascii="Arial" w:hAnsi="Arial" w:cs="Arial"/>
                <w:b/>
                <w:bCs/>
                <w:sz w:val="20"/>
                <w:szCs w:val="20"/>
                <w:lang w:val="en-GB"/>
              </w:rPr>
            </w:pPr>
          </w:p>
          <w:p w14:paraId="631AA6C2" w14:textId="1E2A170E" w:rsidR="00C62C8E" w:rsidRPr="00D21516" w:rsidRDefault="00C62C8E" w:rsidP="008B7AB2">
            <w:pPr>
              <w:pStyle w:val="ListParagraph"/>
              <w:numPr>
                <w:ilvl w:val="0"/>
                <w:numId w:val="12"/>
              </w:numPr>
              <w:rPr>
                <w:rFonts w:ascii="Arial" w:hAnsi="Arial" w:cs="Arial"/>
                <w:b/>
                <w:bCs/>
                <w:sz w:val="20"/>
                <w:szCs w:val="20"/>
                <w:lang w:val="en-GB"/>
              </w:rPr>
            </w:pPr>
            <w:r w:rsidRPr="00D21516">
              <w:rPr>
                <w:rFonts w:ascii="Arial" w:hAnsi="Arial" w:cs="Arial"/>
                <w:b/>
                <w:iCs/>
                <w:sz w:val="20"/>
                <w:szCs w:val="20"/>
              </w:rPr>
              <w:t>Thermal and Energy Performance Analysis of a Locally Designed Optimized Roasting Oven.</w:t>
            </w:r>
          </w:p>
          <w:p w14:paraId="107C4C27" w14:textId="30FA9336" w:rsidR="00C62C8E" w:rsidRPr="00D21516" w:rsidRDefault="00C62C8E" w:rsidP="008B7AB2">
            <w:pPr>
              <w:pStyle w:val="ListParagraph"/>
              <w:numPr>
                <w:ilvl w:val="0"/>
                <w:numId w:val="12"/>
              </w:numPr>
              <w:spacing w:before="100" w:beforeAutospacing="1" w:after="100" w:afterAutospacing="1"/>
              <w:rPr>
                <w:rFonts w:ascii="Arial" w:hAnsi="Arial" w:cs="Arial"/>
                <w:b/>
                <w:sz w:val="20"/>
                <w:szCs w:val="20"/>
              </w:rPr>
            </w:pPr>
            <w:r w:rsidRPr="00D21516">
              <w:rPr>
                <w:rFonts w:ascii="Arial" w:hAnsi="Arial" w:cs="Arial"/>
                <w:b/>
                <w:iCs/>
                <w:sz w:val="20"/>
                <w:szCs w:val="20"/>
              </w:rPr>
              <w:t>Performance Assessment of a Locally Manufactured Double-Insulated Roasting Oven.</w:t>
            </w:r>
          </w:p>
          <w:p w14:paraId="794AA9A7" w14:textId="25C6BE55" w:rsidR="00C62C8E" w:rsidRPr="00D21516" w:rsidRDefault="00C62C8E" w:rsidP="00EB0062">
            <w:pPr>
              <w:rPr>
                <w:rFonts w:ascii="Arial" w:hAnsi="Arial" w:cs="Arial"/>
                <w:bCs/>
                <w:sz w:val="20"/>
                <w:szCs w:val="20"/>
                <w:lang w:val="en-GB"/>
              </w:rPr>
            </w:pPr>
          </w:p>
        </w:tc>
        <w:tc>
          <w:tcPr>
            <w:tcW w:w="1523" w:type="pct"/>
          </w:tcPr>
          <w:p w14:paraId="405B6701" w14:textId="77777777" w:rsidR="00F1171E" w:rsidRPr="00D21516" w:rsidRDefault="00F1171E" w:rsidP="007222C8">
            <w:pPr>
              <w:pStyle w:val="Heading2"/>
              <w:jc w:val="left"/>
              <w:rPr>
                <w:rFonts w:ascii="Arial" w:hAnsi="Arial" w:cs="Arial"/>
                <w:b w:val="0"/>
                <w:lang w:val="en-GB"/>
              </w:rPr>
            </w:pPr>
          </w:p>
        </w:tc>
      </w:tr>
      <w:tr w:rsidR="00F1171E" w:rsidRPr="00D21516" w14:paraId="5604762A" w14:textId="77777777" w:rsidTr="007222C8">
        <w:trPr>
          <w:trHeight w:val="1262"/>
        </w:trPr>
        <w:tc>
          <w:tcPr>
            <w:tcW w:w="1265" w:type="pct"/>
            <w:noWrap/>
          </w:tcPr>
          <w:p w14:paraId="3635573D" w14:textId="77777777" w:rsidR="00F1171E" w:rsidRPr="00D21516" w:rsidRDefault="00F1171E" w:rsidP="007222C8">
            <w:pPr>
              <w:pStyle w:val="Heading2"/>
              <w:ind w:left="360"/>
              <w:jc w:val="left"/>
              <w:rPr>
                <w:rFonts w:ascii="Arial" w:hAnsi="Arial" w:cs="Arial"/>
                <w:lang w:val="en-GB"/>
              </w:rPr>
            </w:pPr>
            <w:r w:rsidRPr="00D21516">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D21516" w:rsidRDefault="00F1171E" w:rsidP="007222C8">
            <w:pPr>
              <w:pStyle w:val="Heading2"/>
              <w:jc w:val="left"/>
              <w:rPr>
                <w:rFonts w:ascii="Arial" w:hAnsi="Arial" w:cs="Arial"/>
                <w:u w:val="single"/>
                <w:lang w:val="en-GB"/>
              </w:rPr>
            </w:pPr>
          </w:p>
        </w:tc>
        <w:tc>
          <w:tcPr>
            <w:tcW w:w="2212" w:type="pct"/>
          </w:tcPr>
          <w:p w14:paraId="7B44CE25" w14:textId="77777777" w:rsidR="00F1171E" w:rsidRPr="00D21516" w:rsidRDefault="00933569" w:rsidP="009E67A0">
            <w:pPr>
              <w:rPr>
                <w:rFonts w:ascii="Arial" w:hAnsi="Arial" w:cs="Arial"/>
                <w:bCs/>
                <w:sz w:val="20"/>
                <w:szCs w:val="20"/>
                <w:lang w:val="en-GB"/>
              </w:rPr>
            </w:pPr>
            <w:r w:rsidRPr="00D21516">
              <w:rPr>
                <w:rFonts w:ascii="Arial" w:hAnsi="Arial" w:cs="Arial"/>
                <w:bCs/>
                <w:sz w:val="20"/>
                <w:szCs w:val="20"/>
                <w:lang w:val="en-GB"/>
              </w:rPr>
              <w:t xml:space="preserve">The </w:t>
            </w:r>
            <w:r w:rsidR="009E67A0" w:rsidRPr="00D21516">
              <w:rPr>
                <w:rFonts w:ascii="Arial" w:hAnsi="Arial" w:cs="Arial"/>
                <w:bCs/>
                <w:sz w:val="20"/>
                <w:szCs w:val="20"/>
                <w:lang w:val="en-GB"/>
              </w:rPr>
              <w:t>background (why the study is important in local/energy sustainability context) is missing</w:t>
            </w:r>
            <w:r w:rsidR="008B6514" w:rsidRPr="00D21516">
              <w:rPr>
                <w:rFonts w:ascii="Arial" w:hAnsi="Arial" w:cs="Arial"/>
                <w:bCs/>
                <w:sz w:val="20"/>
                <w:szCs w:val="20"/>
                <w:lang w:val="en-GB"/>
              </w:rPr>
              <w:t xml:space="preserve"> in the Abstract</w:t>
            </w:r>
            <w:r w:rsidR="009E67A0" w:rsidRPr="00D21516">
              <w:rPr>
                <w:rFonts w:ascii="Arial" w:hAnsi="Arial" w:cs="Arial"/>
                <w:bCs/>
                <w:sz w:val="20"/>
                <w:szCs w:val="20"/>
                <w:lang w:val="en-GB"/>
              </w:rPr>
              <w:t xml:space="preserve">. There is no mention of the </w:t>
            </w:r>
            <w:r w:rsidR="009E67A0" w:rsidRPr="00D21516">
              <w:rPr>
                <w:rFonts w:ascii="Arial" w:hAnsi="Arial" w:cs="Arial"/>
                <w:b/>
                <w:bCs/>
                <w:sz w:val="20"/>
                <w:szCs w:val="20"/>
                <w:lang w:val="en-GB"/>
              </w:rPr>
              <w:t>double insulation</w:t>
            </w:r>
            <w:r w:rsidR="009E67A0" w:rsidRPr="00D21516">
              <w:rPr>
                <w:rFonts w:ascii="Arial" w:hAnsi="Arial" w:cs="Arial"/>
                <w:bCs/>
                <w:sz w:val="20"/>
                <w:szCs w:val="20"/>
                <w:lang w:val="en-GB"/>
              </w:rPr>
              <w:t xml:space="preserve"> </w:t>
            </w:r>
            <w:r w:rsidR="009E67A0" w:rsidRPr="00D21516">
              <w:rPr>
                <w:rFonts w:ascii="Arial" w:hAnsi="Arial" w:cs="Arial"/>
                <w:b/>
                <w:bCs/>
                <w:sz w:val="20"/>
                <w:szCs w:val="20"/>
                <w:lang w:val="en-GB"/>
              </w:rPr>
              <w:t>innovation</w:t>
            </w:r>
            <w:r w:rsidR="009E67A0" w:rsidRPr="00D21516">
              <w:rPr>
                <w:rFonts w:ascii="Arial" w:hAnsi="Arial" w:cs="Arial"/>
                <w:bCs/>
                <w:sz w:val="20"/>
                <w:szCs w:val="20"/>
                <w:lang w:val="en-GB"/>
              </w:rPr>
              <w:t xml:space="preserve">, which is the main contribution of the study. Keywords are suitable but can still added the following words: </w:t>
            </w:r>
            <w:r w:rsidR="009E67A0" w:rsidRPr="00D21516">
              <w:rPr>
                <w:rFonts w:ascii="Arial" w:hAnsi="Arial" w:cs="Arial"/>
                <w:b/>
                <w:bCs/>
                <w:sz w:val="20"/>
                <w:szCs w:val="20"/>
                <w:lang w:val="en-GB"/>
              </w:rPr>
              <w:t>Double insulation</w:t>
            </w:r>
            <w:r w:rsidR="009E67A0" w:rsidRPr="00D21516">
              <w:rPr>
                <w:rFonts w:ascii="Arial" w:hAnsi="Arial" w:cs="Arial"/>
                <w:bCs/>
                <w:sz w:val="20"/>
                <w:szCs w:val="20"/>
                <w:lang w:val="en-GB"/>
              </w:rPr>
              <w:t xml:space="preserve"> and </w:t>
            </w:r>
            <w:r w:rsidRPr="00D21516">
              <w:rPr>
                <w:rFonts w:ascii="Arial" w:hAnsi="Arial" w:cs="Arial"/>
                <w:b/>
                <w:bCs/>
                <w:sz w:val="20"/>
                <w:szCs w:val="20"/>
                <w:lang w:val="en-GB"/>
              </w:rPr>
              <w:t>S</w:t>
            </w:r>
            <w:r w:rsidR="009E67A0" w:rsidRPr="00D21516">
              <w:rPr>
                <w:rFonts w:ascii="Arial" w:hAnsi="Arial" w:cs="Arial"/>
                <w:b/>
                <w:bCs/>
                <w:sz w:val="20"/>
                <w:szCs w:val="20"/>
                <w:lang w:val="en-GB"/>
              </w:rPr>
              <w:t>ustainable cooking technologies</w:t>
            </w:r>
            <w:r w:rsidR="009E67A0" w:rsidRPr="00D21516">
              <w:rPr>
                <w:rFonts w:ascii="Arial" w:hAnsi="Arial" w:cs="Arial"/>
                <w:bCs/>
                <w:sz w:val="20"/>
                <w:szCs w:val="20"/>
                <w:lang w:val="en-GB"/>
              </w:rPr>
              <w:t xml:space="preserve"> for indexing.</w:t>
            </w:r>
          </w:p>
          <w:p w14:paraId="773B58B9" w14:textId="77777777" w:rsidR="008B6514" w:rsidRPr="00D21516" w:rsidRDefault="008B6514" w:rsidP="009E67A0">
            <w:pPr>
              <w:rPr>
                <w:rFonts w:ascii="Arial" w:hAnsi="Arial" w:cs="Arial"/>
                <w:bCs/>
                <w:sz w:val="20"/>
                <w:szCs w:val="20"/>
                <w:lang w:val="en-GB"/>
              </w:rPr>
            </w:pPr>
          </w:p>
          <w:p w14:paraId="2230FE0B" w14:textId="77777777" w:rsidR="008B6514" w:rsidRPr="00D21516" w:rsidRDefault="008B6514" w:rsidP="008B6514">
            <w:pPr>
              <w:rPr>
                <w:rFonts w:ascii="Arial" w:hAnsi="Arial" w:cs="Arial"/>
                <w:sz w:val="20"/>
                <w:szCs w:val="20"/>
              </w:rPr>
            </w:pPr>
            <w:r w:rsidRPr="00D21516">
              <w:rPr>
                <w:rFonts w:ascii="Arial" w:hAnsi="Arial" w:cs="Arial"/>
                <w:sz w:val="20"/>
                <w:szCs w:val="20"/>
              </w:rPr>
              <w:t xml:space="preserve">Suggested option: </w:t>
            </w:r>
          </w:p>
          <w:p w14:paraId="3AC79DDB" w14:textId="21C1C861" w:rsidR="008B6514" w:rsidRPr="00D21516" w:rsidRDefault="008B6514" w:rsidP="008B6514">
            <w:pPr>
              <w:rPr>
                <w:rFonts w:ascii="Arial" w:hAnsi="Arial" w:cs="Arial"/>
                <w:sz w:val="20"/>
                <w:szCs w:val="20"/>
              </w:rPr>
            </w:pPr>
            <w:r w:rsidRPr="00D21516">
              <w:rPr>
                <w:rFonts w:ascii="Arial" w:hAnsi="Arial" w:cs="Arial"/>
                <w:sz w:val="20"/>
                <w:szCs w:val="20"/>
              </w:rPr>
              <w:t>This research paper is an experimental analysis of the thermal performance of a prototype of a locally designed and fabricated double-insulated roasting oven. Water Boiling Test (WBT) was implemented, and an energy balance was determined in order to measure the heat loss of the wall and smoke. It was found that smoke loss led to 50% of combustion energy loss, but the loss in the walls was minimal at only 8% because of the double insulation design. The oven had an efficiency of 42% that falls within the normal efficiency range of optimized gas ovens (between 40 and 50%). These results validate the usefulness of the concept of double insulation to minimize the heat loss of the wall, enhance the safety of users, and increase the energy efficiency. It should be used in the future to minimize energy loss to smoke to further streamline the efficiency of ovens.</w:t>
            </w:r>
          </w:p>
          <w:p w14:paraId="0FB7E83A" w14:textId="19A5585B" w:rsidR="008B6514" w:rsidRPr="00D21516" w:rsidRDefault="008B6514" w:rsidP="009E67A0">
            <w:pPr>
              <w:rPr>
                <w:rFonts w:ascii="Arial" w:hAnsi="Arial" w:cs="Arial"/>
                <w:bCs/>
                <w:sz w:val="20"/>
                <w:szCs w:val="20"/>
                <w:lang w:val="en-GB"/>
              </w:rPr>
            </w:pPr>
          </w:p>
        </w:tc>
        <w:tc>
          <w:tcPr>
            <w:tcW w:w="1523" w:type="pct"/>
          </w:tcPr>
          <w:p w14:paraId="1D54B730" w14:textId="77777777" w:rsidR="00F1171E" w:rsidRPr="00D21516" w:rsidRDefault="00F1171E" w:rsidP="007222C8">
            <w:pPr>
              <w:pStyle w:val="Heading2"/>
              <w:jc w:val="left"/>
              <w:rPr>
                <w:rFonts w:ascii="Arial" w:hAnsi="Arial" w:cs="Arial"/>
                <w:b w:val="0"/>
                <w:lang w:val="en-GB"/>
              </w:rPr>
            </w:pPr>
          </w:p>
        </w:tc>
      </w:tr>
      <w:tr w:rsidR="00F1171E" w:rsidRPr="00D21516" w14:paraId="2F579F54" w14:textId="77777777" w:rsidTr="007222C8">
        <w:trPr>
          <w:trHeight w:val="859"/>
        </w:trPr>
        <w:tc>
          <w:tcPr>
            <w:tcW w:w="1265" w:type="pct"/>
            <w:noWrap/>
          </w:tcPr>
          <w:p w14:paraId="04361F46" w14:textId="368783AB" w:rsidR="00F1171E" w:rsidRPr="00D21516" w:rsidRDefault="00DC6FED" w:rsidP="007222C8">
            <w:pPr>
              <w:ind w:left="360"/>
              <w:rPr>
                <w:rFonts w:ascii="Arial" w:hAnsi="Arial" w:cs="Arial"/>
                <w:b/>
                <w:bCs/>
                <w:sz w:val="20"/>
                <w:szCs w:val="20"/>
                <w:u w:val="single"/>
                <w:lang w:val="en-GB"/>
              </w:rPr>
            </w:pPr>
            <w:r w:rsidRPr="00D21516">
              <w:rPr>
                <w:rFonts w:ascii="Arial" w:hAnsi="Arial" w:cs="Arial"/>
                <w:b/>
                <w:bCs/>
                <w:sz w:val="20"/>
                <w:szCs w:val="20"/>
                <w:lang w:val="en-GB"/>
              </w:rPr>
              <w:t xml:space="preserve">Is the manuscript scientifically, correct? Please write here. </w:t>
            </w:r>
          </w:p>
        </w:tc>
        <w:tc>
          <w:tcPr>
            <w:tcW w:w="2212" w:type="pct"/>
          </w:tcPr>
          <w:p w14:paraId="52EE7211" w14:textId="77777777" w:rsidR="0099680F" w:rsidRPr="00D21516" w:rsidRDefault="0099680F" w:rsidP="0099680F">
            <w:pPr>
              <w:rPr>
                <w:rFonts w:ascii="Arial" w:hAnsi="Arial" w:cs="Arial"/>
                <w:sz w:val="20"/>
                <w:szCs w:val="20"/>
              </w:rPr>
            </w:pPr>
            <w:r w:rsidRPr="00D21516">
              <w:rPr>
                <w:rFonts w:ascii="Arial" w:hAnsi="Arial" w:cs="Arial"/>
                <w:bCs/>
                <w:sz w:val="20"/>
                <w:szCs w:val="20"/>
                <w:lang w:val="en-GB"/>
              </w:rPr>
              <w:t xml:space="preserve">The manuscript scientifically correct </w:t>
            </w:r>
            <w:r w:rsidRPr="00D21516">
              <w:rPr>
                <w:rFonts w:ascii="Arial" w:hAnsi="Arial" w:cs="Arial"/>
                <w:sz w:val="20"/>
                <w:szCs w:val="20"/>
              </w:rPr>
              <w:t xml:space="preserve">for it presents a prototype of an oven that is double-insulated and its size, with the use of Water Boiling Test (WBT) to measure efficiency. </w:t>
            </w:r>
          </w:p>
          <w:p w14:paraId="6DE31E5B" w14:textId="77777777" w:rsidR="0099680F" w:rsidRPr="00D21516" w:rsidRDefault="0099680F" w:rsidP="0099680F">
            <w:pPr>
              <w:rPr>
                <w:rFonts w:ascii="Arial" w:hAnsi="Arial" w:cs="Arial"/>
                <w:sz w:val="20"/>
                <w:szCs w:val="20"/>
              </w:rPr>
            </w:pPr>
          </w:p>
          <w:p w14:paraId="44573379" w14:textId="77777777" w:rsidR="0099680F" w:rsidRPr="00D21516" w:rsidRDefault="0099680F" w:rsidP="0099680F">
            <w:pPr>
              <w:rPr>
                <w:rFonts w:ascii="Arial" w:hAnsi="Arial" w:cs="Arial"/>
                <w:sz w:val="20"/>
                <w:szCs w:val="20"/>
              </w:rPr>
            </w:pPr>
            <w:r w:rsidRPr="00D21516">
              <w:rPr>
                <w:rFonts w:ascii="Arial" w:hAnsi="Arial" w:cs="Arial"/>
                <w:sz w:val="20"/>
                <w:szCs w:val="20"/>
              </w:rPr>
              <w:t xml:space="preserve">The balance of heat technique is scientifically sound and the efficiency of about 42% is in line with published values in gas ovens. </w:t>
            </w:r>
          </w:p>
          <w:p w14:paraId="2481E125" w14:textId="77777777" w:rsidR="0099680F" w:rsidRPr="00D21516" w:rsidRDefault="0099680F" w:rsidP="0099680F">
            <w:pPr>
              <w:rPr>
                <w:rFonts w:ascii="Arial" w:hAnsi="Arial" w:cs="Arial"/>
                <w:sz w:val="20"/>
                <w:szCs w:val="20"/>
              </w:rPr>
            </w:pPr>
          </w:p>
          <w:p w14:paraId="2B5A7721" w14:textId="16990451" w:rsidR="00F1171E" w:rsidRPr="00D21516" w:rsidRDefault="0099680F" w:rsidP="0099680F">
            <w:pPr>
              <w:rPr>
                <w:rFonts w:ascii="Arial" w:hAnsi="Arial" w:cs="Arial"/>
                <w:sz w:val="20"/>
                <w:szCs w:val="20"/>
              </w:rPr>
            </w:pPr>
            <w:r w:rsidRPr="00D21516">
              <w:rPr>
                <w:rFonts w:ascii="Arial" w:hAnsi="Arial" w:cs="Arial"/>
                <w:sz w:val="20"/>
                <w:szCs w:val="20"/>
              </w:rPr>
              <w:t>The manuscript references several related studies and places the results into the established ranges, enhancing scientific validity.</w:t>
            </w:r>
          </w:p>
        </w:tc>
        <w:tc>
          <w:tcPr>
            <w:tcW w:w="1523" w:type="pct"/>
          </w:tcPr>
          <w:p w14:paraId="4898F764" w14:textId="77777777" w:rsidR="00F1171E" w:rsidRPr="00D21516" w:rsidRDefault="00F1171E" w:rsidP="007222C8">
            <w:pPr>
              <w:pStyle w:val="Heading2"/>
              <w:jc w:val="left"/>
              <w:rPr>
                <w:rFonts w:ascii="Arial" w:hAnsi="Arial" w:cs="Arial"/>
                <w:b w:val="0"/>
                <w:lang w:val="en-GB"/>
              </w:rPr>
            </w:pPr>
          </w:p>
        </w:tc>
      </w:tr>
      <w:tr w:rsidR="0099680F" w:rsidRPr="00D21516" w14:paraId="73739464" w14:textId="77777777" w:rsidTr="007222C8">
        <w:trPr>
          <w:trHeight w:val="703"/>
        </w:trPr>
        <w:tc>
          <w:tcPr>
            <w:tcW w:w="1265" w:type="pct"/>
            <w:noWrap/>
          </w:tcPr>
          <w:p w14:paraId="09C25322" w14:textId="77777777" w:rsidR="0099680F" w:rsidRPr="00D21516" w:rsidRDefault="0099680F" w:rsidP="0099680F">
            <w:pPr>
              <w:ind w:left="360"/>
              <w:rPr>
                <w:rFonts w:ascii="Arial" w:hAnsi="Arial" w:cs="Arial"/>
                <w:b/>
                <w:bCs/>
                <w:sz w:val="20"/>
                <w:szCs w:val="20"/>
                <w:lang w:val="en-GB"/>
              </w:rPr>
            </w:pPr>
            <w:r w:rsidRPr="00D21516">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99680F" w:rsidRPr="00D21516" w:rsidRDefault="0099680F" w:rsidP="0099680F">
            <w:pPr>
              <w:ind w:left="360"/>
              <w:rPr>
                <w:rFonts w:ascii="Arial" w:hAnsi="Arial" w:cs="Arial"/>
                <w:b/>
                <w:bCs/>
                <w:sz w:val="20"/>
                <w:szCs w:val="20"/>
                <w:u w:val="single"/>
                <w:lang w:val="en-GB"/>
              </w:rPr>
            </w:pPr>
            <w:r w:rsidRPr="00D21516">
              <w:rPr>
                <w:rFonts w:ascii="Arial" w:hAnsi="Arial" w:cs="Arial"/>
                <w:b/>
                <w:bCs/>
                <w:sz w:val="20"/>
                <w:szCs w:val="20"/>
                <w:u w:val="single"/>
                <w:lang w:val="en-GB"/>
              </w:rPr>
              <w:lastRenderedPageBreak/>
              <w:t>-</w:t>
            </w:r>
          </w:p>
        </w:tc>
        <w:tc>
          <w:tcPr>
            <w:tcW w:w="2212" w:type="pct"/>
          </w:tcPr>
          <w:p w14:paraId="24FE0567" w14:textId="04F7B9EB" w:rsidR="0099680F" w:rsidRPr="00D21516" w:rsidRDefault="0099680F" w:rsidP="0099680F">
            <w:pPr>
              <w:pStyle w:val="ListParagraph"/>
              <w:ind w:left="0"/>
              <w:rPr>
                <w:rFonts w:ascii="Arial" w:hAnsi="Arial" w:cs="Arial"/>
                <w:b/>
                <w:bCs/>
                <w:sz w:val="20"/>
                <w:szCs w:val="20"/>
                <w:lang w:val="en-GB"/>
              </w:rPr>
            </w:pPr>
            <w:r w:rsidRPr="00D21516">
              <w:rPr>
                <w:rFonts w:ascii="Arial" w:hAnsi="Arial" w:cs="Arial"/>
                <w:bCs/>
                <w:sz w:val="20"/>
                <w:szCs w:val="20"/>
                <w:lang w:val="en-GB"/>
              </w:rPr>
              <w:lastRenderedPageBreak/>
              <w:t xml:space="preserve">The references are sufficient and current. </w:t>
            </w:r>
          </w:p>
        </w:tc>
        <w:tc>
          <w:tcPr>
            <w:tcW w:w="1523" w:type="pct"/>
          </w:tcPr>
          <w:p w14:paraId="40220055" w14:textId="77777777" w:rsidR="0099680F" w:rsidRPr="00D21516" w:rsidRDefault="0099680F" w:rsidP="0099680F">
            <w:pPr>
              <w:pStyle w:val="Heading2"/>
              <w:jc w:val="left"/>
              <w:rPr>
                <w:rFonts w:ascii="Arial" w:hAnsi="Arial" w:cs="Arial"/>
                <w:b w:val="0"/>
                <w:lang w:val="en-GB"/>
              </w:rPr>
            </w:pPr>
          </w:p>
        </w:tc>
      </w:tr>
      <w:tr w:rsidR="0099680F" w:rsidRPr="00D21516" w14:paraId="73CC4A50" w14:textId="77777777" w:rsidTr="007222C8">
        <w:trPr>
          <w:trHeight w:val="386"/>
        </w:trPr>
        <w:tc>
          <w:tcPr>
            <w:tcW w:w="1265" w:type="pct"/>
            <w:noWrap/>
          </w:tcPr>
          <w:p w14:paraId="029CE8D0" w14:textId="77777777" w:rsidR="0099680F" w:rsidRPr="00D21516" w:rsidRDefault="0099680F" w:rsidP="0099680F">
            <w:pPr>
              <w:pStyle w:val="Heading2"/>
              <w:jc w:val="left"/>
              <w:rPr>
                <w:rFonts w:ascii="Arial" w:hAnsi="Arial" w:cs="Arial"/>
                <w:b w:val="0"/>
                <w:lang w:val="en-GB"/>
              </w:rPr>
            </w:pPr>
          </w:p>
          <w:p w14:paraId="589C16C7" w14:textId="77777777" w:rsidR="0099680F" w:rsidRPr="00D21516" w:rsidRDefault="0099680F" w:rsidP="0099680F">
            <w:pPr>
              <w:pStyle w:val="Heading2"/>
              <w:ind w:left="360"/>
              <w:jc w:val="left"/>
              <w:rPr>
                <w:rFonts w:ascii="Arial" w:hAnsi="Arial" w:cs="Arial"/>
                <w:bCs w:val="0"/>
                <w:lang w:val="en-GB"/>
              </w:rPr>
            </w:pPr>
            <w:r w:rsidRPr="00D21516">
              <w:rPr>
                <w:rFonts w:ascii="Arial" w:hAnsi="Arial" w:cs="Arial"/>
                <w:bCs w:val="0"/>
                <w:lang w:val="en-GB"/>
              </w:rPr>
              <w:t>Is the language/English quality of the article suitable for scholarly communications?</w:t>
            </w:r>
          </w:p>
          <w:p w14:paraId="7722B85E" w14:textId="77777777" w:rsidR="0099680F" w:rsidRPr="00D21516" w:rsidRDefault="0099680F" w:rsidP="0099680F">
            <w:pPr>
              <w:rPr>
                <w:rFonts w:ascii="Arial" w:hAnsi="Arial" w:cs="Arial"/>
                <w:sz w:val="20"/>
                <w:szCs w:val="20"/>
                <w:lang w:val="en-GB"/>
              </w:rPr>
            </w:pPr>
          </w:p>
        </w:tc>
        <w:tc>
          <w:tcPr>
            <w:tcW w:w="2212" w:type="pct"/>
          </w:tcPr>
          <w:p w14:paraId="149A6CEF" w14:textId="21EF08EA" w:rsidR="0099680F" w:rsidRPr="00D21516" w:rsidRDefault="0099680F" w:rsidP="0099680F">
            <w:pPr>
              <w:rPr>
                <w:rFonts w:ascii="Arial" w:hAnsi="Arial" w:cs="Arial"/>
                <w:sz w:val="20"/>
                <w:szCs w:val="20"/>
                <w:lang w:val="en-GB"/>
              </w:rPr>
            </w:pPr>
            <w:r w:rsidRPr="00D21516">
              <w:rPr>
                <w:rFonts w:ascii="Arial" w:hAnsi="Arial" w:cs="Arial"/>
                <w:sz w:val="20"/>
                <w:szCs w:val="20"/>
                <w:lang w:val="en-GB"/>
              </w:rPr>
              <w:t>Yes, the English language is quality and suitable for scholarly communications purpose but need some grammatical corrections.</w:t>
            </w:r>
          </w:p>
        </w:tc>
        <w:tc>
          <w:tcPr>
            <w:tcW w:w="1523" w:type="pct"/>
          </w:tcPr>
          <w:p w14:paraId="0351CA58" w14:textId="77777777" w:rsidR="0099680F" w:rsidRPr="00D21516" w:rsidRDefault="0099680F" w:rsidP="0099680F">
            <w:pPr>
              <w:rPr>
                <w:rFonts w:ascii="Arial" w:hAnsi="Arial" w:cs="Arial"/>
                <w:sz w:val="20"/>
                <w:szCs w:val="20"/>
                <w:lang w:val="en-GB"/>
              </w:rPr>
            </w:pPr>
          </w:p>
        </w:tc>
      </w:tr>
      <w:tr w:rsidR="00F1171E" w:rsidRPr="00D21516" w14:paraId="20A16C0C" w14:textId="77777777" w:rsidTr="007222C8">
        <w:trPr>
          <w:trHeight w:val="1178"/>
        </w:trPr>
        <w:tc>
          <w:tcPr>
            <w:tcW w:w="1265" w:type="pct"/>
            <w:noWrap/>
          </w:tcPr>
          <w:p w14:paraId="7F4BCFAE" w14:textId="77777777" w:rsidR="00F1171E" w:rsidRPr="00D21516" w:rsidRDefault="00F1171E" w:rsidP="007222C8">
            <w:pPr>
              <w:pStyle w:val="Heading2"/>
              <w:jc w:val="left"/>
              <w:rPr>
                <w:rFonts w:ascii="Arial" w:hAnsi="Arial" w:cs="Arial"/>
                <w:b w:val="0"/>
                <w:bCs w:val="0"/>
                <w:lang w:val="en-GB"/>
              </w:rPr>
            </w:pPr>
            <w:r w:rsidRPr="00D21516">
              <w:rPr>
                <w:rFonts w:ascii="Arial" w:hAnsi="Arial" w:cs="Arial"/>
                <w:bCs w:val="0"/>
                <w:u w:val="single"/>
                <w:lang w:val="en-GB"/>
              </w:rPr>
              <w:t>Optional/General</w:t>
            </w:r>
            <w:r w:rsidRPr="00D21516">
              <w:rPr>
                <w:rFonts w:ascii="Arial" w:hAnsi="Arial" w:cs="Arial"/>
                <w:bCs w:val="0"/>
                <w:lang w:val="en-GB"/>
              </w:rPr>
              <w:t xml:space="preserve"> </w:t>
            </w:r>
            <w:r w:rsidRPr="00D21516">
              <w:rPr>
                <w:rFonts w:ascii="Arial" w:hAnsi="Arial" w:cs="Arial"/>
                <w:b w:val="0"/>
                <w:bCs w:val="0"/>
                <w:lang w:val="en-GB"/>
              </w:rPr>
              <w:t>comments</w:t>
            </w:r>
          </w:p>
          <w:p w14:paraId="1A6B3748" w14:textId="77777777" w:rsidR="00F1171E" w:rsidRPr="00D21516" w:rsidRDefault="00F1171E" w:rsidP="007222C8">
            <w:pPr>
              <w:pStyle w:val="Heading2"/>
              <w:jc w:val="left"/>
              <w:rPr>
                <w:rFonts w:ascii="Arial" w:hAnsi="Arial" w:cs="Arial"/>
                <w:b w:val="0"/>
                <w:lang w:val="en-GB"/>
              </w:rPr>
            </w:pPr>
          </w:p>
        </w:tc>
        <w:tc>
          <w:tcPr>
            <w:tcW w:w="2212" w:type="pct"/>
          </w:tcPr>
          <w:p w14:paraId="0C91A1A5" w14:textId="77777777" w:rsidR="00C7007F" w:rsidRPr="00D21516" w:rsidRDefault="009D183A" w:rsidP="007668F9">
            <w:pPr>
              <w:rPr>
                <w:rFonts w:ascii="Arial" w:hAnsi="Arial" w:cs="Arial"/>
                <w:sz w:val="20"/>
                <w:szCs w:val="20"/>
              </w:rPr>
            </w:pPr>
            <w:r w:rsidRPr="00D21516">
              <w:rPr>
                <w:rFonts w:ascii="Arial" w:hAnsi="Arial" w:cs="Arial"/>
                <w:bCs/>
                <w:sz w:val="20"/>
                <w:szCs w:val="20"/>
                <w:lang w:val="en-GB"/>
              </w:rPr>
              <w:t>Thank you for the opportunity to provide the peer review of the scientific article titled;</w:t>
            </w:r>
            <w:r w:rsidR="007668F9" w:rsidRPr="00D21516">
              <w:rPr>
                <w:rFonts w:ascii="Arial" w:hAnsi="Arial" w:cs="Arial"/>
                <w:bCs/>
                <w:sz w:val="20"/>
                <w:szCs w:val="20"/>
                <w:lang w:val="en-GB"/>
              </w:rPr>
              <w:t xml:space="preserve"> </w:t>
            </w:r>
            <w:r w:rsidR="007668F9" w:rsidRPr="00D21516">
              <w:rPr>
                <w:rFonts w:ascii="Arial" w:hAnsi="Arial" w:cs="Arial"/>
                <w:b/>
                <w:bCs/>
                <w:sz w:val="20"/>
                <w:szCs w:val="20"/>
                <w:lang w:val="en-GB"/>
              </w:rPr>
              <w:t>“</w:t>
            </w:r>
            <w:r w:rsidR="007668F9" w:rsidRPr="00D21516">
              <w:rPr>
                <w:rFonts w:ascii="Arial" w:hAnsi="Arial" w:cs="Arial"/>
                <w:b/>
                <w:sz w:val="20"/>
                <w:szCs w:val="20"/>
                <w:lang w:val="en-GB"/>
              </w:rPr>
              <w:t xml:space="preserve">Evaluation of the Thermal Performance of a Locally Designed and Manufactured Optimized Roasting Oven” </w:t>
            </w:r>
            <w:r w:rsidR="00C7007F" w:rsidRPr="00D21516">
              <w:rPr>
                <w:rFonts w:ascii="Arial" w:hAnsi="Arial" w:cs="Arial"/>
                <w:sz w:val="20"/>
                <w:szCs w:val="20"/>
              </w:rPr>
              <w:t>The focus is</w:t>
            </w:r>
            <w:r w:rsidR="007668F9" w:rsidRPr="00D21516">
              <w:rPr>
                <w:rFonts w:ascii="Arial" w:hAnsi="Arial" w:cs="Arial"/>
                <w:sz w:val="20"/>
                <w:szCs w:val="20"/>
              </w:rPr>
              <w:t xml:space="preserve"> timely and important</w:t>
            </w:r>
            <w:r w:rsidR="00C7007F" w:rsidRPr="00D21516">
              <w:rPr>
                <w:rFonts w:ascii="Arial" w:hAnsi="Arial" w:cs="Arial"/>
                <w:sz w:val="20"/>
                <w:szCs w:val="20"/>
              </w:rPr>
              <w:t xml:space="preserve"> for technological development</w:t>
            </w:r>
            <w:r w:rsidR="007668F9" w:rsidRPr="00D21516">
              <w:rPr>
                <w:rFonts w:ascii="Arial" w:hAnsi="Arial" w:cs="Arial"/>
                <w:sz w:val="20"/>
                <w:szCs w:val="20"/>
              </w:rPr>
              <w:t>, particula</w:t>
            </w:r>
            <w:r w:rsidR="00C7007F" w:rsidRPr="00D21516">
              <w:rPr>
                <w:rFonts w:ascii="Arial" w:hAnsi="Arial" w:cs="Arial"/>
                <w:sz w:val="20"/>
                <w:szCs w:val="20"/>
              </w:rPr>
              <w:t>rly in developing countries where</w:t>
            </w:r>
            <w:r w:rsidR="007668F9" w:rsidRPr="00D21516">
              <w:rPr>
                <w:rFonts w:ascii="Arial" w:hAnsi="Arial" w:cs="Arial"/>
                <w:sz w:val="20"/>
                <w:szCs w:val="20"/>
              </w:rPr>
              <w:t xml:space="preserve"> efficient cooking technologies are imperative to decreasing the use of fuel, counteracting the deforestation process, and enhancing the energy security of households. </w:t>
            </w:r>
          </w:p>
          <w:p w14:paraId="0A4DF78F" w14:textId="77777777" w:rsidR="00C7007F" w:rsidRPr="00D21516" w:rsidRDefault="00C7007F" w:rsidP="007668F9">
            <w:pPr>
              <w:rPr>
                <w:rFonts w:ascii="Arial" w:hAnsi="Arial" w:cs="Arial"/>
                <w:sz w:val="20"/>
                <w:szCs w:val="20"/>
              </w:rPr>
            </w:pPr>
          </w:p>
          <w:p w14:paraId="2A5F270A" w14:textId="77777777" w:rsidR="00C7007F" w:rsidRPr="00D21516" w:rsidRDefault="007668F9" w:rsidP="007668F9">
            <w:pPr>
              <w:rPr>
                <w:rFonts w:ascii="Arial" w:hAnsi="Arial" w:cs="Arial"/>
                <w:sz w:val="20"/>
                <w:szCs w:val="20"/>
              </w:rPr>
            </w:pPr>
            <w:r w:rsidRPr="00D21516">
              <w:rPr>
                <w:rFonts w:ascii="Arial" w:hAnsi="Arial" w:cs="Arial"/>
                <w:sz w:val="20"/>
                <w:szCs w:val="20"/>
              </w:rPr>
              <w:t xml:space="preserve">The combined use of Water Boiling Test (WBT) with a heat balance method is accepted and scientifically justified to measure the efficiency of the oven and wastes of energy. These findings are in line with the literature and the results (42% efficiency, lower losses on the wall, but with high losses due to smoke) are useful in further optimization of the local oven construction. </w:t>
            </w:r>
          </w:p>
          <w:p w14:paraId="2BECA013" w14:textId="77777777" w:rsidR="00C7007F" w:rsidRPr="00D21516" w:rsidRDefault="00C7007F" w:rsidP="007668F9">
            <w:pPr>
              <w:rPr>
                <w:rFonts w:ascii="Arial" w:hAnsi="Arial" w:cs="Arial"/>
                <w:sz w:val="20"/>
                <w:szCs w:val="20"/>
              </w:rPr>
            </w:pPr>
          </w:p>
          <w:p w14:paraId="39D13142" w14:textId="6E99E97C" w:rsidR="007668F9" w:rsidRPr="00D21516" w:rsidRDefault="007668F9" w:rsidP="007668F9">
            <w:pPr>
              <w:rPr>
                <w:rFonts w:ascii="Arial" w:hAnsi="Arial" w:cs="Arial"/>
                <w:sz w:val="20"/>
                <w:szCs w:val="20"/>
              </w:rPr>
            </w:pPr>
            <w:r w:rsidRPr="00D21516">
              <w:rPr>
                <w:rFonts w:ascii="Arial" w:hAnsi="Arial" w:cs="Arial"/>
                <w:sz w:val="20"/>
                <w:szCs w:val="20"/>
              </w:rPr>
              <w:t>Nevertheless, the text also needs to be improved in the level of English language, presentation clarity, and technical terminology uniformity</w:t>
            </w:r>
            <w:r w:rsidR="00C7007F" w:rsidRPr="00D21516">
              <w:rPr>
                <w:rFonts w:ascii="Arial" w:hAnsi="Arial" w:cs="Arial"/>
                <w:sz w:val="20"/>
                <w:szCs w:val="20"/>
              </w:rPr>
              <w:t>. The impact of the study</w:t>
            </w:r>
            <w:r w:rsidRPr="00D21516">
              <w:rPr>
                <w:rFonts w:ascii="Arial" w:hAnsi="Arial" w:cs="Arial"/>
                <w:sz w:val="20"/>
                <w:szCs w:val="20"/>
              </w:rPr>
              <w:t xml:space="preserve"> would be enhanced with a more detailed discussion on uncertainties, limitations, and application in practice.</w:t>
            </w:r>
          </w:p>
          <w:p w14:paraId="15DFD0E8" w14:textId="7909C0E3" w:rsidR="00F1171E" w:rsidRPr="00D21516" w:rsidRDefault="009D183A" w:rsidP="00C7007F">
            <w:pPr>
              <w:spacing w:before="100" w:beforeAutospacing="1" w:after="100" w:afterAutospacing="1"/>
              <w:rPr>
                <w:rFonts w:ascii="Arial" w:hAnsi="Arial" w:cs="Arial"/>
                <w:sz w:val="20"/>
                <w:szCs w:val="20"/>
              </w:rPr>
            </w:pPr>
            <w:r w:rsidRPr="00D21516">
              <w:rPr>
                <w:rFonts w:ascii="Arial" w:hAnsi="Arial" w:cs="Arial"/>
                <w:sz w:val="20"/>
                <w:szCs w:val="20"/>
              </w:rPr>
              <w:t>Overall, the study is scientifically correct, relevant, and contributes useful knowledge to the field of improved cooking technologies, but it would benefit from careful revision before publication.</w:t>
            </w:r>
          </w:p>
        </w:tc>
        <w:tc>
          <w:tcPr>
            <w:tcW w:w="1523" w:type="pct"/>
          </w:tcPr>
          <w:p w14:paraId="465E098E" w14:textId="77777777" w:rsidR="00F1171E" w:rsidRPr="00D21516" w:rsidRDefault="00F1171E" w:rsidP="007222C8">
            <w:pPr>
              <w:rPr>
                <w:rFonts w:ascii="Arial" w:hAnsi="Arial" w:cs="Arial"/>
                <w:sz w:val="20"/>
                <w:szCs w:val="20"/>
                <w:lang w:val="en-GB"/>
              </w:rPr>
            </w:pPr>
          </w:p>
        </w:tc>
      </w:tr>
    </w:tbl>
    <w:p w14:paraId="6BBACB91" w14:textId="77777777" w:rsidR="00F1171E" w:rsidRPr="00D21516" w:rsidRDefault="00F1171E" w:rsidP="00F1171E">
      <w:pPr>
        <w:pStyle w:val="BodyText"/>
        <w:rPr>
          <w:rFonts w:ascii="Arial" w:hAnsi="Arial" w:cs="Arial"/>
          <w:b/>
          <w:bCs/>
          <w:sz w:val="20"/>
          <w:szCs w:val="20"/>
          <w:u w:val="single"/>
          <w:lang w:val="en-GB"/>
        </w:rPr>
      </w:pPr>
    </w:p>
    <w:p w14:paraId="78207741" w14:textId="77777777" w:rsidR="00F1171E" w:rsidRPr="00D21516" w:rsidRDefault="00F1171E" w:rsidP="00F1171E">
      <w:pPr>
        <w:pStyle w:val="BodyText"/>
        <w:rPr>
          <w:rFonts w:ascii="Arial" w:hAnsi="Arial" w:cs="Arial"/>
          <w:b/>
          <w:bCs/>
          <w:sz w:val="20"/>
          <w:szCs w:val="20"/>
          <w:u w:val="single"/>
          <w:lang w:val="en-GB"/>
        </w:rPr>
      </w:pPr>
    </w:p>
    <w:p w14:paraId="0821307F" w14:textId="77777777" w:rsidR="00F1171E" w:rsidRPr="00D21516"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D21516"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D21516" w:rsidRDefault="00F1171E" w:rsidP="007222C8">
            <w:pPr>
              <w:pStyle w:val="NormalWeb"/>
              <w:spacing w:before="0" w:beforeAutospacing="0" w:after="0" w:afterAutospacing="0"/>
              <w:rPr>
                <w:rFonts w:ascii="Arial" w:hAnsi="Arial" w:cs="Arial"/>
                <w:b/>
                <w:sz w:val="20"/>
                <w:szCs w:val="20"/>
                <w:u w:val="single"/>
                <w:lang w:val="en-GB"/>
              </w:rPr>
            </w:pPr>
            <w:r w:rsidRPr="00D21516">
              <w:rPr>
                <w:rFonts w:ascii="Arial" w:hAnsi="Arial" w:cs="Arial"/>
                <w:b/>
                <w:sz w:val="20"/>
                <w:szCs w:val="20"/>
                <w:highlight w:val="yellow"/>
                <w:u w:val="single"/>
                <w:lang w:val="en-GB"/>
              </w:rPr>
              <w:t>PART  2:</w:t>
            </w:r>
            <w:r w:rsidRPr="00D21516">
              <w:rPr>
                <w:rFonts w:ascii="Arial" w:hAnsi="Arial" w:cs="Arial"/>
                <w:b/>
                <w:sz w:val="20"/>
                <w:szCs w:val="20"/>
                <w:u w:val="single"/>
                <w:lang w:val="en-GB"/>
              </w:rPr>
              <w:t xml:space="preserve"> </w:t>
            </w:r>
          </w:p>
          <w:p w14:paraId="5B767407" w14:textId="77777777" w:rsidR="00F1171E" w:rsidRPr="00D21516"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D21516"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D21516"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D21516" w:rsidRDefault="00F1171E" w:rsidP="007222C8">
            <w:pPr>
              <w:pStyle w:val="Heading2"/>
              <w:jc w:val="left"/>
              <w:rPr>
                <w:rFonts w:ascii="Arial" w:hAnsi="Arial" w:cs="Arial"/>
                <w:lang w:val="en-GB"/>
              </w:rPr>
            </w:pPr>
            <w:r w:rsidRPr="00D21516">
              <w:rPr>
                <w:rFonts w:ascii="Arial" w:hAnsi="Arial" w:cs="Arial"/>
                <w:lang w:val="en-GB"/>
              </w:rPr>
              <w:t>Reviewer’s comment</w:t>
            </w:r>
          </w:p>
        </w:tc>
        <w:tc>
          <w:tcPr>
            <w:tcW w:w="1342" w:type="pct"/>
          </w:tcPr>
          <w:p w14:paraId="6F48B50B" w14:textId="77777777" w:rsidR="00F1171E" w:rsidRPr="00D21516" w:rsidRDefault="00F1171E" w:rsidP="007222C8">
            <w:pPr>
              <w:pStyle w:val="Heading2"/>
              <w:jc w:val="left"/>
              <w:rPr>
                <w:rFonts w:ascii="Arial" w:hAnsi="Arial" w:cs="Arial"/>
                <w:b w:val="0"/>
                <w:lang w:val="en-GB"/>
              </w:rPr>
            </w:pPr>
            <w:r w:rsidRPr="00D21516">
              <w:rPr>
                <w:rFonts w:ascii="Arial" w:hAnsi="Arial" w:cs="Arial"/>
                <w:lang w:val="en-GB"/>
              </w:rPr>
              <w:t>Author’s comment</w:t>
            </w:r>
            <w:r w:rsidRPr="00D21516">
              <w:rPr>
                <w:rFonts w:ascii="Arial" w:hAnsi="Arial" w:cs="Arial"/>
                <w:b w:val="0"/>
                <w:lang w:val="en-GB"/>
              </w:rPr>
              <w:t xml:space="preserve"> </w:t>
            </w:r>
            <w:r w:rsidRPr="00D21516">
              <w:rPr>
                <w:rFonts w:ascii="Arial" w:hAnsi="Arial" w:cs="Arial"/>
                <w:b w:val="0"/>
                <w:i/>
                <w:lang w:val="en-GB"/>
              </w:rPr>
              <w:t>(if agreed with the reviewer, correct the manuscript and highlight that part in the manuscript. It is mandatory that authors should write his/her feedback here)</w:t>
            </w:r>
          </w:p>
        </w:tc>
      </w:tr>
      <w:tr w:rsidR="007B030E" w:rsidRPr="00D21516"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7B030E" w:rsidRPr="00D21516" w:rsidRDefault="007B030E" w:rsidP="007B030E">
            <w:pPr>
              <w:pStyle w:val="NormalWeb"/>
              <w:spacing w:before="0" w:beforeAutospacing="0" w:after="0" w:afterAutospacing="0"/>
              <w:rPr>
                <w:rFonts w:ascii="Arial" w:hAnsi="Arial" w:cs="Arial"/>
                <w:b/>
                <w:sz w:val="20"/>
                <w:szCs w:val="20"/>
                <w:lang w:val="en-GB"/>
              </w:rPr>
            </w:pPr>
            <w:r w:rsidRPr="00D21516">
              <w:rPr>
                <w:rFonts w:ascii="Arial" w:hAnsi="Arial" w:cs="Arial"/>
                <w:b/>
                <w:sz w:val="20"/>
                <w:szCs w:val="20"/>
                <w:lang w:val="en-GB"/>
              </w:rPr>
              <w:t xml:space="preserve">Are there ethical issues in this manuscript? </w:t>
            </w:r>
          </w:p>
          <w:p w14:paraId="6034B476" w14:textId="77777777" w:rsidR="007B030E" w:rsidRPr="00D21516" w:rsidRDefault="007B030E" w:rsidP="007B030E">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472F40F2" w14:textId="77777777" w:rsidR="007B030E" w:rsidRPr="00D21516" w:rsidRDefault="007B030E" w:rsidP="007B030E">
            <w:pPr>
              <w:pStyle w:val="NormalWeb"/>
              <w:spacing w:before="0" w:beforeAutospacing="0" w:after="0" w:afterAutospacing="0"/>
              <w:rPr>
                <w:rFonts w:ascii="Arial" w:hAnsi="Arial" w:cs="Arial"/>
                <w:i/>
                <w:iCs/>
                <w:sz w:val="20"/>
                <w:szCs w:val="20"/>
                <w:u w:val="single"/>
                <w:lang w:val="en-GB"/>
              </w:rPr>
            </w:pPr>
            <w:r w:rsidRPr="00D21516">
              <w:rPr>
                <w:rFonts w:ascii="Arial" w:hAnsi="Arial" w:cs="Arial"/>
                <w:i/>
                <w:iCs/>
                <w:sz w:val="20"/>
                <w:szCs w:val="20"/>
                <w:u w:val="single"/>
                <w:lang w:val="en-GB"/>
              </w:rPr>
              <w:t xml:space="preserve">(If yes, </w:t>
            </w:r>
            <w:proofErr w:type="gramStart"/>
            <w:r w:rsidRPr="00D21516">
              <w:rPr>
                <w:rFonts w:ascii="Arial" w:hAnsi="Arial" w:cs="Arial"/>
                <w:i/>
                <w:iCs/>
                <w:sz w:val="20"/>
                <w:szCs w:val="20"/>
                <w:u w:val="single"/>
                <w:lang w:val="en-GB"/>
              </w:rPr>
              <w:t>Kindly</w:t>
            </w:r>
            <w:proofErr w:type="gramEnd"/>
            <w:r w:rsidRPr="00D21516">
              <w:rPr>
                <w:rFonts w:ascii="Arial" w:hAnsi="Arial" w:cs="Arial"/>
                <w:i/>
                <w:iCs/>
                <w:sz w:val="20"/>
                <w:szCs w:val="20"/>
                <w:u w:val="single"/>
                <w:lang w:val="en-GB"/>
              </w:rPr>
              <w:t xml:space="preserve"> please write down the ethical issues here in detail)</w:t>
            </w:r>
          </w:p>
          <w:p w14:paraId="7ADB6B89" w14:textId="77777777" w:rsidR="007B030E" w:rsidRPr="00D21516" w:rsidRDefault="007B030E" w:rsidP="007B030E">
            <w:pPr>
              <w:pStyle w:val="NormalWeb"/>
              <w:spacing w:before="0" w:beforeAutospacing="0" w:after="0" w:afterAutospacing="0"/>
              <w:rPr>
                <w:rFonts w:ascii="Arial" w:hAnsi="Arial" w:cs="Arial"/>
                <w:sz w:val="20"/>
                <w:szCs w:val="20"/>
                <w:lang w:val="en-GB"/>
              </w:rPr>
            </w:pPr>
          </w:p>
          <w:p w14:paraId="7B654B67" w14:textId="4EB96EFD" w:rsidR="007B030E" w:rsidRPr="00D21516" w:rsidRDefault="007B030E" w:rsidP="007B030E">
            <w:pPr>
              <w:pStyle w:val="NormalWeb"/>
              <w:spacing w:before="0" w:beforeAutospacing="0" w:after="0" w:afterAutospacing="0"/>
              <w:rPr>
                <w:rFonts w:ascii="Arial" w:hAnsi="Arial" w:cs="Arial"/>
                <w:sz w:val="20"/>
                <w:szCs w:val="20"/>
                <w:lang w:val="en-GB"/>
              </w:rPr>
            </w:pPr>
            <w:r w:rsidRPr="00D21516">
              <w:rPr>
                <w:rFonts w:ascii="Arial" w:hAnsi="Arial" w:cs="Arial"/>
                <w:sz w:val="20"/>
                <w:szCs w:val="20"/>
                <w:lang w:val="en-GB"/>
              </w:rPr>
              <w:t>There is no ethical issue(s) found in this manuscript.</w:t>
            </w:r>
          </w:p>
        </w:tc>
        <w:tc>
          <w:tcPr>
            <w:tcW w:w="1342" w:type="pct"/>
            <w:vAlign w:val="center"/>
          </w:tcPr>
          <w:p w14:paraId="780A9F8E" w14:textId="77777777" w:rsidR="007B030E" w:rsidRPr="00D21516" w:rsidRDefault="007B030E" w:rsidP="007B030E">
            <w:pPr>
              <w:rPr>
                <w:rFonts w:ascii="Arial" w:eastAsia="Arial Unicode MS" w:hAnsi="Arial" w:cs="Arial"/>
                <w:sz w:val="20"/>
                <w:szCs w:val="20"/>
                <w:lang w:val="en-GB"/>
              </w:rPr>
            </w:pPr>
          </w:p>
          <w:p w14:paraId="4A981594" w14:textId="77777777" w:rsidR="007B030E" w:rsidRPr="00D21516" w:rsidRDefault="007B030E" w:rsidP="007B030E">
            <w:pPr>
              <w:rPr>
                <w:rFonts w:ascii="Arial" w:eastAsia="Arial Unicode MS" w:hAnsi="Arial" w:cs="Arial"/>
                <w:sz w:val="20"/>
                <w:szCs w:val="20"/>
                <w:lang w:val="en-GB"/>
              </w:rPr>
            </w:pPr>
          </w:p>
          <w:p w14:paraId="4780A682" w14:textId="77777777" w:rsidR="007B030E" w:rsidRPr="00D21516" w:rsidRDefault="007B030E" w:rsidP="007B030E">
            <w:pPr>
              <w:rPr>
                <w:rFonts w:ascii="Arial" w:eastAsia="Arial Unicode MS" w:hAnsi="Arial" w:cs="Arial"/>
                <w:sz w:val="20"/>
                <w:szCs w:val="20"/>
                <w:lang w:val="en-GB"/>
              </w:rPr>
            </w:pPr>
          </w:p>
          <w:p w14:paraId="2D80979A" w14:textId="77777777" w:rsidR="007B030E" w:rsidRPr="00D21516" w:rsidRDefault="007B030E" w:rsidP="007B030E">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2AD5719F" w14:textId="77777777" w:rsidR="00D21516" w:rsidRPr="00AA0352" w:rsidRDefault="00D21516" w:rsidP="00D21516">
      <w:pPr>
        <w:pStyle w:val="Affiliation"/>
        <w:spacing w:after="0" w:line="240" w:lineRule="auto"/>
        <w:jc w:val="left"/>
        <w:rPr>
          <w:rFonts w:ascii="Arial" w:hAnsi="Arial" w:cs="Arial"/>
          <w:b/>
          <w:u w:val="single"/>
        </w:rPr>
      </w:pPr>
      <w:r w:rsidRPr="00AA0352">
        <w:rPr>
          <w:rFonts w:ascii="Arial" w:hAnsi="Arial" w:cs="Arial"/>
          <w:b/>
          <w:u w:val="single"/>
        </w:rPr>
        <w:t>Reviewer details:</w:t>
      </w:r>
    </w:p>
    <w:p w14:paraId="59749DD4" w14:textId="77777777" w:rsidR="00D21516" w:rsidRPr="00AA0352" w:rsidRDefault="00D21516" w:rsidP="00D21516">
      <w:pPr>
        <w:pStyle w:val="Affiliation"/>
        <w:spacing w:after="0" w:line="240" w:lineRule="auto"/>
        <w:jc w:val="left"/>
        <w:rPr>
          <w:rFonts w:ascii="Arial" w:hAnsi="Arial" w:cs="Arial"/>
          <w:b/>
        </w:rPr>
      </w:pPr>
      <w:r w:rsidRPr="00AA0352">
        <w:rPr>
          <w:rFonts w:ascii="Arial" w:hAnsi="Arial" w:cs="Arial"/>
          <w:b/>
          <w:color w:val="000000"/>
        </w:rPr>
        <w:t>Augustine Olugbenga Folorunso, Nigeria</w:t>
      </w:r>
    </w:p>
    <w:p w14:paraId="2D02E8AB" w14:textId="77777777" w:rsidR="00D21516" w:rsidRPr="00D21516" w:rsidRDefault="00D21516">
      <w:pPr>
        <w:rPr>
          <w:rFonts w:ascii="Arial" w:hAnsi="Arial" w:cs="Arial"/>
          <w:b/>
          <w:sz w:val="20"/>
          <w:szCs w:val="20"/>
        </w:rPr>
      </w:pPr>
    </w:p>
    <w:sectPr w:rsidR="00D21516" w:rsidRPr="00D21516"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72A8D" w14:textId="77777777" w:rsidR="005B300A" w:rsidRPr="0000007A" w:rsidRDefault="005B300A" w:rsidP="0099583E">
      <w:r>
        <w:separator/>
      </w:r>
    </w:p>
  </w:endnote>
  <w:endnote w:type="continuationSeparator" w:id="0">
    <w:p w14:paraId="40B4E239" w14:textId="77777777" w:rsidR="005B300A" w:rsidRPr="0000007A" w:rsidRDefault="005B300A"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BE0FF" w14:textId="77777777" w:rsidR="005B300A" w:rsidRPr="0000007A" w:rsidRDefault="005B300A" w:rsidP="0099583E">
      <w:r>
        <w:separator/>
      </w:r>
    </w:p>
  </w:footnote>
  <w:footnote w:type="continuationSeparator" w:id="0">
    <w:p w14:paraId="1D9101FA" w14:textId="77777777" w:rsidR="005B300A" w:rsidRPr="0000007A" w:rsidRDefault="005B300A"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C20CA9"/>
    <w:multiLevelType w:val="hybridMultilevel"/>
    <w:tmpl w:val="418C08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751B6558"/>
    <w:multiLevelType w:val="multilevel"/>
    <w:tmpl w:val="42D2D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4306449">
    <w:abstractNumId w:val="3"/>
  </w:num>
  <w:num w:numId="2" w16cid:durableId="386490269">
    <w:abstractNumId w:val="6"/>
  </w:num>
  <w:num w:numId="3" w16cid:durableId="1908570267">
    <w:abstractNumId w:val="5"/>
  </w:num>
  <w:num w:numId="4" w16cid:durableId="1486968936">
    <w:abstractNumId w:val="7"/>
  </w:num>
  <w:num w:numId="5" w16cid:durableId="1473139974">
    <w:abstractNumId w:val="4"/>
  </w:num>
  <w:num w:numId="6" w16cid:durableId="447970006">
    <w:abstractNumId w:val="0"/>
  </w:num>
  <w:num w:numId="7" w16cid:durableId="660622470">
    <w:abstractNumId w:val="1"/>
  </w:num>
  <w:num w:numId="8" w16cid:durableId="1966890289">
    <w:abstractNumId w:val="10"/>
  </w:num>
  <w:num w:numId="9" w16cid:durableId="1807967471">
    <w:abstractNumId w:val="9"/>
  </w:num>
  <w:num w:numId="10" w16cid:durableId="2081052479">
    <w:abstractNumId w:val="2"/>
  </w:num>
  <w:num w:numId="11" w16cid:durableId="1478914481">
    <w:abstractNumId w:val="11"/>
  </w:num>
  <w:num w:numId="12" w16cid:durableId="20353025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6A3B"/>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2582F"/>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1B8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4DAE"/>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0B3F"/>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95E34"/>
    <w:rsid w:val="005A4F17"/>
    <w:rsid w:val="005B300A"/>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30AB"/>
    <w:rsid w:val="00707BE1"/>
    <w:rsid w:val="007238EB"/>
    <w:rsid w:val="007317C3"/>
    <w:rsid w:val="0073332F"/>
    <w:rsid w:val="00734756"/>
    <w:rsid w:val="00734BFB"/>
    <w:rsid w:val="0073538B"/>
    <w:rsid w:val="00737BC9"/>
    <w:rsid w:val="0074253C"/>
    <w:rsid w:val="007426E6"/>
    <w:rsid w:val="00751520"/>
    <w:rsid w:val="00766889"/>
    <w:rsid w:val="007668F9"/>
    <w:rsid w:val="00766A0D"/>
    <w:rsid w:val="00767F8C"/>
    <w:rsid w:val="00780B67"/>
    <w:rsid w:val="00781D07"/>
    <w:rsid w:val="00784681"/>
    <w:rsid w:val="007A62F8"/>
    <w:rsid w:val="007B030E"/>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1A5C"/>
    <w:rsid w:val="008B265C"/>
    <w:rsid w:val="008B6514"/>
    <w:rsid w:val="008B7AB2"/>
    <w:rsid w:val="008C2F62"/>
    <w:rsid w:val="008C4B1F"/>
    <w:rsid w:val="008C75AD"/>
    <w:rsid w:val="008D020E"/>
    <w:rsid w:val="008E30CA"/>
    <w:rsid w:val="008E5067"/>
    <w:rsid w:val="008F036B"/>
    <w:rsid w:val="008F36E4"/>
    <w:rsid w:val="0090720F"/>
    <w:rsid w:val="0091410B"/>
    <w:rsid w:val="009245E3"/>
    <w:rsid w:val="00933569"/>
    <w:rsid w:val="00942DEE"/>
    <w:rsid w:val="00944F67"/>
    <w:rsid w:val="009553EC"/>
    <w:rsid w:val="00955E45"/>
    <w:rsid w:val="00962B70"/>
    <w:rsid w:val="00967C62"/>
    <w:rsid w:val="00982766"/>
    <w:rsid w:val="009852C4"/>
    <w:rsid w:val="0099583E"/>
    <w:rsid w:val="0099680F"/>
    <w:rsid w:val="009A0242"/>
    <w:rsid w:val="009A34A3"/>
    <w:rsid w:val="009A59ED"/>
    <w:rsid w:val="009B101F"/>
    <w:rsid w:val="009B239B"/>
    <w:rsid w:val="009C5642"/>
    <w:rsid w:val="009D183A"/>
    <w:rsid w:val="009E13C3"/>
    <w:rsid w:val="009E600B"/>
    <w:rsid w:val="009E67A0"/>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317F"/>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1F18"/>
    <w:rsid w:val="00C435C6"/>
    <w:rsid w:val="00C62C8E"/>
    <w:rsid w:val="00C635B6"/>
    <w:rsid w:val="00C7007F"/>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1516"/>
    <w:rsid w:val="00D24CBE"/>
    <w:rsid w:val="00D27A79"/>
    <w:rsid w:val="00D32AC2"/>
    <w:rsid w:val="00D40416"/>
    <w:rsid w:val="00D430AB"/>
    <w:rsid w:val="00D4782A"/>
    <w:rsid w:val="00D60770"/>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0062"/>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108D"/>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UnresolvedMention">
    <w:name w:val="Unresolved Mention"/>
    <w:basedOn w:val="DefaultParagraphFont"/>
    <w:uiPriority w:val="99"/>
    <w:semiHidden/>
    <w:unhideWhenUsed/>
    <w:rsid w:val="0022582F"/>
    <w:rPr>
      <w:color w:val="605E5C"/>
      <w:shd w:val="clear" w:color="auto" w:fill="E1DFDD"/>
    </w:rPr>
  </w:style>
  <w:style w:type="paragraph" w:customStyle="1" w:styleId="Affiliation">
    <w:name w:val="Affiliation"/>
    <w:basedOn w:val="Normal"/>
    <w:rsid w:val="00D21516"/>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55304303">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9734/ajopacs/2025/v13i4260" TargetMode="External"/><Relationship Id="rId3" Type="http://schemas.openxmlformats.org/officeDocument/2006/relationships/settings" Target="settings.xml"/><Relationship Id="rId7" Type="http://schemas.openxmlformats.org/officeDocument/2006/relationships/hyperlink" Target="https://bookstore.bookpi.org/product/physical-science-new-insights-and-development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368</TotalTime>
  <Pages>3</Pages>
  <Words>943</Words>
  <Characters>5378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6309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118</cp:revision>
  <dcterms:created xsi:type="dcterms:W3CDTF">2023-08-30T09:21:00Z</dcterms:created>
  <dcterms:modified xsi:type="dcterms:W3CDTF">2025-10-03T11:32:00Z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