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46C8F" w14:paraId="1643A4CA" w14:textId="77777777" w:rsidTr="004847FF">
        <w:trPr>
          <w:trHeight w:val="450"/>
        </w:trPr>
        <w:tc>
          <w:tcPr>
            <w:tcW w:w="5000" w:type="pct"/>
            <w:gridSpan w:val="2"/>
            <w:tcBorders>
              <w:top w:val="nil"/>
              <w:left w:val="nil"/>
              <w:right w:val="nil"/>
            </w:tcBorders>
          </w:tcPr>
          <w:p w14:paraId="4C55E51F" w14:textId="77777777" w:rsidR="00602F7D" w:rsidRPr="00046C8F" w:rsidRDefault="00602F7D" w:rsidP="00F2643C">
            <w:pPr>
              <w:pStyle w:val="Heading2"/>
              <w:jc w:val="left"/>
              <w:rPr>
                <w:rFonts w:ascii="Arial" w:hAnsi="Arial" w:cs="Arial"/>
                <w:b w:val="0"/>
                <w:bCs w:val="0"/>
                <w:lang w:val="en-US"/>
              </w:rPr>
            </w:pPr>
          </w:p>
        </w:tc>
      </w:tr>
      <w:tr w:rsidR="0000007A" w:rsidRPr="00046C8F" w14:paraId="127EAD7E" w14:textId="77777777" w:rsidTr="00F33C84">
        <w:trPr>
          <w:trHeight w:val="413"/>
        </w:trPr>
        <w:tc>
          <w:tcPr>
            <w:tcW w:w="1234" w:type="pct"/>
          </w:tcPr>
          <w:p w14:paraId="3C159AA5" w14:textId="77777777" w:rsidR="0000007A" w:rsidRPr="00046C8F" w:rsidRDefault="00D27A79" w:rsidP="00696CAD">
            <w:pPr>
              <w:pStyle w:val="BodyText"/>
              <w:ind w:left="90"/>
              <w:jc w:val="left"/>
              <w:rPr>
                <w:rFonts w:ascii="Arial" w:hAnsi="Arial" w:cs="Arial"/>
                <w:bCs/>
                <w:sz w:val="20"/>
                <w:szCs w:val="20"/>
                <w:lang w:val="en-GB"/>
              </w:rPr>
            </w:pPr>
            <w:r w:rsidRPr="00046C8F">
              <w:rPr>
                <w:rFonts w:ascii="Arial" w:hAnsi="Arial" w:cs="Arial"/>
                <w:bCs/>
                <w:sz w:val="20"/>
                <w:szCs w:val="20"/>
                <w:lang w:val="en-GB"/>
              </w:rPr>
              <w:t xml:space="preserve">Book </w:t>
            </w:r>
            <w:r w:rsidR="0000007A" w:rsidRPr="00046C8F">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B5A4214" w:rsidR="0000007A" w:rsidRPr="00046C8F" w:rsidRDefault="001975C0" w:rsidP="00054BC4">
            <w:pPr>
              <w:pStyle w:val="NormalWeb"/>
              <w:rPr>
                <w:rFonts w:ascii="Arial" w:hAnsi="Arial" w:cs="Arial"/>
                <w:b/>
                <w:bCs/>
                <w:sz w:val="20"/>
                <w:szCs w:val="20"/>
                <w:u w:val="single"/>
              </w:rPr>
            </w:pPr>
            <w:hyperlink r:id="rId7" w:history="1">
              <w:r w:rsidRPr="00046C8F">
                <w:rPr>
                  <w:rStyle w:val="Hyperlink"/>
                  <w:rFonts w:ascii="Arial" w:hAnsi="Arial" w:cs="Arial"/>
                  <w:b/>
                  <w:bCs/>
                  <w:sz w:val="20"/>
                  <w:szCs w:val="20"/>
                </w:rPr>
                <w:t>An Overview of Disease and Health Research</w:t>
              </w:r>
            </w:hyperlink>
          </w:p>
        </w:tc>
      </w:tr>
      <w:tr w:rsidR="0000007A" w:rsidRPr="00046C8F" w14:paraId="73C90375" w14:textId="77777777" w:rsidTr="002E7787">
        <w:trPr>
          <w:trHeight w:val="290"/>
        </w:trPr>
        <w:tc>
          <w:tcPr>
            <w:tcW w:w="1234" w:type="pct"/>
          </w:tcPr>
          <w:p w14:paraId="20D28135" w14:textId="77777777" w:rsidR="0000007A" w:rsidRPr="00046C8F" w:rsidRDefault="0000007A" w:rsidP="00696CAD">
            <w:pPr>
              <w:pStyle w:val="BodyText"/>
              <w:ind w:left="90"/>
              <w:jc w:val="left"/>
              <w:rPr>
                <w:rFonts w:ascii="Arial" w:hAnsi="Arial" w:cs="Arial"/>
                <w:bCs/>
                <w:sz w:val="20"/>
                <w:szCs w:val="20"/>
                <w:lang w:val="en-GB"/>
              </w:rPr>
            </w:pPr>
            <w:r w:rsidRPr="00046C8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B07C10C" w:rsidR="0000007A" w:rsidRPr="00046C8F" w:rsidRDefault="00E72A8E" w:rsidP="00F3669D">
            <w:pPr>
              <w:pStyle w:val="NormalWeb"/>
              <w:spacing w:before="0" w:beforeAutospacing="0" w:after="0" w:afterAutospacing="0"/>
              <w:rPr>
                <w:rFonts w:ascii="Arial" w:hAnsi="Arial" w:cs="Arial"/>
                <w:b/>
                <w:bCs/>
                <w:sz w:val="20"/>
                <w:szCs w:val="20"/>
                <w:highlight w:val="yellow"/>
                <w:lang w:val="en-GB"/>
              </w:rPr>
            </w:pPr>
            <w:r w:rsidRPr="00046C8F">
              <w:rPr>
                <w:rFonts w:ascii="Arial" w:hAnsi="Arial" w:cs="Arial"/>
                <w:b/>
                <w:bCs/>
                <w:sz w:val="20"/>
                <w:szCs w:val="20"/>
                <w:lang w:val="en-GB"/>
              </w:rPr>
              <w:t>Ms_BP</w:t>
            </w:r>
            <w:r w:rsidR="00FC432A" w:rsidRPr="00046C8F">
              <w:rPr>
                <w:rFonts w:ascii="Arial" w:hAnsi="Arial" w:cs="Arial"/>
                <w:b/>
                <w:bCs/>
                <w:sz w:val="20"/>
                <w:szCs w:val="20"/>
                <w:lang w:val="en-GB"/>
              </w:rPr>
              <w:t>R</w:t>
            </w:r>
            <w:r w:rsidRPr="00046C8F">
              <w:rPr>
                <w:rFonts w:ascii="Arial" w:hAnsi="Arial" w:cs="Arial"/>
                <w:b/>
                <w:bCs/>
                <w:sz w:val="20"/>
                <w:szCs w:val="20"/>
                <w:lang w:val="en-GB"/>
              </w:rPr>
              <w:t>_</w:t>
            </w:r>
            <w:r w:rsidR="00E16649" w:rsidRPr="00046C8F">
              <w:rPr>
                <w:rFonts w:ascii="Arial" w:hAnsi="Arial" w:cs="Arial"/>
                <w:b/>
                <w:bCs/>
                <w:sz w:val="20"/>
                <w:szCs w:val="20"/>
                <w:lang w:val="en-GB"/>
              </w:rPr>
              <w:t>6536</w:t>
            </w:r>
          </w:p>
        </w:tc>
      </w:tr>
      <w:tr w:rsidR="0000007A" w:rsidRPr="00046C8F" w14:paraId="05B60576" w14:textId="77777777" w:rsidTr="002109D6">
        <w:trPr>
          <w:trHeight w:val="331"/>
        </w:trPr>
        <w:tc>
          <w:tcPr>
            <w:tcW w:w="1234" w:type="pct"/>
          </w:tcPr>
          <w:p w14:paraId="0196A627" w14:textId="77777777" w:rsidR="0000007A" w:rsidRPr="00046C8F" w:rsidRDefault="0000007A" w:rsidP="00696CAD">
            <w:pPr>
              <w:pStyle w:val="BodyText"/>
              <w:ind w:left="90"/>
              <w:jc w:val="left"/>
              <w:rPr>
                <w:rFonts w:ascii="Arial" w:hAnsi="Arial" w:cs="Arial"/>
                <w:bCs/>
                <w:sz w:val="20"/>
                <w:szCs w:val="20"/>
                <w:lang w:val="en-GB"/>
              </w:rPr>
            </w:pPr>
            <w:r w:rsidRPr="00046C8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1DA785C" w:rsidR="0000007A" w:rsidRPr="00046C8F" w:rsidRDefault="00633A7D" w:rsidP="000450FC">
            <w:pPr>
              <w:pStyle w:val="NormalWeb"/>
              <w:spacing w:before="0" w:beforeAutospacing="0" w:after="0" w:afterAutospacing="0"/>
              <w:rPr>
                <w:rFonts w:ascii="Arial" w:hAnsi="Arial" w:cs="Arial"/>
                <w:b/>
                <w:sz w:val="20"/>
                <w:szCs w:val="20"/>
                <w:highlight w:val="yellow"/>
                <w:lang w:val="en-GB"/>
              </w:rPr>
            </w:pPr>
            <w:r w:rsidRPr="00046C8F">
              <w:rPr>
                <w:rFonts w:ascii="Arial" w:hAnsi="Arial" w:cs="Arial"/>
                <w:b/>
                <w:sz w:val="20"/>
                <w:szCs w:val="20"/>
                <w:lang w:val="en-GB"/>
              </w:rPr>
              <w:t>Mitigating Pandemic Impact: A Systematic Model for Public Health Action</w:t>
            </w:r>
          </w:p>
        </w:tc>
      </w:tr>
      <w:tr w:rsidR="00CF0BBB" w:rsidRPr="00046C8F" w14:paraId="6D508B1C" w14:textId="77777777" w:rsidTr="002E7787">
        <w:trPr>
          <w:trHeight w:val="332"/>
        </w:trPr>
        <w:tc>
          <w:tcPr>
            <w:tcW w:w="1234" w:type="pct"/>
          </w:tcPr>
          <w:p w14:paraId="32FC28F7" w14:textId="77777777" w:rsidR="00CF0BBB" w:rsidRPr="00046C8F" w:rsidRDefault="00CF0BBB" w:rsidP="00696CAD">
            <w:pPr>
              <w:pStyle w:val="BodyText"/>
              <w:ind w:left="90"/>
              <w:jc w:val="left"/>
              <w:rPr>
                <w:rFonts w:ascii="Arial" w:hAnsi="Arial" w:cs="Arial"/>
                <w:bCs/>
                <w:sz w:val="20"/>
                <w:szCs w:val="20"/>
                <w:lang w:val="en-GB"/>
              </w:rPr>
            </w:pPr>
            <w:r w:rsidRPr="00046C8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3676BC7" w:rsidR="00CF0BBB" w:rsidRPr="00046C8F" w:rsidRDefault="00E16649" w:rsidP="000450FC">
            <w:pPr>
              <w:pStyle w:val="NormalWeb"/>
              <w:spacing w:before="0" w:beforeAutospacing="0" w:after="0" w:afterAutospacing="0"/>
              <w:rPr>
                <w:rFonts w:ascii="Arial" w:hAnsi="Arial" w:cs="Arial"/>
                <w:b/>
                <w:sz w:val="20"/>
                <w:szCs w:val="20"/>
                <w:lang w:val="en-GB"/>
              </w:rPr>
            </w:pPr>
            <w:r w:rsidRPr="00046C8F">
              <w:rPr>
                <w:rFonts w:ascii="Arial" w:hAnsi="Arial" w:cs="Arial"/>
                <w:b/>
                <w:sz w:val="20"/>
                <w:szCs w:val="20"/>
                <w:lang w:val="en-GB"/>
              </w:rPr>
              <w:t>Book Chapter</w:t>
            </w:r>
          </w:p>
        </w:tc>
      </w:tr>
    </w:tbl>
    <w:p w14:paraId="45F5983C" w14:textId="77777777" w:rsidR="00037D52" w:rsidRPr="00046C8F" w:rsidRDefault="00037D52" w:rsidP="0000007A">
      <w:pPr>
        <w:pStyle w:val="BodyText"/>
        <w:rPr>
          <w:rFonts w:ascii="Arial" w:hAnsi="Arial" w:cs="Arial"/>
          <w:b/>
          <w:bCs/>
          <w:sz w:val="20"/>
          <w:szCs w:val="20"/>
          <w:u w:val="single"/>
          <w:lang w:val="en-GB"/>
        </w:rPr>
      </w:pPr>
    </w:p>
    <w:p w14:paraId="79DE1CF8" w14:textId="77777777" w:rsidR="00605952" w:rsidRPr="00046C8F" w:rsidRDefault="00605952" w:rsidP="0000007A">
      <w:pPr>
        <w:pStyle w:val="BodyText"/>
        <w:rPr>
          <w:rFonts w:ascii="Arial" w:hAnsi="Arial" w:cs="Arial"/>
          <w:b/>
          <w:bCs/>
          <w:sz w:val="20"/>
          <w:szCs w:val="20"/>
          <w:u w:val="single"/>
          <w:lang w:val="en-GB"/>
        </w:rPr>
      </w:pPr>
    </w:p>
    <w:p w14:paraId="2323DC5D" w14:textId="77777777" w:rsidR="00674A3B" w:rsidRPr="00046C8F" w:rsidRDefault="00000000" w:rsidP="00674A3B">
      <w:pPr>
        <w:pStyle w:val="BodyText"/>
        <w:rPr>
          <w:rFonts w:ascii="Arial" w:hAnsi="Arial" w:cs="Arial"/>
          <w:b/>
          <w:bCs/>
          <w:sz w:val="20"/>
          <w:szCs w:val="20"/>
          <w:u w:val="single"/>
          <w:lang w:val="en-US"/>
        </w:rPr>
      </w:pPr>
      <w:r w:rsidRPr="00046C8F">
        <w:rPr>
          <w:rFonts w:ascii="Arial" w:hAnsi="Arial" w:cs="Arial"/>
          <w:b/>
          <w:bCs/>
          <w:sz w:val="20"/>
          <w:szCs w:val="20"/>
          <w:u w:val="single"/>
          <w:lang w:val="en-US"/>
        </w:rPr>
        <w:pict w14:anchorId="114CA895">
          <v:rect id="_x0000_i1025" style="width:0;height:1.5pt" o:hralign="center" o:hrstd="t" o:hr="t" fillcolor="#a0a0a0" stroked="f"/>
        </w:pict>
      </w:r>
    </w:p>
    <w:p w14:paraId="6E881B0D" w14:textId="77777777" w:rsidR="00FB04FF" w:rsidRPr="00046C8F" w:rsidRDefault="00FB04FF" w:rsidP="00046C8F">
      <w:pPr>
        <w:pStyle w:val="BodyText"/>
        <w:rPr>
          <w:rFonts w:ascii="Arial" w:hAnsi="Arial" w:cs="Arial"/>
          <w:bCs/>
          <w:sz w:val="20"/>
          <w:szCs w:val="20"/>
          <w:lang w:val="en-GB"/>
        </w:rPr>
      </w:pPr>
    </w:p>
    <w:p w14:paraId="0F6DC8D5" w14:textId="77777777" w:rsidR="00FB04FF" w:rsidRPr="00046C8F" w:rsidRDefault="00FB04FF" w:rsidP="00D9392F">
      <w:pPr>
        <w:pStyle w:val="BodyText"/>
        <w:ind w:left="1440"/>
        <w:rPr>
          <w:rFonts w:ascii="Arial" w:hAnsi="Arial" w:cs="Arial"/>
          <w:bCs/>
          <w:sz w:val="20"/>
          <w:szCs w:val="20"/>
          <w:lang w:val="en-GB"/>
        </w:rPr>
      </w:pPr>
    </w:p>
    <w:p w14:paraId="7E2F3484" w14:textId="77777777" w:rsidR="00FB04FF" w:rsidRPr="00046C8F" w:rsidRDefault="00FB04FF" w:rsidP="00D9392F">
      <w:pPr>
        <w:pStyle w:val="BodyText"/>
        <w:ind w:left="1440"/>
        <w:rPr>
          <w:rFonts w:ascii="Arial" w:hAnsi="Arial" w:cs="Arial"/>
          <w:bCs/>
          <w:sz w:val="20"/>
          <w:szCs w:val="20"/>
          <w:lang w:val="en-GB"/>
        </w:rPr>
      </w:pPr>
    </w:p>
    <w:p w14:paraId="0CEE59E6" w14:textId="77777777" w:rsidR="00FB04FF" w:rsidRPr="00046C8F" w:rsidRDefault="00FB04FF" w:rsidP="00D9392F">
      <w:pPr>
        <w:pStyle w:val="BodyText"/>
        <w:ind w:left="1440"/>
        <w:rPr>
          <w:rFonts w:ascii="Arial" w:hAnsi="Arial" w:cs="Arial"/>
          <w:bCs/>
          <w:sz w:val="20"/>
          <w:szCs w:val="20"/>
          <w:lang w:val="en-GB"/>
        </w:rPr>
      </w:pPr>
    </w:p>
    <w:p w14:paraId="0188434A" w14:textId="77777777" w:rsidR="00FB04FF" w:rsidRPr="00046C8F" w:rsidRDefault="00FB04FF"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46C8F" w14:paraId="71A94C1F" w14:textId="77777777" w:rsidTr="007222C8">
        <w:tc>
          <w:tcPr>
            <w:tcW w:w="5000" w:type="pct"/>
            <w:gridSpan w:val="3"/>
            <w:tcBorders>
              <w:top w:val="nil"/>
              <w:left w:val="nil"/>
              <w:right w:val="nil"/>
            </w:tcBorders>
            <w:noWrap/>
          </w:tcPr>
          <w:p w14:paraId="0BC15285" w14:textId="75BEB51F" w:rsidR="00F1171E" w:rsidRPr="00046C8F" w:rsidRDefault="00F1171E" w:rsidP="007222C8">
            <w:pPr>
              <w:pStyle w:val="Heading2"/>
              <w:jc w:val="left"/>
              <w:rPr>
                <w:rFonts w:ascii="Arial" w:hAnsi="Arial" w:cs="Arial"/>
                <w:lang w:val="en-GB"/>
              </w:rPr>
            </w:pPr>
            <w:r w:rsidRPr="00046C8F">
              <w:rPr>
                <w:rFonts w:ascii="Arial" w:hAnsi="Arial" w:cs="Arial"/>
                <w:highlight w:val="yellow"/>
                <w:lang w:val="en-GB"/>
              </w:rPr>
              <w:t>PART  1:</w:t>
            </w:r>
            <w:r w:rsidRPr="00046C8F">
              <w:rPr>
                <w:rFonts w:ascii="Arial" w:hAnsi="Arial" w:cs="Arial"/>
                <w:lang w:val="en-GB"/>
              </w:rPr>
              <w:t xml:space="preserve"> Comments</w:t>
            </w:r>
          </w:p>
          <w:p w14:paraId="1287753C" w14:textId="77777777" w:rsidR="00F1171E" w:rsidRPr="00046C8F" w:rsidRDefault="00F1171E" w:rsidP="007222C8">
            <w:pPr>
              <w:rPr>
                <w:rFonts w:ascii="Arial" w:hAnsi="Arial" w:cs="Arial"/>
                <w:sz w:val="20"/>
                <w:szCs w:val="20"/>
                <w:lang w:val="en-GB"/>
              </w:rPr>
            </w:pPr>
          </w:p>
        </w:tc>
      </w:tr>
      <w:tr w:rsidR="00F1171E" w:rsidRPr="00046C8F" w14:paraId="5EA12279" w14:textId="77777777" w:rsidTr="007222C8">
        <w:tc>
          <w:tcPr>
            <w:tcW w:w="1265" w:type="pct"/>
            <w:noWrap/>
          </w:tcPr>
          <w:p w14:paraId="7AE9682F" w14:textId="77777777" w:rsidR="00F1171E" w:rsidRPr="00046C8F" w:rsidRDefault="00F1171E" w:rsidP="007222C8">
            <w:pPr>
              <w:pStyle w:val="Heading2"/>
              <w:jc w:val="left"/>
              <w:rPr>
                <w:rFonts w:ascii="Arial" w:hAnsi="Arial" w:cs="Arial"/>
                <w:lang w:val="en-GB"/>
              </w:rPr>
            </w:pPr>
          </w:p>
        </w:tc>
        <w:tc>
          <w:tcPr>
            <w:tcW w:w="2212" w:type="pct"/>
          </w:tcPr>
          <w:p w14:paraId="5B8DBE06" w14:textId="77777777" w:rsidR="00F1171E" w:rsidRPr="00046C8F" w:rsidRDefault="00F1171E" w:rsidP="007222C8">
            <w:pPr>
              <w:pStyle w:val="Heading2"/>
              <w:jc w:val="left"/>
              <w:rPr>
                <w:rFonts w:ascii="Arial" w:hAnsi="Arial" w:cs="Arial"/>
                <w:lang w:val="en-GB"/>
              </w:rPr>
            </w:pPr>
            <w:r w:rsidRPr="00046C8F">
              <w:rPr>
                <w:rFonts w:ascii="Arial" w:hAnsi="Arial" w:cs="Arial"/>
                <w:lang w:val="en-GB"/>
              </w:rPr>
              <w:t>Reviewer’s comment</w:t>
            </w:r>
          </w:p>
          <w:p w14:paraId="693A9C4D" w14:textId="77777777" w:rsidR="00421DBF" w:rsidRPr="00046C8F" w:rsidRDefault="00421DBF" w:rsidP="00421DBF">
            <w:pPr>
              <w:rPr>
                <w:rFonts w:ascii="Arial" w:hAnsi="Arial" w:cs="Arial"/>
                <w:b/>
                <w:bCs/>
                <w:sz w:val="20"/>
                <w:szCs w:val="20"/>
              </w:rPr>
            </w:pPr>
            <w:r w:rsidRPr="00046C8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46C8F" w:rsidRDefault="00421DBF" w:rsidP="00421DBF">
            <w:pPr>
              <w:rPr>
                <w:rFonts w:ascii="Arial" w:hAnsi="Arial" w:cs="Arial"/>
                <w:sz w:val="20"/>
                <w:szCs w:val="20"/>
                <w:lang w:val="en-GB"/>
              </w:rPr>
            </w:pPr>
          </w:p>
        </w:tc>
        <w:tc>
          <w:tcPr>
            <w:tcW w:w="1523" w:type="pct"/>
          </w:tcPr>
          <w:p w14:paraId="57792C30" w14:textId="77777777" w:rsidR="00F1171E" w:rsidRPr="00046C8F" w:rsidRDefault="00F1171E" w:rsidP="007222C8">
            <w:pPr>
              <w:pStyle w:val="Heading2"/>
              <w:jc w:val="left"/>
              <w:rPr>
                <w:rFonts w:ascii="Arial" w:hAnsi="Arial" w:cs="Arial"/>
                <w:b w:val="0"/>
                <w:lang w:val="en-GB"/>
              </w:rPr>
            </w:pPr>
            <w:r w:rsidRPr="00046C8F">
              <w:rPr>
                <w:rFonts w:ascii="Arial" w:hAnsi="Arial" w:cs="Arial"/>
                <w:lang w:val="en-GB"/>
              </w:rPr>
              <w:t>Author’s Feedback</w:t>
            </w:r>
            <w:r w:rsidRPr="00046C8F">
              <w:rPr>
                <w:rFonts w:ascii="Arial" w:hAnsi="Arial" w:cs="Arial"/>
                <w:b w:val="0"/>
                <w:lang w:val="en-GB"/>
              </w:rPr>
              <w:t xml:space="preserve"> </w:t>
            </w:r>
            <w:r w:rsidRPr="00046C8F">
              <w:rPr>
                <w:rFonts w:ascii="Arial" w:hAnsi="Arial" w:cs="Arial"/>
                <w:b w:val="0"/>
                <w:i/>
                <w:lang w:val="en-GB"/>
              </w:rPr>
              <w:t>(Please correct the manuscript and highlight that part in the manuscript. It is mandatory that authors should write his/her feedback here)</w:t>
            </w:r>
          </w:p>
        </w:tc>
      </w:tr>
      <w:tr w:rsidR="00F1171E" w:rsidRPr="00046C8F" w14:paraId="5C0AB4EC" w14:textId="77777777" w:rsidTr="007222C8">
        <w:trPr>
          <w:trHeight w:val="1264"/>
        </w:trPr>
        <w:tc>
          <w:tcPr>
            <w:tcW w:w="1265" w:type="pct"/>
            <w:noWrap/>
          </w:tcPr>
          <w:p w14:paraId="66B47184" w14:textId="48030299" w:rsidR="00F1171E" w:rsidRPr="00046C8F" w:rsidRDefault="00F1171E" w:rsidP="007222C8">
            <w:pPr>
              <w:ind w:left="360"/>
              <w:rPr>
                <w:rFonts w:ascii="Arial" w:hAnsi="Arial" w:cs="Arial"/>
                <w:b/>
                <w:bCs/>
                <w:sz w:val="20"/>
                <w:szCs w:val="20"/>
                <w:lang w:val="en-GB"/>
              </w:rPr>
            </w:pPr>
            <w:r w:rsidRPr="00046C8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46C8F" w:rsidRDefault="00F1171E" w:rsidP="007222C8">
            <w:pPr>
              <w:ind w:left="360"/>
              <w:rPr>
                <w:rFonts w:ascii="Arial" w:eastAsia="MS Mincho" w:hAnsi="Arial" w:cs="Arial"/>
                <w:b/>
                <w:bCs/>
                <w:sz w:val="20"/>
                <w:szCs w:val="20"/>
                <w:lang w:val="en-GB"/>
              </w:rPr>
            </w:pPr>
          </w:p>
        </w:tc>
        <w:tc>
          <w:tcPr>
            <w:tcW w:w="2212" w:type="pct"/>
          </w:tcPr>
          <w:p w14:paraId="7DBC9196" w14:textId="77777777" w:rsidR="00F1171E" w:rsidRPr="00046C8F"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046C8F" w:rsidRDefault="00F1171E" w:rsidP="007222C8">
            <w:pPr>
              <w:pStyle w:val="Heading2"/>
              <w:jc w:val="left"/>
              <w:rPr>
                <w:rFonts w:ascii="Arial" w:hAnsi="Arial" w:cs="Arial"/>
                <w:b w:val="0"/>
                <w:lang w:val="en-GB"/>
              </w:rPr>
            </w:pPr>
          </w:p>
        </w:tc>
      </w:tr>
      <w:tr w:rsidR="00F1171E" w:rsidRPr="00046C8F" w14:paraId="0D8B5B2C" w14:textId="77777777" w:rsidTr="007222C8">
        <w:trPr>
          <w:trHeight w:val="1262"/>
        </w:trPr>
        <w:tc>
          <w:tcPr>
            <w:tcW w:w="1265" w:type="pct"/>
            <w:noWrap/>
          </w:tcPr>
          <w:p w14:paraId="21CBA5FE" w14:textId="77777777" w:rsidR="00F1171E" w:rsidRPr="00046C8F" w:rsidRDefault="00F1171E" w:rsidP="007222C8">
            <w:pPr>
              <w:ind w:left="360"/>
              <w:rPr>
                <w:rFonts w:ascii="Arial" w:hAnsi="Arial" w:cs="Arial"/>
                <w:b/>
                <w:bCs/>
                <w:sz w:val="20"/>
                <w:szCs w:val="20"/>
                <w:lang w:val="en-GB"/>
              </w:rPr>
            </w:pPr>
            <w:r w:rsidRPr="00046C8F">
              <w:rPr>
                <w:rFonts w:ascii="Arial" w:hAnsi="Arial" w:cs="Arial"/>
                <w:b/>
                <w:bCs/>
                <w:sz w:val="20"/>
                <w:szCs w:val="20"/>
                <w:lang w:val="en-GB"/>
              </w:rPr>
              <w:t>Is the title of the article suitable?</w:t>
            </w:r>
          </w:p>
          <w:p w14:paraId="1CABB61A" w14:textId="77777777" w:rsidR="00F1171E" w:rsidRPr="00046C8F" w:rsidRDefault="00F1171E" w:rsidP="007222C8">
            <w:pPr>
              <w:ind w:left="360"/>
              <w:rPr>
                <w:rFonts w:ascii="Arial" w:hAnsi="Arial" w:cs="Arial"/>
                <w:b/>
                <w:bCs/>
                <w:sz w:val="20"/>
                <w:szCs w:val="20"/>
                <w:lang w:val="en-GB"/>
              </w:rPr>
            </w:pPr>
            <w:r w:rsidRPr="00046C8F">
              <w:rPr>
                <w:rFonts w:ascii="Arial" w:hAnsi="Arial" w:cs="Arial"/>
                <w:b/>
                <w:bCs/>
                <w:sz w:val="20"/>
                <w:szCs w:val="20"/>
                <w:lang w:val="en-GB"/>
              </w:rPr>
              <w:t>(If not please suggest an alternative title)</w:t>
            </w:r>
          </w:p>
          <w:p w14:paraId="0275B919" w14:textId="77777777" w:rsidR="00F1171E" w:rsidRPr="00046C8F" w:rsidRDefault="00F1171E" w:rsidP="007222C8">
            <w:pPr>
              <w:pStyle w:val="Heading2"/>
              <w:jc w:val="left"/>
              <w:rPr>
                <w:rFonts w:ascii="Arial" w:hAnsi="Arial" w:cs="Arial"/>
                <w:u w:val="single"/>
                <w:lang w:val="en-GB"/>
              </w:rPr>
            </w:pPr>
          </w:p>
        </w:tc>
        <w:tc>
          <w:tcPr>
            <w:tcW w:w="2212" w:type="pct"/>
          </w:tcPr>
          <w:p w14:paraId="794AA9A7" w14:textId="77777777" w:rsidR="00F1171E" w:rsidRPr="00046C8F" w:rsidRDefault="00F1171E" w:rsidP="007222C8">
            <w:pPr>
              <w:ind w:left="360"/>
              <w:rPr>
                <w:rFonts w:ascii="Arial" w:hAnsi="Arial" w:cs="Arial"/>
                <w:b/>
                <w:bCs/>
                <w:sz w:val="20"/>
                <w:szCs w:val="20"/>
                <w:lang w:val="en-GB"/>
              </w:rPr>
            </w:pPr>
          </w:p>
        </w:tc>
        <w:tc>
          <w:tcPr>
            <w:tcW w:w="1523" w:type="pct"/>
          </w:tcPr>
          <w:p w14:paraId="405B6701" w14:textId="77777777" w:rsidR="00F1171E" w:rsidRPr="00046C8F" w:rsidRDefault="00F1171E" w:rsidP="007222C8">
            <w:pPr>
              <w:pStyle w:val="Heading2"/>
              <w:jc w:val="left"/>
              <w:rPr>
                <w:rFonts w:ascii="Arial" w:hAnsi="Arial" w:cs="Arial"/>
                <w:b w:val="0"/>
                <w:lang w:val="en-GB"/>
              </w:rPr>
            </w:pPr>
          </w:p>
        </w:tc>
      </w:tr>
      <w:tr w:rsidR="00F1171E" w:rsidRPr="00046C8F" w14:paraId="5604762A" w14:textId="77777777" w:rsidTr="007222C8">
        <w:trPr>
          <w:trHeight w:val="1262"/>
        </w:trPr>
        <w:tc>
          <w:tcPr>
            <w:tcW w:w="1265" w:type="pct"/>
            <w:noWrap/>
          </w:tcPr>
          <w:p w14:paraId="3635573D" w14:textId="77777777" w:rsidR="00F1171E" w:rsidRPr="00046C8F" w:rsidRDefault="00F1171E" w:rsidP="007222C8">
            <w:pPr>
              <w:pStyle w:val="Heading2"/>
              <w:ind w:left="360"/>
              <w:jc w:val="left"/>
              <w:rPr>
                <w:rFonts w:ascii="Arial" w:hAnsi="Arial" w:cs="Arial"/>
                <w:lang w:val="en-GB"/>
              </w:rPr>
            </w:pPr>
            <w:r w:rsidRPr="00046C8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46C8F" w:rsidRDefault="00F1171E" w:rsidP="007222C8">
            <w:pPr>
              <w:pStyle w:val="Heading2"/>
              <w:jc w:val="left"/>
              <w:rPr>
                <w:rFonts w:ascii="Arial" w:hAnsi="Arial" w:cs="Arial"/>
                <w:u w:val="single"/>
                <w:lang w:val="en-GB"/>
              </w:rPr>
            </w:pPr>
          </w:p>
        </w:tc>
        <w:tc>
          <w:tcPr>
            <w:tcW w:w="2212" w:type="pct"/>
          </w:tcPr>
          <w:p w14:paraId="0FB7E83A" w14:textId="77777777" w:rsidR="00F1171E" w:rsidRPr="00046C8F" w:rsidRDefault="00F1171E" w:rsidP="007222C8">
            <w:pPr>
              <w:ind w:left="360"/>
              <w:rPr>
                <w:rFonts w:ascii="Arial" w:hAnsi="Arial" w:cs="Arial"/>
                <w:b/>
                <w:bCs/>
                <w:sz w:val="20"/>
                <w:szCs w:val="20"/>
                <w:lang w:val="en-GB"/>
              </w:rPr>
            </w:pPr>
          </w:p>
        </w:tc>
        <w:tc>
          <w:tcPr>
            <w:tcW w:w="1523" w:type="pct"/>
          </w:tcPr>
          <w:p w14:paraId="1D54B730" w14:textId="77777777" w:rsidR="00F1171E" w:rsidRPr="00046C8F" w:rsidRDefault="00F1171E" w:rsidP="007222C8">
            <w:pPr>
              <w:pStyle w:val="Heading2"/>
              <w:jc w:val="left"/>
              <w:rPr>
                <w:rFonts w:ascii="Arial" w:hAnsi="Arial" w:cs="Arial"/>
                <w:b w:val="0"/>
                <w:lang w:val="en-GB"/>
              </w:rPr>
            </w:pPr>
          </w:p>
        </w:tc>
      </w:tr>
      <w:tr w:rsidR="00F1171E" w:rsidRPr="00046C8F" w14:paraId="2F579F54" w14:textId="77777777" w:rsidTr="007222C8">
        <w:trPr>
          <w:trHeight w:val="859"/>
        </w:trPr>
        <w:tc>
          <w:tcPr>
            <w:tcW w:w="1265" w:type="pct"/>
            <w:noWrap/>
          </w:tcPr>
          <w:p w14:paraId="04361F46" w14:textId="368783AB" w:rsidR="00F1171E" w:rsidRPr="00046C8F" w:rsidRDefault="00DC6FED" w:rsidP="007222C8">
            <w:pPr>
              <w:ind w:left="360"/>
              <w:rPr>
                <w:rFonts w:ascii="Arial" w:hAnsi="Arial" w:cs="Arial"/>
                <w:b/>
                <w:bCs/>
                <w:sz w:val="20"/>
                <w:szCs w:val="20"/>
                <w:u w:val="single"/>
                <w:lang w:val="en-GB"/>
              </w:rPr>
            </w:pPr>
            <w:r w:rsidRPr="00046C8F">
              <w:rPr>
                <w:rFonts w:ascii="Arial" w:hAnsi="Arial" w:cs="Arial"/>
                <w:b/>
                <w:bCs/>
                <w:sz w:val="20"/>
                <w:szCs w:val="20"/>
                <w:lang w:val="en-GB"/>
              </w:rPr>
              <w:t xml:space="preserve">Is the manuscript scientifically, correct? Please write here. </w:t>
            </w:r>
          </w:p>
        </w:tc>
        <w:tc>
          <w:tcPr>
            <w:tcW w:w="2212" w:type="pct"/>
          </w:tcPr>
          <w:p w14:paraId="2B5A7721" w14:textId="77777777" w:rsidR="00F1171E" w:rsidRPr="00046C8F"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046C8F" w:rsidRDefault="00F1171E" w:rsidP="007222C8">
            <w:pPr>
              <w:pStyle w:val="Heading2"/>
              <w:jc w:val="left"/>
              <w:rPr>
                <w:rFonts w:ascii="Arial" w:hAnsi="Arial" w:cs="Arial"/>
                <w:b w:val="0"/>
                <w:lang w:val="en-GB"/>
              </w:rPr>
            </w:pPr>
          </w:p>
        </w:tc>
      </w:tr>
      <w:tr w:rsidR="00F1171E" w:rsidRPr="00046C8F" w14:paraId="73739464" w14:textId="77777777" w:rsidTr="007222C8">
        <w:trPr>
          <w:trHeight w:val="703"/>
        </w:trPr>
        <w:tc>
          <w:tcPr>
            <w:tcW w:w="1265" w:type="pct"/>
            <w:noWrap/>
          </w:tcPr>
          <w:p w14:paraId="09C25322" w14:textId="77777777" w:rsidR="00F1171E" w:rsidRPr="00046C8F" w:rsidRDefault="00F1171E" w:rsidP="007222C8">
            <w:pPr>
              <w:ind w:left="360"/>
              <w:rPr>
                <w:rFonts w:ascii="Arial" w:hAnsi="Arial" w:cs="Arial"/>
                <w:b/>
                <w:bCs/>
                <w:sz w:val="20"/>
                <w:szCs w:val="20"/>
                <w:lang w:val="en-GB"/>
              </w:rPr>
            </w:pPr>
            <w:r w:rsidRPr="00046C8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46C8F" w:rsidRDefault="00F1171E" w:rsidP="007222C8">
            <w:pPr>
              <w:ind w:left="360"/>
              <w:rPr>
                <w:rFonts w:ascii="Arial" w:hAnsi="Arial" w:cs="Arial"/>
                <w:b/>
                <w:bCs/>
                <w:sz w:val="20"/>
                <w:szCs w:val="20"/>
                <w:u w:val="single"/>
                <w:lang w:val="en-GB"/>
              </w:rPr>
            </w:pPr>
            <w:r w:rsidRPr="00046C8F">
              <w:rPr>
                <w:rFonts w:ascii="Arial" w:hAnsi="Arial" w:cs="Arial"/>
                <w:b/>
                <w:bCs/>
                <w:sz w:val="20"/>
                <w:szCs w:val="20"/>
                <w:u w:val="single"/>
                <w:lang w:val="en-GB"/>
              </w:rPr>
              <w:t>-</w:t>
            </w:r>
          </w:p>
        </w:tc>
        <w:tc>
          <w:tcPr>
            <w:tcW w:w="2212" w:type="pct"/>
          </w:tcPr>
          <w:p w14:paraId="24FE0567" w14:textId="77777777" w:rsidR="00F1171E" w:rsidRPr="00046C8F"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046C8F" w:rsidRDefault="00F1171E" w:rsidP="007222C8">
            <w:pPr>
              <w:pStyle w:val="Heading2"/>
              <w:jc w:val="left"/>
              <w:rPr>
                <w:rFonts w:ascii="Arial" w:hAnsi="Arial" w:cs="Arial"/>
                <w:b w:val="0"/>
                <w:lang w:val="en-GB"/>
              </w:rPr>
            </w:pPr>
          </w:p>
        </w:tc>
      </w:tr>
      <w:tr w:rsidR="00F1171E" w:rsidRPr="00046C8F" w14:paraId="73CC4A50" w14:textId="77777777" w:rsidTr="007222C8">
        <w:trPr>
          <w:trHeight w:val="386"/>
        </w:trPr>
        <w:tc>
          <w:tcPr>
            <w:tcW w:w="1265" w:type="pct"/>
            <w:noWrap/>
          </w:tcPr>
          <w:p w14:paraId="029CE8D0" w14:textId="77777777" w:rsidR="00F1171E" w:rsidRPr="00046C8F" w:rsidRDefault="00F1171E" w:rsidP="007222C8">
            <w:pPr>
              <w:pStyle w:val="Heading2"/>
              <w:jc w:val="left"/>
              <w:rPr>
                <w:rFonts w:ascii="Arial" w:hAnsi="Arial" w:cs="Arial"/>
                <w:b w:val="0"/>
                <w:lang w:val="en-GB"/>
              </w:rPr>
            </w:pPr>
          </w:p>
          <w:p w14:paraId="589C16C7" w14:textId="77777777" w:rsidR="00F1171E" w:rsidRPr="00046C8F" w:rsidRDefault="00F1171E" w:rsidP="007222C8">
            <w:pPr>
              <w:pStyle w:val="Heading2"/>
              <w:ind w:left="360"/>
              <w:jc w:val="left"/>
              <w:rPr>
                <w:rFonts w:ascii="Arial" w:hAnsi="Arial" w:cs="Arial"/>
                <w:bCs w:val="0"/>
                <w:lang w:val="en-GB"/>
              </w:rPr>
            </w:pPr>
            <w:r w:rsidRPr="00046C8F">
              <w:rPr>
                <w:rFonts w:ascii="Arial" w:hAnsi="Arial" w:cs="Arial"/>
                <w:bCs w:val="0"/>
                <w:lang w:val="en-GB"/>
              </w:rPr>
              <w:t>Is the language/English quality of the article suitable for scholarly communications?</w:t>
            </w:r>
          </w:p>
          <w:p w14:paraId="7722B85E" w14:textId="77777777" w:rsidR="00F1171E" w:rsidRPr="00046C8F" w:rsidRDefault="00F1171E" w:rsidP="007222C8">
            <w:pPr>
              <w:rPr>
                <w:rFonts w:ascii="Arial" w:hAnsi="Arial" w:cs="Arial"/>
                <w:sz w:val="20"/>
                <w:szCs w:val="20"/>
                <w:lang w:val="en-GB"/>
              </w:rPr>
            </w:pPr>
          </w:p>
        </w:tc>
        <w:tc>
          <w:tcPr>
            <w:tcW w:w="2212" w:type="pct"/>
          </w:tcPr>
          <w:p w14:paraId="0A07EA75" w14:textId="77777777" w:rsidR="00F1171E" w:rsidRPr="00046C8F" w:rsidRDefault="00F1171E" w:rsidP="007222C8">
            <w:pPr>
              <w:rPr>
                <w:rFonts w:ascii="Arial" w:hAnsi="Arial" w:cs="Arial"/>
                <w:sz w:val="20"/>
                <w:szCs w:val="20"/>
                <w:lang w:val="en-GB"/>
              </w:rPr>
            </w:pPr>
          </w:p>
          <w:p w14:paraId="6CBA4B2A" w14:textId="77777777" w:rsidR="00F1171E" w:rsidRPr="00046C8F" w:rsidRDefault="00F1171E" w:rsidP="007222C8">
            <w:pPr>
              <w:rPr>
                <w:rFonts w:ascii="Arial" w:hAnsi="Arial" w:cs="Arial"/>
                <w:sz w:val="20"/>
                <w:szCs w:val="20"/>
                <w:lang w:val="en-GB"/>
              </w:rPr>
            </w:pPr>
          </w:p>
          <w:p w14:paraId="41E28118" w14:textId="77777777" w:rsidR="00F1171E" w:rsidRPr="00046C8F" w:rsidRDefault="00F1171E" w:rsidP="007222C8">
            <w:pPr>
              <w:rPr>
                <w:rFonts w:ascii="Arial" w:hAnsi="Arial" w:cs="Arial"/>
                <w:sz w:val="20"/>
                <w:szCs w:val="20"/>
                <w:lang w:val="en-GB"/>
              </w:rPr>
            </w:pPr>
          </w:p>
          <w:p w14:paraId="297F52DB" w14:textId="77777777" w:rsidR="00F1171E" w:rsidRPr="00046C8F" w:rsidRDefault="00F1171E" w:rsidP="007222C8">
            <w:pPr>
              <w:rPr>
                <w:rFonts w:ascii="Arial" w:hAnsi="Arial" w:cs="Arial"/>
                <w:sz w:val="20"/>
                <w:szCs w:val="20"/>
                <w:lang w:val="en-GB"/>
              </w:rPr>
            </w:pPr>
          </w:p>
          <w:p w14:paraId="149A6CEF" w14:textId="77777777" w:rsidR="00F1171E" w:rsidRPr="00046C8F" w:rsidRDefault="00F1171E" w:rsidP="007222C8">
            <w:pPr>
              <w:rPr>
                <w:rFonts w:ascii="Arial" w:hAnsi="Arial" w:cs="Arial"/>
                <w:sz w:val="20"/>
                <w:szCs w:val="20"/>
                <w:lang w:val="en-GB"/>
              </w:rPr>
            </w:pPr>
          </w:p>
        </w:tc>
        <w:tc>
          <w:tcPr>
            <w:tcW w:w="1523" w:type="pct"/>
          </w:tcPr>
          <w:p w14:paraId="0351CA58" w14:textId="77777777" w:rsidR="00F1171E" w:rsidRPr="00046C8F" w:rsidRDefault="00F1171E" w:rsidP="007222C8">
            <w:pPr>
              <w:rPr>
                <w:rFonts w:ascii="Arial" w:hAnsi="Arial" w:cs="Arial"/>
                <w:sz w:val="20"/>
                <w:szCs w:val="20"/>
                <w:lang w:val="en-GB"/>
              </w:rPr>
            </w:pPr>
          </w:p>
        </w:tc>
      </w:tr>
      <w:tr w:rsidR="00F1171E" w:rsidRPr="00046C8F" w14:paraId="20A16C0C" w14:textId="77777777" w:rsidTr="007222C8">
        <w:trPr>
          <w:trHeight w:val="1178"/>
        </w:trPr>
        <w:tc>
          <w:tcPr>
            <w:tcW w:w="1265" w:type="pct"/>
            <w:noWrap/>
          </w:tcPr>
          <w:p w14:paraId="7F4BCFAE" w14:textId="77777777" w:rsidR="00F1171E" w:rsidRPr="00046C8F" w:rsidRDefault="00F1171E" w:rsidP="007222C8">
            <w:pPr>
              <w:pStyle w:val="Heading2"/>
              <w:jc w:val="left"/>
              <w:rPr>
                <w:rFonts w:ascii="Arial" w:hAnsi="Arial" w:cs="Arial"/>
                <w:b w:val="0"/>
                <w:bCs w:val="0"/>
                <w:lang w:val="en-GB"/>
              </w:rPr>
            </w:pPr>
            <w:r w:rsidRPr="00046C8F">
              <w:rPr>
                <w:rFonts w:ascii="Arial" w:hAnsi="Arial" w:cs="Arial"/>
                <w:bCs w:val="0"/>
                <w:u w:val="single"/>
                <w:lang w:val="en-GB"/>
              </w:rPr>
              <w:t>Optional/General</w:t>
            </w:r>
            <w:r w:rsidRPr="00046C8F">
              <w:rPr>
                <w:rFonts w:ascii="Arial" w:hAnsi="Arial" w:cs="Arial"/>
                <w:bCs w:val="0"/>
                <w:lang w:val="en-GB"/>
              </w:rPr>
              <w:t xml:space="preserve"> </w:t>
            </w:r>
            <w:r w:rsidRPr="00046C8F">
              <w:rPr>
                <w:rFonts w:ascii="Arial" w:hAnsi="Arial" w:cs="Arial"/>
                <w:b w:val="0"/>
                <w:bCs w:val="0"/>
                <w:lang w:val="en-GB"/>
              </w:rPr>
              <w:t>comments</w:t>
            </w:r>
          </w:p>
          <w:p w14:paraId="1A6B3748" w14:textId="77777777" w:rsidR="00F1171E" w:rsidRPr="00046C8F" w:rsidRDefault="00F1171E" w:rsidP="007222C8">
            <w:pPr>
              <w:pStyle w:val="Heading2"/>
              <w:jc w:val="left"/>
              <w:rPr>
                <w:rFonts w:ascii="Arial" w:hAnsi="Arial" w:cs="Arial"/>
                <w:b w:val="0"/>
                <w:lang w:val="en-GB"/>
              </w:rPr>
            </w:pPr>
          </w:p>
        </w:tc>
        <w:tc>
          <w:tcPr>
            <w:tcW w:w="2212" w:type="pct"/>
          </w:tcPr>
          <w:p w14:paraId="1E347C61" w14:textId="77777777" w:rsidR="00F1171E" w:rsidRPr="00046C8F" w:rsidRDefault="00F1171E" w:rsidP="007222C8">
            <w:pPr>
              <w:rPr>
                <w:rFonts w:ascii="Arial" w:hAnsi="Arial" w:cs="Arial"/>
                <w:sz w:val="20"/>
                <w:szCs w:val="20"/>
                <w:lang w:val="en-GB"/>
              </w:rPr>
            </w:pPr>
          </w:p>
          <w:p w14:paraId="179957EF" w14:textId="77777777" w:rsidR="003D09BA" w:rsidRPr="00046C8F" w:rsidRDefault="003D09BA" w:rsidP="003D09BA">
            <w:pPr>
              <w:pStyle w:val="BodyText"/>
              <w:ind w:left="1440"/>
              <w:rPr>
                <w:rFonts w:ascii="Arial" w:hAnsi="Arial" w:cs="Arial"/>
                <w:b/>
                <w:sz w:val="20"/>
                <w:szCs w:val="20"/>
                <w:lang w:val="en-US"/>
              </w:rPr>
            </w:pPr>
            <w:r w:rsidRPr="00046C8F">
              <w:rPr>
                <w:rFonts w:ascii="Arial" w:hAnsi="Arial" w:cs="Arial"/>
                <w:b/>
                <w:sz w:val="20"/>
                <w:szCs w:val="20"/>
                <w:lang w:val="en-US"/>
              </w:rPr>
              <w:t xml:space="preserve">Abstract </w:t>
            </w:r>
          </w:p>
          <w:p w14:paraId="70CF30FB" w14:textId="77777777" w:rsidR="003D09BA" w:rsidRPr="00046C8F" w:rsidRDefault="003D09BA" w:rsidP="003D09BA">
            <w:pPr>
              <w:pStyle w:val="BodyText"/>
              <w:ind w:left="1440"/>
              <w:rPr>
                <w:rFonts w:ascii="Arial" w:hAnsi="Arial" w:cs="Arial"/>
                <w:bCs/>
                <w:sz w:val="20"/>
                <w:szCs w:val="20"/>
                <w:lang w:val="en-US"/>
              </w:rPr>
            </w:pPr>
            <w:r w:rsidRPr="00046C8F">
              <w:rPr>
                <w:rFonts w:ascii="Arial" w:hAnsi="Arial" w:cs="Arial"/>
                <w:bCs/>
                <w:sz w:val="20"/>
                <w:szCs w:val="20"/>
                <w:lang w:val="en-US"/>
              </w:rPr>
              <w:t xml:space="preserve">Too long, however more descriptive. It looks more like a mini essay than a brief abstract. </w:t>
            </w:r>
          </w:p>
          <w:p w14:paraId="5797001F" w14:textId="77777777" w:rsidR="003D09BA" w:rsidRPr="00046C8F" w:rsidRDefault="003D09BA" w:rsidP="003D09BA">
            <w:pPr>
              <w:pStyle w:val="BodyText"/>
              <w:ind w:left="1440"/>
              <w:rPr>
                <w:rFonts w:ascii="Arial" w:hAnsi="Arial" w:cs="Arial"/>
                <w:b/>
                <w:sz w:val="20"/>
                <w:szCs w:val="20"/>
                <w:lang w:val="en-US"/>
              </w:rPr>
            </w:pPr>
            <w:r w:rsidRPr="00046C8F">
              <w:rPr>
                <w:rFonts w:ascii="Arial" w:hAnsi="Arial" w:cs="Arial"/>
                <w:b/>
                <w:sz w:val="20"/>
                <w:szCs w:val="20"/>
                <w:lang w:val="en-US"/>
              </w:rPr>
              <w:t>Structure and Flow</w:t>
            </w:r>
          </w:p>
          <w:p w14:paraId="56EC97AD" w14:textId="77777777" w:rsidR="003D09BA" w:rsidRPr="00046C8F" w:rsidRDefault="003D09BA" w:rsidP="003D09BA">
            <w:pPr>
              <w:pStyle w:val="BodyText"/>
              <w:ind w:left="1440"/>
              <w:rPr>
                <w:rFonts w:ascii="Arial" w:hAnsi="Arial" w:cs="Arial"/>
                <w:bCs/>
                <w:sz w:val="20"/>
                <w:szCs w:val="20"/>
                <w:lang w:val="en-US"/>
              </w:rPr>
            </w:pPr>
            <w:r w:rsidRPr="00046C8F">
              <w:rPr>
                <w:rFonts w:ascii="Arial" w:hAnsi="Arial" w:cs="Arial"/>
                <w:bCs/>
                <w:sz w:val="20"/>
                <w:szCs w:val="20"/>
                <w:lang w:val="en-US"/>
              </w:rPr>
              <w:t xml:space="preserve"> There are sections (e.g., "Identification and Initial Response" and "Public Health Response") that are too long and dense. </w:t>
            </w:r>
          </w:p>
          <w:p w14:paraId="4D83AFB3" w14:textId="77777777" w:rsidR="003D09BA" w:rsidRPr="00046C8F" w:rsidRDefault="003D09BA" w:rsidP="003D09BA">
            <w:pPr>
              <w:pStyle w:val="BodyText"/>
              <w:ind w:left="1440"/>
              <w:rPr>
                <w:rFonts w:ascii="Arial" w:hAnsi="Arial" w:cs="Arial"/>
                <w:bCs/>
                <w:sz w:val="20"/>
                <w:szCs w:val="20"/>
                <w:lang w:val="en-US"/>
              </w:rPr>
            </w:pPr>
            <w:r w:rsidRPr="00046C8F">
              <w:rPr>
                <w:rFonts w:ascii="Arial" w:hAnsi="Arial" w:cs="Arial"/>
                <w:b/>
                <w:sz w:val="20"/>
                <w:szCs w:val="20"/>
                <w:lang w:val="en-US"/>
              </w:rPr>
              <w:t>Language and Clarity</w:t>
            </w:r>
            <w:r w:rsidRPr="00046C8F">
              <w:rPr>
                <w:rFonts w:ascii="Arial" w:hAnsi="Arial" w:cs="Arial"/>
                <w:bCs/>
                <w:sz w:val="20"/>
                <w:szCs w:val="20"/>
                <w:lang w:val="en-US"/>
              </w:rPr>
              <w:t xml:space="preserve"> </w:t>
            </w:r>
          </w:p>
          <w:p w14:paraId="4FF8366D" w14:textId="77777777" w:rsidR="003D09BA" w:rsidRPr="00046C8F" w:rsidRDefault="003D09BA" w:rsidP="003D09BA">
            <w:pPr>
              <w:pStyle w:val="BodyText"/>
              <w:ind w:left="1440"/>
              <w:rPr>
                <w:rFonts w:ascii="Arial" w:hAnsi="Arial" w:cs="Arial"/>
                <w:bCs/>
                <w:sz w:val="20"/>
                <w:szCs w:val="20"/>
                <w:lang w:val="en-US"/>
              </w:rPr>
            </w:pPr>
            <w:r w:rsidRPr="00046C8F">
              <w:rPr>
                <w:rFonts w:ascii="Arial" w:hAnsi="Arial" w:cs="Arial"/>
                <w:bCs/>
                <w:sz w:val="20"/>
                <w:szCs w:val="20"/>
                <w:lang w:val="en-US"/>
              </w:rPr>
              <w:t xml:space="preserve">Sometimes, sentences are long and complicated and this makes them less clear. o Sample: "Thus, the key to early detection lies in the capacity of our clinicians to keep the index of suspicion high, to acknowledge subtle epidemiological trends, and to have mechanisms to trigger alarm bells to prevent further transmission. </w:t>
            </w:r>
          </w:p>
          <w:p w14:paraId="004CC99F" w14:textId="77777777" w:rsidR="003D09BA" w:rsidRPr="00046C8F" w:rsidRDefault="003D09BA" w:rsidP="003D09BA">
            <w:pPr>
              <w:pStyle w:val="BodyText"/>
              <w:ind w:left="1440"/>
              <w:rPr>
                <w:rFonts w:ascii="Arial" w:hAnsi="Arial" w:cs="Arial"/>
                <w:b/>
                <w:sz w:val="20"/>
                <w:szCs w:val="20"/>
                <w:lang w:val="en-US"/>
              </w:rPr>
            </w:pPr>
            <w:r w:rsidRPr="00046C8F">
              <w:rPr>
                <w:rFonts w:ascii="Arial" w:hAnsi="Arial" w:cs="Arial"/>
                <w:b/>
                <w:sz w:val="20"/>
                <w:szCs w:val="20"/>
                <w:lang w:val="en-US"/>
              </w:rPr>
              <w:t xml:space="preserve">Terminology Consistency </w:t>
            </w:r>
          </w:p>
          <w:p w14:paraId="1CDF79F5" w14:textId="77777777" w:rsidR="003D09BA" w:rsidRPr="00046C8F" w:rsidRDefault="003D09BA" w:rsidP="003D09BA">
            <w:pPr>
              <w:pStyle w:val="BodyText"/>
              <w:ind w:left="1440"/>
              <w:rPr>
                <w:rFonts w:ascii="Arial" w:hAnsi="Arial" w:cs="Arial"/>
                <w:bCs/>
                <w:sz w:val="20"/>
                <w:szCs w:val="20"/>
                <w:lang w:val="en-US"/>
              </w:rPr>
            </w:pPr>
            <w:r w:rsidRPr="00046C8F">
              <w:rPr>
                <w:rFonts w:ascii="Arial" w:hAnsi="Arial" w:cs="Arial"/>
                <w:bCs/>
                <w:sz w:val="20"/>
                <w:szCs w:val="20"/>
                <w:lang w:val="en-US"/>
              </w:rPr>
              <w:t xml:space="preserve">Sometimes there is interchangeability of terms such as primary care physicians, general practitioners and frontline clinicians. It can bewilder foreign readers. </w:t>
            </w:r>
          </w:p>
          <w:p w14:paraId="44567164" w14:textId="77777777" w:rsidR="003D09BA" w:rsidRPr="00046C8F" w:rsidRDefault="003D09BA" w:rsidP="003D09BA">
            <w:pPr>
              <w:pStyle w:val="BodyText"/>
              <w:ind w:left="1440"/>
              <w:rPr>
                <w:rFonts w:ascii="Arial" w:hAnsi="Arial" w:cs="Arial"/>
                <w:b/>
                <w:sz w:val="20"/>
                <w:szCs w:val="20"/>
                <w:lang w:val="en-US"/>
              </w:rPr>
            </w:pPr>
          </w:p>
          <w:p w14:paraId="4348D2D5" w14:textId="77777777" w:rsidR="003D09BA" w:rsidRPr="00046C8F" w:rsidRDefault="003D09BA" w:rsidP="003D09BA">
            <w:pPr>
              <w:pStyle w:val="BodyText"/>
              <w:ind w:left="1440"/>
              <w:rPr>
                <w:rFonts w:ascii="Arial" w:hAnsi="Arial" w:cs="Arial"/>
                <w:b/>
                <w:sz w:val="20"/>
                <w:szCs w:val="20"/>
                <w:lang w:val="en-US"/>
              </w:rPr>
            </w:pPr>
          </w:p>
          <w:p w14:paraId="5BCD167C" w14:textId="77777777" w:rsidR="003D09BA" w:rsidRPr="00046C8F" w:rsidRDefault="003D09BA" w:rsidP="003D09BA">
            <w:pPr>
              <w:pStyle w:val="BodyText"/>
              <w:ind w:left="1440"/>
              <w:rPr>
                <w:rFonts w:ascii="Arial" w:hAnsi="Arial" w:cs="Arial"/>
                <w:b/>
                <w:sz w:val="20"/>
                <w:szCs w:val="20"/>
                <w:lang w:val="en-US"/>
              </w:rPr>
            </w:pPr>
            <w:r w:rsidRPr="00046C8F">
              <w:rPr>
                <w:rFonts w:ascii="Arial" w:hAnsi="Arial" w:cs="Arial"/>
                <w:b/>
                <w:sz w:val="20"/>
                <w:szCs w:val="20"/>
                <w:lang w:val="en-US"/>
              </w:rPr>
              <w:t>Figures/Visuals</w:t>
            </w:r>
          </w:p>
          <w:p w14:paraId="65E47C78" w14:textId="77777777" w:rsidR="003D09BA" w:rsidRPr="00046C8F" w:rsidRDefault="003D09BA" w:rsidP="003D09BA">
            <w:pPr>
              <w:pStyle w:val="BodyText"/>
              <w:ind w:left="1440"/>
              <w:rPr>
                <w:rFonts w:ascii="Arial" w:hAnsi="Arial" w:cs="Arial"/>
                <w:bCs/>
                <w:sz w:val="20"/>
                <w:szCs w:val="20"/>
                <w:lang w:val="en-US"/>
              </w:rPr>
            </w:pPr>
            <w:r w:rsidRPr="00046C8F">
              <w:rPr>
                <w:rFonts w:ascii="Arial" w:hAnsi="Arial" w:cs="Arial"/>
                <w:bCs/>
                <w:sz w:val="20"/>
                <w:szCs w:val="20"/>
                <w:lang w:val="en-US"/>
              </w:rPr>
              <w:t xml:space="preserve"> The paper is at present all-text. A schematic diagram of the EPRR model or phases of response to outbreaks would be very useful. </w:t>
            </w:r>
          </w:p>
          <w:p w14:paraId="0987F73E" w14:textId="77777777" w:rsidR="003D09BA" w:rsidRPr="00046C8F" w:rsidRDefault="003D09BA" w:rsidP="003D09BA">
            <w:pPr>
              <w:pStyle w:val="BodyText"/>
              <w:ind w:left="1440"/>
              <w:rPr>
                <w:rFonts w:ascii="Arial" w:hAnsi="Arial" w:cs="Arial"/>
                <w:b/>
                <w:sz w:val="20"/>
                <w:szCs w:val="20"/>
                <w:lang w:val="en-US"/>
              </w:rPr>
            </w:pPr>
            <w:r w:rsidRPr="00046C8F">
              <w:rPr>
                <w:rFonts w:ascii="Arial" w:hAnsi="Arial" w:cs="Arial"/>
                <w:b/>
                <w:sz w:val="20"/>
                <w:szCs w:val="20"/>
                <w:lang w:val="en-US"/>
              </w:rPr>
              <w:t>References</w:t>
            </w:r>
          </w:p>
          <w:p w14:paraId="4024AB5D" w14:textId="77777777" w:rsidR="003D09BA" w:rsidRPr="00046C8F" w:rsidRDefault="003D09BA" w:rsidP="003D09BA">
            <w:pPr>
              <w:pStyle w:val="BodyText"/>
              <w:ind w:left="1440"/>
              <w:rPr>
                <w:rFonts w:ascii="Arial" w:hAnsi="Arial" w:cs="Arial"/>
                <w:bCs/>
                <w:sz w:val="20"/>
                <w:szCs w:val="20"/>
                <w:lang w:val="en-GB"/>
              </w:rPr>
            </w:pPr>
            <w:r w:rsidRPr="00046C8F">
              <w:rPr>
                <w:rFonts w:ascii="Arial" w:hAnsi="Arial" w:cs="Arial"/>
                <w:bCs/>
                <w:sz w:val="20"/>
                <w:szCs w:val="20"/>
                <w:lang w:val="en-US"/>
              </w:rPr>
              <w:t xml:space="preserve"> References are mostly UK based and this might not be applicable worldwide. Propose adding WHO, CDC, and other foreign guidelines to make it more relevant. Formatting: Spacing/formatting corrections are required in some of the citations (e.g., "Available inhttps://").</w:t>
            </w:r>
          </w:p>
          <w:p w14:paraId="59CEDE35" w14:textId="77777777" w:rsidR="003D09BA" w:rsidRPr="00046C8F" w:rsidRDefault="003D09BA" w:rsidP="003D09BA">
            <w:pPr>
              <w:pStyle w:val="BodyText"/>
              <w:ind w:left="1440"/>
              <w:rPr>
                <w:rFonts w:ascii="Arial" w:hAnsi="Arial" w:cs="Arial"/>
                <w:bCs/>
                <w:sz w:val="20"/>
                <w:szCs w:val="20"/>
                <w:lang w:val="en-GB"/>
              </w:rPr>
            </w:pPr>
          </w:p>
          <w:p w14:paraId="702F85C5" w14:textId="77777777" w:rsidR="003D09BA" w:rsidRPr="00046C8F" w:rsidRDefault="003D09BA" w:rsidP="003D09BA">
            <w:pPr>
              <w:pStyle w:val="BodyText"/>
              <w:ind w:left="1440"/>
              <w:rPr>
                <w:rFonts w:ascii="Arial" w:hAnsi="Arial" w:cs="Arial"/>
                <w:bCs/>
                <w:sz w:val="20"/>
                <w:szCs w:val="20"/>
                <w:lang w:val="en-GB"/>
              </w:rPr>
            </w:pPr>
          </w:p>
          <w:p w14:paraId="6A2BD3B2" w14:textId="77777777" w:rsidR="003D09BA" w:rsidRPr="00046C8F" w:rsidRDefault="003D09BA" w:rsidP="003D09BA">
            <w:pPr>
              <w:pStyle w:val="BodyText"/>
              <w:ind w:left="1440"/>
              <w:rPr>
                <w:rFonts w:ascii="Arial" w:hAnsi="Arial" w:cs="Arial"/>
                <w:bCs/>
                <w:sz w:val="20"/>
                <w:szCs w:val="20"/>
                <w:lang w:val="en-GB"/>
              </w:rPr>
            </w:pPr>
          </w:p>
          <w:p w14:paraId="2E653AB1" w14:textId="77777777" w:rsidR="003D09BA" w:rsidRPr="00046C8F" w:rsidRDefault="003D09BA" w:rsidP="003D09BA">
            <w:pPr>
              <w:pStyle w:val="BodyText"/>
              <w:ind w:left="1440"/>
              <w:rPr>
                <w:rFonts w:ascii="Arial" w:hAnsi="Arial" w:cs="Arial"/>
                <w:bCs/>
                <w:sz w:val="20"/>
                <w:szCs w:val="20"/>
                <w:lang w:val="en-GB"/>
              </w:rPr>
            </w:pPr>
          </w:p>
          <w:p w14:paraId="7C8968C5" w14:textId="77777777" w:rsidR="003D09BA" w:rsidRPr="00046C8F" w:rsidRDefault="003D09BA" w:rsidP="003D09BA">
            <w:pPr>
              <w:pStyle w:val="BodyText"/>
              <w:ind w:left="1440"/>
              <w:rPr>
                <w:rFonts w:ascii="Arial" w:hAnsi="Arial" w:cs="Arial"/>
                <w:bCs/>
                <w:sz w:val="20"/>
                <w:szCs w:val="20"/>
                <w:lang w:val="en-GB"/>
              </w:rPr>
            </w:pPr>
          </w:p>
          <w:p w14:paraId="5E946A0E" w14:textId="77777777" w:rsidR="00F1171E" w:rsidRPr="00046C8F" w:rsidRDefault="00F1171E" w:rsidP="007222C8">
            <w:pPr>
              <w:rPr>
                <w:rFonts w:ascii="Arial" w:hAnsi="Arial" w:cs="Arial"/>
                <w:sz w:val="20"/>
                <w:szCs w:val="20"/>
                <w:lang w:val="en-GB"/>
              </w:rPr>
            </w:pPr>
          </w:p>
          <w:p w14:paraId="7EB58C99" w14:textId="77777777" w:rsidR="00F1171E" w:rsidRPr="00046C8F" w:rsidRDefault="00F1171E" w:rsidP="007222C8">
            <w:pPr>
              <w:rPr>
                <w:rFonts w:ascii="Arial" w:hAnsi="Arial" w:cs="Arial"/>
                <w:sz w:val="20"/>
                <w:szCs w:val="20"/>
                <w:lang w:val="en-GB"/>
              </w:rPr>
            </w:pPr>
          </w:p>
          <w:p w14:paraId="15DFD0E8" w14:textId="77777777" w:rsidR="00F1171E" w:rsidRPr="00046C8F" w:rsidRDefault="00F1171E" w:rsidP="007222C8">
            <w:pPr>
              <w:rPr>
                <w:rFonts w:ascii="Arial" w:hAnsi="Arial" w:cs="Arial"/>
                <w:sz w:val="20"/>
                <w:szCs w:val="20"/>
                <w:lang w:val="en-GB"/>
              </w:rPr>
            </w:pPr>
          </w:p>
        </w:tc>
        <w:tc>
          <w:tcPr>
            <w:tcW w:w="1523" w:type="pct"/>
          </w:tcPr>
          <w:p w14:paraId="465E098E" w14:textId="77777777" w:rsidR="00F1171E" w:rsidRPr="00046C8F" w:rsidRDefault="00F1171E" w:rsidP="007222C8">
            <w:pPr>
              <w:rPr>
                <w:rFonts w:ascii="Arial" w:hAnsi="Arial" w:cs="Arial"/>
                <w:sz w:val="20"/>
                <w:szCs w:val="20"/>
                <w:lang w:val="en-GB"/>
              </w:rPr>
            </w:pPr>
          </w:p>
        </w:tc>
      </w:tr>
    </w:tbl>
    <w:p w14:paraId="38F83A77" w14:textId="77777777" w:rsidR="00F1171E" w:rsidRPr="00046C8F" w:rsidRDefault="00F1171E" w:rsidP="00F1171E">
      <w:pPr>
        <w:pStyle w:val="BodyText"/>
        <w:rPr>
          <w:rFonts w:ascii="Arial" w:hAnsi="Arial" w:cs="Arial"/>
          <w:b/>
          <w:bCs/>
          <w:sz w:val="20"/>
          <w:szCs w:val="20"/>
          <w:u w:val="single"/>
          <w:lang w:val="en-GB"/>
        </w:rPr>
      </w:pPr>
    </w:p>
    <w:p w14:paraId="25E7AF2A" w14:textId="77777777" w:rsidR="00F1171E" w:rsidRPr="00046C8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883585" w:rsidRPr="00046C8F" w14:paraId="68317D75" w14:textId="77777777" w:rsidTr="009C30B9">
        <w:tc>
          <w:tcPr>
            <w:tcW w:w="5000" w:type="pct"/>
            <w:gridSpan w:val="3"/>
            <w:tcBorders>
              <w:top w:val="nil"/>
              <w:left w:val="nil"/>
              <w:right w:val="nil"/>
            </w:tcBorders>
            <w:noWrap/>
            <w:tcMar>
              <w:top w:w="0" w:type="dxa"/>
              <w:left w:w="108" w:type="dxa"/>
              <w:bottom w:w="0" w:type="dxa"/>
              <w:right w:w="108" w:type="dxa"/>
            </w:tcMar>
            <w:vAlign w:val="center"/>
          </w:tcPr>
          <w:p w14:paraId="5DBB8750" w14:textId="77777777" w:rsidR="00883585" w:rsidRPr="00046C8F" w:rsidRDefault="00883585" w:rsidP="009C30B9">
            <w:pPr>
              <w:rPr>
                <w:rFonts w:ascii="Arial" w:eastAsia="Arial Unicode MS" w:hAnsi="Arial" w:cs="Arial"/>
                <w:b/>
                <w:sz w:val="20"/>
                <w:szCs w:val="20"/>
                <w:u w:val="single"/>
                <w:lang w:val="en-GB"/>
              </w:rPr>
            </w:pPr>
            <w:bookmarkStart w:id="0" w:name="_Hlk156057883"/>
            <w:bookmarkStart w:id="1" w:name="_Hlk156057704"/>
            <w:bookmarkStart w:id="2" w:name="_Hlk209632241"/>
            <w:bookmarkStart w:id="3" w:name="_Hlk209784699"/>
            <w:bookmarkStart w:id="4" w:name="_Hlk210487174"/>
            <w:r w:rsidRPr="00046C8F">
              <w:rPr>
                <w:rFonts w:ascii="Arial" w:eastAsia="Arial Unicode MS" w:hAnsi="Arial" w:cs="Arial"/>
                <w:b/>
                <w:sz w:val="20"/>
                <w:szCs w:val="20"/>
                <w:highlight w:val="yellow"/>
                <w:u w:val="single"/>
                <w:lang w:val="en-GB"/>
              </w:rPr>
              <w:t>PART  2:</w:t>
            </w:r>
            <w:r w:rsidRPr="00046C8F">
              <w:rPr>
                <w:rFonts w:ascii="Arial" w:eastAsia="Arial Unicode MS" w:hAnsi="Arial" w:cs="Arial"/>
                <w:b/>
                <w:sz w:val="20"/>
                <w:szCs w:val="20"/>
                <w:u w:val="single"/>
                <w:lang w:val="en-GB"/>
              </w:rPr>
              <w:t xml:space="preserve"> </w:t>
            </w:r>
          </w:p>
          <w:p w14:paraId="7E42EAAA" w14:textId="77777777" w:rsidR="00883585" w:rsidRPr="00046C8F" w:rsidRDefault="00883585" w:rsidP="009C30B9">
            <w:pPr>
              <w:rPr>
                <w:rFonts w:ascii="Arial" w:eastAsia="Arial Unicode MS" w:hAnsi="Arial" w:cs="Arial"/>
                <w:b/>
                <w:sz w:val="20"/>
                <w:szCs w:val="20"/>
                <w:u w:val="single"/>
                <w:lang w:val="en-GB"/>
              </w:rPr>
            </w:pPr>
          </w:p>
        </w:tc>
      </w:tr>
      <w:tr w:rsidR="00883585" w:rsidRPr="00046C8F" w14:paraId="1006713F" w14:textId="77777777" w:rsidTr="009C30B9">
        <w:tc>
          <w:tcPr>
            <w:tcW w:w="1615" w:type="pct"/>
            <w:noWrap/>
            <w:tcMar>
              <w:top w:w="0" w:type="dxa"/>
              <w:left w:w="108" w:type="dxa"/>
              <w:bottom w:w="0" w:type="dxa"/>
              <w:right w:w="108" w:type="dxa"/>
            </w:tcMar>
            <w:vAlign w:val="center"/>
          </w:tcPr>
          <w:p w14:paraId="4DA6DB87" w14:textId="77777777" w:rsidR="00883585" w:rsidRPr="00046C8F" w:rsidRDefault="00883585" w:rsidP="009C30B9">
            <w:pPr>
              <w:rPr>
                <w:rFonts w:ascii="Arial" w:eastAsia="Arial Unicode MS" w:hAnsi="Arial" w:cs="Arial"/>
                <w:sz w:val="20"/>
                <w:szCs w:val="20"/>
                <w:lang w:val="en-GB"/>
              </w:rPr>
            </w:pPr>
          </w:p>
        </w:tc>
        <w:tc>
          <w:tcPr>
            <w:tcW w:w="1694" w:type="pct"/>
            <w:tcMar>
              <w:top w:w="0" w:type="dxa"/>
              <w:left w:w="108" w:type="dxa"/>
              <w:bottom w:w="0" w:type="dxa"/>
              <w:right w:w="108" w:type="dxa"/>
            </w:tcMar>
          </w:tcPr>
          <w:p w14:paraId="1540A4B6" w14:textId="77777777" w:rsidR="00883585" w:rsidRPr="00046C8F" w:rsidRDefault="00883585" w:rsidP="009C30B9">
            <w:pPr>
              <w:keepNext/>
              <w:outlineLvl w:val="1"/>
              <w:rPr>
                <w:rFonts w:ascii="Arial" w:eastAsia="MS Mincho" w:hAnsi="Arial" w:cs="Arial"/>
                <w:b/>
                <w:bCs/>
                <w:sz w:val="20"/>
                <w:szCs w:val="20"/>
                <w:lang w:val="en-GB"/>
              </w:rPr>
            </w:pPr>
            <w:r w:rsidRPr="00046C8F">
              <w:rPr>
                <w:rFonts w:ascii="Arial" w:eastAsia="MS Mincho" w:hAnsi="Arial" w:cs="Arial"/>
                <w:b/>
                <w:bCs/>
                <w:sz w:val="20"/>
                <w:szCs w:val="20"/>
                <w:lang w:val="en-GB"/>
              </w:rPr>
              <w:t>Reviewer’s comment</w:t>
            </w:r>
          </w:p>
        </w:tc>
        <w:tc>
          <w:tcPr>
            <w:tcW w:w="1691" w:type="pct"/>
          </w:tcPr>
          <w:p w14:paraId="6BFB8559" w14:textId="77777777" w:rsidR="00883585" w:rsidRPr="00046C8F" w:rsidRDefault="00883585" w:rsidP="009C30B9">
            <w:pPr>
              <w:spacing w:after="160" w:line="252" w:lineRule="auto"/>
              <w:rPr>
                <w:rFonts w:ascii="Arial" w:eastAsia="Calibri" w:hAnsi="Arial" w:cs="Arial"/>
                <w:kern w:val="2"/>
                <w:sz w:val="20"/>
                <w:szCs w:val="20"/>
                <w:lang w:val="en-IN"/>
              </w:rPr>
            </w:pPr>
            <w:r w:rsidRPr="00046C8F">
              <w:rPr>
                <w:rFonts w:ascii="Arial" w:eastAsia="Calibri" w:hAnsi="Arial" w:cs="Arial"/>
                <w:b/>
                <w:kern w:val="2"/>
                <w:sz w:val="20"/>
                <w:szCs w:val="20"/>
                <w:lang w:val="en-IN"/>
              </w:rPr>
              <w:t>Author’s Feedback</w:t>
            </w:r>
            <w:r w:rsidRPr="00046C8F">
              <w:rPr>
                <w:rFonts w:ascii="Arial" w:eastAsia="Calibri" w:hAnsi="Arial" w:cs="Arial"/>
                <w:kern w:val="2"/>
                <w:sz w:val="20"/>
                <w:szCs w:val="20"/>
                <w:lang w:val="en-IN"/>
              </w:rPr>
              <w:t xml:space="preserve"> (It is mandatory that authors should write his/her feedback here)</w:t>
            </w:r>
          </w:p>
          <w:p w14:paraId="2B37A01E" w14:textId="77777777" w:rsidR="00883585" w:rsidRPr="00046C8F" w:rsidRDefault="00883585" w:rsidP="009C30B9">
            <w:pPr>
              <w:keepNext/>
              <w:outlineLvl w:val="1"/>
              <w:rPr>
                <w:rFonts w:ascii="Arial" w:eastAsia="MS Mincho" w:hAnsi="Arial" w:cs="Arial"/>
                <w:bCs/>
                <w:sz w:val="20"/>
                <w:szCs w:val="20"/>
                <w:lang w:val="en-GB"/>
              </w:rPr>
            </w:pPr>
          </w:p>
        </w:tc>
      </w:tr>
      <w:tr w:rsidR="00883585" w:rsidRPr="00046C8F" w14:paraId="50676781" w14:textId="77777777" w:rsidTr="009C30B9">
        <w:trPr>
          <w:trHeight w:val="890"/>
        </w:trPr>
        <w:tc>
          <w:tcPr>
            <w:tcW w:w="1615" w:type="pct"/>
            <w:noWrap/>
            <w:tcMar>
              <w:top w:w="0" w:type="dxa"/>
              <w:left w:w="108" w:type="dxa"/>
              <w:bottom w:w="0" w:type="dxa"/>
              <w:right w:w="108" w:type="dxa"/>
            </w:tcMar>
            <w:vAlign w:val="center"/>
          </w:tcPr>
          <w:p w14:paraId="62334943" w14:textId="77777777" w:rsidR="00883585" w:rsidRPr="00046C8F" w:rsidRDefault="00883585" w:rsidP="009C30B9">
            <w:pPr>
              <w:rPr>
                <w:rFonts w:ascii="Arial" w:eastAsia="Arial Unicode MS" w:hAnsi="Arial" w:cs="Arial"/>
                <w:b/>
                <w:sz w:val="20"/>
                <w:szCs w:val="20"/>
                <w:lang w:val="en-GB"/>
              </w:rPr>
            </w:pPr>
            <w:r w:rsidRPr="00046C8F">
              <w:rPr>
                <w:rFonts w:ascii="Arial" w:eastAsia="Arial Unicode MS" w:hAnsi="Arial" w:cs="Arial"/>
                <w:b/>
                <w:sz w:val="20"/>
                <w:szCs w:val="20"/>
                <w:lang w:val="en-GB"/>
              </w:rPr>
              <w:t xml:space="preserve">Are there ethical issues in this manuscript? </w:t>
            </w:r>
          </w:p>
          <w:p w14:paraId="648E8533" w14:textId="77777777" w:rsidR="00883585" w:rsidRPr="00046C8F" w:rsidRDefault="00883585" w:rsidP="009C30B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4A98EB04" w14:textId="77777777" w:rsidR="00883585" w:rsidRPr="00046C8F" w:rsidRDefault="00883585" w:rsidP="009C30B9">
            <w:pPr>
              <w:rPr>
                <w:rFonts w:ascii="Arial" w:eastAsia="Arial Unicode MS" w:hAnsi="Arial" w:cs="Arial"/>
                <w:i/>
                <w:iCs/>
                <w:sz w:val="20"/>
                <w:szCs w:val="20"/>
                <w:u w:val="single"/>
                <w:lang w:val="en-GB"/>
              </w:rPr>
            </w:pPr>
            <w:r w:rsidRPr="00046C8F">
              <w:rPr>
                <w:rFonts w:ascii="Arial" w:eastAsia="Arial Unicode MS" w:hAnsi="Arial" w:cs="Arial"/>
                <w:i/>
                <w:iCs/>
                <w:sz w:val="20"/>
                <w:szCs w:val="20"/>
                <w:u w:val="single"/>
                <w:lang w:val="en-GB"/>
              </w:rPr>
              <w:t>(If yes, Kindly please write down the ethical issues here in details)</w:t>
            </w:r>
          </w:p>
          <w:p w14:paraId="677CCB19" w14:textId="77777777" w:rsidR="00883585" w:rsidRPr="00046C8F" w:rsidRDefault="00883585" w:rsidP="009C30B9">
            <w:pPr>
              <w:rPr>
                <w:rFonts w:ascii="Arial" w:eastAsia="Arial Unicode MS" w:hAnsi="Arial" w:cs="Arial"/>
                <w:sz w:val="20"/>
                <w:szCs w:val="20"/>
                <w:lang w:val="en-GB"/>
              </w:rPr>
            </w:pPr>
          </w:p>
        </w:tc>
        <w:tc>
          <w:tcPr>
            <w:tcW w:w="1691" w:type="pct"/>
            <w:vAlign w:val="center"/>
          </w:tcPr>
          <w:p w14:paraId="39886555" w14:textId="77777777" w:rsidR="00883585" w:rsidRPr="00046C8F" w:rsidRDefault="00883585" w:rsidP="009C30B9">
            <w:pPr>
              <w:rPr>
                <w:rFonts w:ascii="Arial" w:eastAsia="Arial Unicode MS" w:hAnsi="Arial" w:cs="Arial"/>
                <w:sz w:val="20"/>
                <w:szCs w:val="20"/>
                <w:lang w:val="en-GB"/>
              </w:rPr>
            </w:pPr>
          </w:p>
          <w:p w14:paraId="40A45342" w14:textId="77777777" w:rsidR="00883585" w:rsidRPr="00046C8F" w:rsidRDefault="00883585" w:rsidP="009C30B9">
            <w:pPr>
              <w:rPr>
                <w:rFonts w:ascii="Arial" w:eastAsia="Arial Unicode MS" w:hAnsi="Arial" w:cs="Arial"/>
                <w:sz w:val="20"/>
                <w:szCs w:val="20"/>
                <w:lang w:val="en-GB"/>
              </w:rPr>
            </w:pPr>
          </w:p>
          <w:p w14:paraId="7B1ADB99" w14:textId="77777777" w:rsidR="00883585" w:rsidRPr="00046C8F" w:rsidRDefault="00883585" w:rsidP="009C30B9">
            <w:pPr>
              <w:rPr>
                <w:rFonts w:ascii="Arial" w:eastAsia="Arial Unicode MS" w:hAnsi="Arial" w:cs="Arial"/>
                <w:sz w:val="20"/>
                <w:szCs w:val="20"/>
                <w:lang w:val="en-GB"/>
              </w:rPr>
            </w:pPr>
          </w:p>
        </w:tc>
      </w:tr>
      <w:bookmarkEnd w:id="0"/>
    </w:tbl>
    <w:p w14:paraId="29FAA17F" w14:textId="77777777" w:rsidR="00883585" w:rsidRDefault="00883585" w:rsidP="00883585">
      <w:pPr>
        <w:rPr>
          <w:rFonts w:ascii="Arial" w:hAnsi="Arial" w:cs="Arial"/>
          <w:sz w:val="20"/>
          <w:szCs w:val="20"/>
        </w:rPr>
      </w:pPr>
    </w:p>
    <w:p w14:paraId="74B1C3A2" w14:textId="77777777" w:rsidR="00046C8F" w:rsidRPr="00D169B7" w:rsidRDefault="00046C8F" w:rsidP="00046C8F">
      <w:pPr>
        <w:pStyle w:val="Affiliation"/>
        <w:spacing w:after="0" w:line="240" w:lineRule="auto"/>
        <w:jc w:val="left"/>
        <w:rPr>
          <w:rFonts w:ascii="Arial" w:hAnsi="Arial" w:cs="Arial"/>
          <w:b/>
          <w:u w:val="single"/>
        </w:rPr>
      </w:pPr>
      <w:r w:rsidRPr="00D169B7">
        <w:rPr>
          <w:rFonts w:ascii="Arial" w:hAnsi="Arial" w:cs="Arial"/>
          <w:b/>
          <w:u w:val="single"/>
        </w:rPr>
        <w:t>Reviewer details:</w:t>
      </w:r>
    </w:p>
    <w:p w14:paraId="62AB2060" w14:textId="77777777" w:rsidR="00046C8F" w:rsidRPr="00D169B7" w:rsidRDefault="00046C8F" w:rsidP="00046C8F">
      <w:pPr>
        <w:pStyle w:val="Affiliation"/>
        <w:spacing w:after="0" w:line="240" w:lineRule="auto"/>
        <w:jc w:val="left"/>
        <w:rPr>
          <w:rFonts w:ascii="Arial" w:hAnsi="Arial" w:cs="Arial"/>
          <w:b/>
        </w:rPr>
      </w:pPr>
    </w:p>
    <w:p w14:paraId="5A05ECE6" w14:textId="77777777" w:rsidR="00046C8F" w:rsidRPr="00D169B7" w:rsidRDefault="00046C8F" w:rsidP="00046C8F">
      <w:pPr>
        <w:pStyle w:val="Affiliation"/>
        <w:spacing w:after="0" w:line="240" w:lineRule="auto"/>
        <w:jc w:val="left"/>
        <w:rPr>
          <w:rFonts w:ascii="Arial" w:hAnsi="Arial" w:cs="Arial"/>
          <w:b/>
        </w:rPr>
      </w:pPr>
      <w:r w:rsidRPr="00D169B7">
        <w:rPr>
          <w:rFonts w:ascii="Arial" w:hAnsi="Arial" w:cs="Arial"/>
          <w:b/>
          <w:color w:val="000000"/>
        </w:rPr>
        <w:t>Aamna Shah, The University of Lahore, Pakistan</w:t>
      </w:r>
    </w:p>
    <w:p w14:paraId="198B614E" w14:textId="77777777" w:rsidR="00046C8F" w:rsidRPr="00046C8F" w:rsidRDefault="00046C8F" w:rsidP="00883585">
      <w:pPr>
        <w:rPr>
          <w:rFonts w:ascii="Arial" w:hAnsi="Arial" w:cs="Arial"/>
          <w:sz w:val="20"/>
          <w:szCs w:val="20"/>
        </w:rPr>
      </w:pPr>
    </w:p>
    <w:p w14:paraId="0F12529E" w14:textId="77777777" w:rsidR="00883585" w:rsidRPr="00046C8F" w:rsidRDefault="00883585" w:rsidP="00883585">
      <w:pPr>
        <w:rPr>
          <w:rFonts w:ascii="Arial" w:hAnsi="Arial" w:cs="Arial"/>
          <w:sz w:val="20"/>
          <w:szCs w:val="20"/>
        </w:rPr>
      </w:pPr>
    </w:p>
    <w:p w14:paraId="4CF823D5" w14:textId="77777777" w:rsidR="00883585" w:rsidRPr="00046C8F" w:rsidRDefault="00883585" w:rsidP="00883585">
      <w:pPr>
        <w:rPr>
          <w:rFonts w:ascii="Arial" w:hAnsi="Arial" w:cs="Arial"/>
          <w:bCs/>
          <w:sz w:val="20"/>
          <w:szCs w:val="20"/>
          <w:u w:val="single"/>
          <w:lang w:val="en-GB"/>
        </w:rPr>
      </w:pPr>
    </w:p>
    <w:bookmarkEnd w:id="1"/>
    <w:p w14:paraId="66837134" w14:textId="77777777" w:rsidR="00883585" w:rsidRPr="00046C8F" w:rsidRDefault="00883585" w:rsidP="00883585">
      <w:pPr>
        <w:rPr>
          <w:rFonts w:ascii="Arial" w:hAnsi="Arial" w:cs="Arial"/>
          <w:sz w:val="20"/>
          <w:szCs w:val="20"/>
        </w:rPr>
      </w:pPr>
    </w:p>
    <w:bookmarkEnd w:id="2"/>
    <w:p w14:paraId="5B9AB506" w14:textId="77777777" w:rsidR="00883585" w:rsidRPr="00046C8F" w:rsidRDefault="00883585" w:rsidP="00883585">
      <w:pPr>
        <w:rPr>
          <w:rFonts w:ascii="Arial" w:hAnsi="Arial" w:cs="Arial"/>
          <w:sz w:val="20"/>
          <w:szCs w:val="20"/>
        </w:rPr>
      </w:pPr>
    </w:p>
    <w:bookmarkEnd w:id="3"/>
    <w:bookmarkEnd w:id="4"/>
    <w:p w14:paraId="591F9EEA" w14:textId="77777777" w:rsidR="00883585" w:rsidRPr="00046C8F" w:rsidRDefault="00883585" w:rsidP="00883585">
      <w:pPr>
        <w:rPr>
          <w:rFonts w:ascii="Arial" w:hAnsi="Arial" w:cs="Arial"/>
          <w:sz w:val="20"/>
          <w:szCs w:val="20"/>
        </w:rPr>
      </w:pPr>
    </w:p>
    <w:sectPr w:rsidR="00883585" w:rsidRPr="00046C8F"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C438" w14:textId="77777777" w:rsidR="00AC34B5" w:rsidRPr="0000007A" w:rsidRDefault="00AC34B5" w:rsidP="0099583E">
      <w:r>
        <w:separator/>
      </w:r>
    </w:p>
  </w:endnote>
  <w:endnote w:type="continuationSeparator" w:id="0">
    <w:p w14:paraId="62D909C7" w14:textId="77777777" w:rsidR="00AC34B5" w:rsidRPr="0000007A" w:rsidRDefault="00AC34B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5524" w14:textId="77777777" w:rsidR="00AC34B5" w:rsidRPr="0000007A" w:rsidRDefault="00AC34B5" w:rsidP="0099583E">
      <w:r>
        <w:separator/>
      </w:r>
    </w:p>
  </w:footnote>
  <w:footnote w:type="continuationSeparator" w:id="0">
    <w:p w14:paraId="36BDC12E" w14:textId="77777777" w:rsidR="00AC34B5" w:rsidRPr="0000007A" w:rsidRDefault="00AC34B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AB5DA6"/>
    <w:multiLevelType w:val="multilevel"/>
    <w:tmpl w:val="E054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A94125D"/>
    <w:multiLevelType w:val="multilevel"/>
    <w:tmpl w:val="35C40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A67E4"/>
    <w:multiLevelType w:val="multilevel"/>
    <w:tmpl w:val="CBD8C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0855499">
    <w:abstractNumId w:val="3"/>
  </w:num>
  <w:num w:numId="2" w16cid:durableId="548491011">
    <w:abstractNumId w:val="7"/>
  </w:num>
  <w:num w:numId="3" w16cid:durableId="1802722427">
    <w:abstractNumId w:val="6"/>
  </w:num>
  <w:num w:numId="4" w16cid:durableId="414860230">
    <w:abstractNumId w:val="9"/>
  </w:num>
  <w:num w:numId="5" w16cid:durableId="123352749">
    <w:abstractNumId w:val="4"/>
  </w:num>
  <w:num w:numId="6" w16cid:durableId="1109933408">
    <w:abstractNumId w:val="0"/>
  </w:num>
  <w:num w:numId="7" w16cid:durableId="238911144">
    <w:abstractNumId w:val="1"/>
  </w:num>
  <w:num w:numId="8" w16cid:durableId="814294666">
    <w:abstractNumId w:val="12"/>
  </w:num>
  <w:num w:numId="9" w16cid:durableId="402526812">
    <w:abstractNumId w:val="11"/>
  </w:num>
  <w:num w:numId="10" w16cid:durableId="990600474">
    <w:abstractNumId w:val="2"/>
  </w:num>
  <w:num w:numId="11" w16cid:durableId="335033078">
    <w:abstractNumId w:val="10"/>
  </w:num>
  <w:num w:numId="12" w16cid:durableId="1684286458">
    <w:abstractNumId w:val="8"/>
  </w:num>
  <w:num w:numId="13" w16cid:durableId="1773553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46C8F"/>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05D6"/>
    <w:rsid w:val="00115767"/>
    <w:rsid w:val="00121FFA"/>
    <w:rsid w:val="0012616A"/>
    <w:rsid w:val="00136984"/>
    <w:rsid w:val="001378B5"/>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5C0"/>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09BA"/>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53BF"/>
    <w:rsid w:val="004F741F"/>
    <w:rsid w:val="004F78F5"/>
    <w:rsid w:val="004F7BF2"/>
    <w:rsid w:val="00503AB6"/>
    <w:rsid w:val="005047C5"/>
    <w:rsid w:val="0050495C"/>
    <w:rsid w:val="00505081"/>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3A7D"/>
    <w:rsid w:val="00640538"/>
    <w:rsid w:val="00645A56"/>
    <w:rsid w:val="006478EB"/>
    <w:rsid w:val="006532DF"/>
    <w:rsid w:val="0065409E"/>
    <w:rsid w:val="0065579D"/>
    <w:rsid w:val="00663792"/>
    <w:rsid w:val="0067046C"/>
    <w:rsid w:val="006714A0"/>
    <w:rsid w:val="00673EEF"/>
    <w:rsid w:val="006749CF"/>
    <w:rsid w:val="00674A3B"/>
    <w:rsid w:val="00676845"/>
    <w:rsid w:val="00680547"/>
    <w:rsid w:val="0068243C"/>
    <w:rsid w:val="0068446F"/>
    <w:rsid w:val="00686DCE"/>
    <w:rsid w:val="00690EDE"/>
    <w:rsid w:val="006936D1"/>
    <w:rsid w:val="00696CAD"/>
    <w:rsid w:val="006A5E0B"/>
    <w:rsid w:val="006A7405"/>
    <w:rsid w:val="006B4F61"/>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203A"/>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3585"/>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C56BC"/>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34B5"/>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5F7E"/>
    <w:rsid w:val="00B760E1"/>
    <w:rsid w:val="00B82FFC"/>
    <w:rsid w:val="00BA1AB3"/>
    <w:rsid w:val="00BA55B7"/>
    <w:rsid w:val="00BA6421"/>
    <w:rsid w:val="00BB08C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09C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6649"/>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4FF"/>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674A3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674A3B"/>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046C8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0275715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2025-10-13T12:33:00Z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