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F15022" w14:paraId="1643A4CA" w14:textId="77777777" w:rsidTr="004847FF">
        <w:trPr>
          <w:trHeight w:val="450"/>
        </w:trPr>
        <w:tc>
          <w:tcPr>
            <w:tcW w:w="5000" w:type="pct"/>
            <w:gridSpan w:val="2"/>
            <w:tcBorders>
              <w:top w:val="nil"/>
              <w:left w:val="nil"/>
              <w:right w:val="nil"/>
            </w:tcBorders>
          </w:tcPr>
          <w:p w14:paraId="4C55E51F" w14:textId="77777777" w:rsidR="00602F7D" w:rsidRPr="00F15022" w:rsidRDefault="00602F7D" w:rsidP="00F2643C">
            <w:pPr>
              <w:pStyle w:val="Heading2"/>
              <w:jc w:val="left"/>
              <w:rPr>
                <w:rFonts w:ascii="Arial" w:hAnsi="Arial" w:cs="Arial"/>
                <w:b w:val="0"/>
                <w:bCs w:val="0"/>
                <w:lang w:val="en-US"/>
              </w:rPr>
            </w:pPr>
          </w:p>
        </w:tc>
      </w:tr>
      <w:tr w:rsidR="0000007A" w:rsidRPr="00F15022" w14:paraId="127EAD7E" w14:textId="77777777" w:rsidTr="00F33C84">
        <w:trPr>
          <w:trHeight w:val="413"/>
        </w:trPr>
        <w:tc>
          <w:tcPr>
            <w:tcW w:w="1234" w:type="pct"/>
          </w:tcPr>
          <w:p w14:paraId="3C159AA5" w14:textId="77777777" w:rsidR="0000007A" w:rsidRPr="00F15022" w:rsidRDefault="00D27A79" w:rsidP="00696CAD">
            <w:pPr>
              <w:pStyle w:val="BodyText"/>
              <w:ind w:left="90"/>
              <w:jc w:val="left"/>
              <w:rPr>
                <w:rFonts w:ascii="Arial" w:hAnsi="Arial" w:cs="Arial"/>
                <w:bCs/>
                <w:sz w:val="20"/>
                <w:szCs w:val="20"/>
                <w:lang w:val="en-GB"/>
              </w:rPr>
            </w:pPr>
            <w:r w:rsidRPr="00F15022">
              <w:rPr>
                <w:rFonts w:ascii="Arial" w:hAnsi="Arial" w:cs="Arial"/>
                <w:bCs/>
                <w:sz w:val="20"/>
                <w:szCs w:val="20"/>
                <w:lang w:val="en-GB"/>
              </w:rPr>
              <w:t xml:space="preserve">Book </w:t>
            </w:r>
            <w:r w:rsidR="0000007A" w:rsidRPr="00F15022">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B71D42E" w:rsidR="0000007A" w:rsidRPr="00F15022" w:rsidRDefault="00EB23F4" w:rsidP="00054BC4">
            <w:pPr>
              <w:pStyle w:val="NormalWeb"/>
              <w:rPr>
                <w:rFonts w:ascii="Arial" w:hAnsi="Arial" w:cs="Arial"/>
                <w:b/>
                <w:bCs/>
                <w:sz w:val="20"/>
                <w:szCs w:val="20"/>
                <w:u w:val="single"/>
              </w:rPr>
            </w:pPr>
            <w:hyperlink r:id="rId7" w:history="1">
              <w:r w:rsidRPr="00F15022">
                <w:rPr>
                  <w:rStyle w:val="Hyperlink"/>
                  <w:rFonts w:ascii="Arial" w:hAnsi="Arial" w:cs="Arial"/>
                  <w:b/>
                  <w:bCs/>
                  <w:sz w:val="20"/>
                  <w:szCs w:val="20"/>
                </w:rPr>
                <w:t>Chemistry and Biochemistry: Research Progress</w:t>
              </w:r>
            </w:hyperlink>
          </w:p>
        </w:tc>
      </w:tr>
      <w:tr w:rsidR="0000007A" w:rsidRPr="00F15022" w14:paraId="73C90375" w14:textId="77777777" w:rsidTr="002E7787">
        <w:trPr>
          <w:trHeight w:val="290"/>
        </w:trPr>
        <w:tc>
          <w:tcPr>
            <w:tcW w:w="1234" w:type="pct"/>
          </w:tcPr>
          <w:p w14:paraId="20D28135" w14:textId="77777777" w:rsidR="0000007A" w:rsidRPr="00F15022" w:rsidRDefault="0000007A" w:rsidP="00696CAD">
            <w:pPr>
              <w:pStyle w:val="BodyText"/>
              <w:ind w:left="90"/>
              <w:jc w:val="left"/>
              <w:rPr>
                <w:rFonts w:ascii="Arial" w:hAnsi="Arial" w:cs="Arial"/>
                <w:bCs/>
                <w:sz w:val="20"/>
                <w:szCs w:val="20"/>
                <w:lang w:val="en-GB"/>
              </w:rPr>
            </w:pPr>
            <w:r w:rsidRPr="00F15022">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9018106" w:rsidR="0000007A" w:rsidRPr="00F15022" w:rsidRDefault="00E72A8E" w:rsidP="00F3669D">
            <w:pPr>
              <w:pStyle w:val="NormalWeb"/>
              <w:spacing w:before="0" w:beforeAutospacing="0" w:after="0" w:afterAutospacing="0"/>
              <w:rPr>
                <w:rFonts w:ascii="Arial" w:hAnsi="Arial" w:cs="Arial"/>
                <w:b/>
                <w:bCs/>
                <w:sz w:val="20"/>
                <w:szCs w:val="20"/>
                <w:highlight w:val="yellow"/>
                <w:lang w:val="en-GB"/>
              </w:rPr>
            </w:pPr>
            <w:r w:rsidRPr="00F15022">
              <w:rPr>
                <w:rFonts w:ascii="Arial" w:hAnsi="Arial" w:cs="Arial"/>
                <w:b/>
                <w:bCs/>
                <w:sz w:val="20"/>
                <w:szCs w:val="20"/>
                <w:lang w:val="en-GB"/>
              </w:rPr>
              <w:t>Ms_BP</w:t>
            </w:r>
            <w:r w:rsidR="00FC432A" w:rsidRPr="00F15022">
              <w:rPr>
                <w:rFonts w:ascii="Arial" w:hAnsi="Arial" w:cs="Arial"/>
                <w:b/>
                <w:bCs/>
                <w:sz w:val="20"/>
                <w:szCs w:val="20"/>
                <w:lang w:val="en-GB"/>
              </w:rPr>
              <w:t>R</w:t>
            </w:r>
            <w:r w:rsidRPr="00F15022">
              <w:rPr>
                <w:rFonts w:ascii="Arial" w:hAnsi="Arial" w:cs="Arial"/>
                <w:b/>
                <w:bCs/>
                <w:sz w:val="20"/>
                <w:szCs w:val="20"/>
                <w:lang w:val="en-GB"/>
              </w:rPr>
              <w:t>_</w:t>
            </w:r>
            <w:r w:rsidR="005770CE" w:rsidRPr="00F15022">
              <w:rPr>
                <w:rFonts w:ascii="Arial" w:hAnsi="Arial" w:cs="Arial"/>
                <w:b/>
                <w:bCs/>
                <w:sz w:val="20"/>
                <w:szCs w:val="20"/>
                <w:lang w:val="en-GB"/>
              </w:rPr>
              <w:t>6281</w:t>
            </w:r>
          </w:p>
        </w:tc>
      </w:tr>
      <w:tr w:rsidR="0000007A" w:rsidRPr="00F15022" w14:paraId="05B60576" w14:textId="77777777" w:rsidTr="002109D6">
        <w:trPr>
          <w:trHeight w:val="331"/>
        </w:trPr>
        <w:tc>
          <w:tcPr>
            <w:tcW w:w="1234" w:type="pct"/>
          </w:tcPr>
          <w:p w14:paraId="0196A627" w14:textId="77777777" w:rsidR="0000007A" w:rsidRPr="00F15022" w:rsidRDefault="0000007A" w:rsidP="00696CAD">
            <w:pPr>
              <w:pStyle w:val="BodyText"/>
              <w:ind w:left="90"/>
              <w:jc w:val="left"/>
              <w:rPr>
                <w:rFonts w:ascii="Arial" w:hAnsi="Arial" w:cs="Arial"/>
                <w:bCs/>
                <w:sz w:val="20"/>
                <w:szCs w:val="20"/>
                <w:lang w:val="en-GB"/>
              </w:rPr>
            </w:pPr>
            <w:r w:rsidRPr="00F15022">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AFB443B" w:rsidR="0000007A" w:rsidRPr="00F15022" w:rsidRDefault="002D2429" w:rsidP="000450FC">
            <w:pPr>
              <w:pStyle w:val="NormalWeb"/>
              <w:spacing w:before="0" w:beforeAutospacing="0" w:after="0" w:afterAutospacing="0"/>
              <w:rPr>
                <w:rFonts w:ascii="Arial" w:hAnsi="Arial" w:cs="Arial"/>
                <w:b/>
                <w:sz w:val="20"/>
                <w:szCs w:val="20"/>
                <w:highlight w:val="yellow"/>
                <w:lang w:val="en-GB"/>
              </w:rPr>
            </w:pPr>
            <w:proofErr w:type="spellStart"/>
            <w:r w:rsidRPr="00F15022">
              <w:rPr>
                <w:rFonts w:ascii="Arial" w:hAnsi="Arial" w:cs="Arial"/>
                <w:b/>
                <w:sz w:val="20"/>
                <w:szCs w:val="20"/>
                <w:lang w:val="en-GB"/>
              </w:rPr>
              <w:t>Insilico</w:t>
            </w:r>
            <w:proofErr w:type="spellEnd"/>
            <w:r w:rsidRPr="00F15022">
              <w:rPr>
                <w:rFonts w:ascii="Arial" w:hAnsi="Arial" w:cs="Arial"/>
                <w:b/>
                <w:sz w:val="20"/>
                <w:szCs w:val="20"/>
                <w:lang w:val="en-GB"/>
              </w:rPr>
              <w:t xml:space="preserve"> Docking Analysis of Antimalarial and Anticancer Potentials of a Hydrazone Derivative of 2-Amino-4-Thiazoleacetic Acid Hydrazide</w:t>
            </w:r>
          </w:p>
        </w:tc>
      </w:tr>
      <w:tr w:rsidR="00CF0BBB" w:rsidRPr="00F15022" w14:paraId="6D508B1C" w14:textId="77777777" w:rsidTr="002E7787">
        <w:trPr>
          <w:trHeight w:val="332"/>
        </w:trPr>
        <w:tc>
          <w:tcPr>
            <w:tcW w:w="1234" w:type="pct"/>
          </w:tcPr>
          <w:p w14:paraId="32FC28F7" w14:textId="77777777" w:rsidR="00CF0BBB" w:rsidRPr="00F15022" w:rsidRDefault="00CF0BBB" w:rsidP="00696CAD">
            <w:pPr>
              <w:pStyle w:val="BodyText"/>
              <w:ind w:left="90"/>
              <w:jc w:val="left"/>
              <w:rPr>
                <w:rFonts w:ascii="Arial" w:hAnsi="Arial" w:cs="Arial"/>
                <w:bCs/>
                <w:sz w:val="20"/>
                <w:szCs w:val="20"/>
                <w:lang w:val="en-GB"/>
              </w:rPr>
            </w:pPr>
            <w:r w:rsidRPr="00F15022">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8695ECB" w:rsidR="00CF0BBB" w:rsidRPr="00F15022" w:rsidRDefault="005770CE" w:rsidP="000450FC">
            <w:pPr>
              <w:pStyle w:val="NormalWeb"/>
              <w:spacing w:before="0" w:beforeAutospacing="0" w:after="0" w:afterAutospacing="0"/>
              <w:rPr>
                <w:rFonts w:ascii="Arial" w:hAnsi="Arial" w:cs="Arial"/>
                <w:b/>
                <w:sz w:val="20"/>
                <w:szCs w:val="20"/>
                <w:lang w:val="en-GB"/>
              </w:rPr>
            </w:pPr>
            <w:r w:rsidRPr="00F15022">
              <w:rPr>
                <w:rFonts w:ascii="Arial" w:hAnsi="Arial" w:cs="Arial"/>
                <w:b/>
                <w:sz w:val="20"/>
                <w:szCs w:val="20"/>
                <w:lang w:val="en-GB"/>
              </w:rPr>
              <w:t>Book Chapter</w:t>
            </w:r>
          </w:p>
        </w:tc>
      </w:tr>
    </w:tbl>
    <w:p w14:paraId="45F5983C" w14:textId="77777777" w:rsidR="00037D52" w:rsidRPr="00F15022" w:rsidRDefault="00037D52" w:rsidP="0000007A">
      <w:pPr>
        <w:pStyle w:val="BodyText"/>
        <w:rPr>
          <w:rFonts w:ascii="Arial" w:hAnsi="Arial" w:cs="Arial"/>
          <w:b/>
          <w:bCs/>
          <w:sz w:val="20"/>
          <w:szCs w:val="20"/>
          <w:u w:val="single"/>
          <w:lang w:val="en-GB"/>
        </w:rPr>
      </w:pPr>
    </w:p>
    <w:p w14:paraId="37E43B60" w14:textId="77777777" w:rsidR="0086369B" w:rsidRPr="00F15022" w:rsidRDefault="0086369B" w:rsidP="00626025">
      <w:pPr>
        <w:pStyle w:val="BodyText"/>
        <w:rPr>
          <w:rFonts w:ascii="Arial" w:hAnsi="Arial" w:cs="Arial"/>
          <w:b/>
          <w:color w:val="222222"/>
          <w:sz w:val="20"/>
          <w:szCs w:val="20"/>
          <w:u w:val="single"/>
          <w:lang w:val="en-US"/>
        </w:rPr>
      </w:pPr>
    </w:p>
    <w:p w14:paraId="63CD6BCB" w14:textId="0FFEAA9E" w:rsidR="00626025" w:rsidRPr="00F15022" w:rsidRDefault="00640538" w:rsidP="00626025">
      <w:pPr>
        <w:pStyle w:val="BodyText"/>
        <w:rPr>
          <w:rFonts w:ascii="Arial" w:hAnsi="Arial" w:cs="Arial"/>
          <w:b/>
          <w:color w:val="222222"/>
          <w:sz w:val="20"/>
          <w:szCs w:val="20"/>
          <w:u w:val="single"/>
          <w:lang w:val="en-US"/>
        </w:rPr>
      </w:pPr>
      <w:r w:rsidRPr="00F15022">
        <w:rPr>
          <w:rFonts w:ascii="Arial" w:hAnsi="Arial" w:cs="Arial"/>
          <w:b/>
          <w:color w:val="222222"/>
          <w:sz w:val="20"/>
          <w:szCs w:val="20"/>
          <w:u w:val="single"/>
          <w:lang w:val="en-US"/>
        </w:rPr>
        <w:t>Special note:</w:t>
      </w:r>
    </w:p>
    <w:p w14:paraId="1AC448A2" w14:textId="77777777" w:rsidR="007B54A4" w:rsidRPr="00F15022" w:rsidRDefault="007B54A4" w:rsidP="00626025">
      <w:pPr>
        <w:pStyle w:val="BodyText"/>
        <w:rPr>
          <w:rFonts w:ascii="Arial" w:hAnsi="Arial" w:cs="Arial"/>
          <w:b/>
          <w:color w:val="222222"/>
          <w:sz w:val="20"/>
          <w:szCs w:val="20"/>
          <w:u w:val="single"/>
          <w:lang w:val="en-US"/>
        </w:rPr>
      </w:pPr>
    </w:p>
    <w:p w14:paraId="7F950B43" w14:textId="3CFD7BBC" w:rsidR="007B54A4" w:rsidRPr="00F15022" w:rsidRDefault="00955E45" w:rsidP="00626025">
      <w:pPr>
        <w:pStyle w:val="BodyText"/>
        <w:rPr>
          <w:rFonts w:ascii="Arial" w:hAnsi="Arial" w:cs="Arial"/>
          <w:b/>
          <w:color w:val="222222"/>
          <w:sz w:val="20"/>
          <w:szCs w:val="20"/>
          <w:lang w:val="en-US"/>
        </w:rPr>
      </w:pPr>
      <w:r w:rsidRPr="00F15022">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F15022" w:rsidRDefault="00000000" w:rsidP="00626025">
      <w:pPr>
        <w:pStyle w:val="BodyText"/>
        <w:rPr>
          <w:rFonts w:ascii="Arial" w:hAnsi="Arial" w:cs="Arial"/>
          <w:b/>
          <w:color w:val="222222"/>
          <w:sz w:val="20"/>
          <w:szCs w:val="20"/>
          <w:u w:val="single"/>
          <w:lang w:val="en-US"/>
        </w:rPr>
      </w:pPr>
      <w:r w:rsidRPr="00F15022">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49AA257" w:rsidR="00E03C32" w:rsidRDefault="00042322" w:rsidP="00E03C32">
                  <w:pPr>
                    <w:pStyle w:val="BodyText"/>
                    <w:jc w:val="left"/>
                    <w:rPr>
                      <w:rFonts w:ascii="Arial" w:hAnsi="Arial" w:cs="Arial"/>
                      <w:b/>
                      <w:color w:val="222222"/>
                      <w:sz w:val="32"/>
                      <w:lang w:val="en-US"/>
                    </w:rPr>
                  </w:pPr>
                  <w:r w:rsidRPr="00042322">
                    <w:rPr>
                      <w:rFonts w:ascii="Arial" w:hAnsi="Arial" w:cs="Arial"/>
                      <w:b/>
                      <w:color w:val="222222"/>
                      <w:sz w:val="32"/>
                      <w:lang w:val="en-US"/>
                    </w:rPr>
                    <w:t>South Asian Research Journal of Natural Products</w:t>
                  </w:r>
                  <w:r w:rsidR="00E03C32" w:rsidRPr="00640538">
                    <w:rPr>
                      <w:rFonts w:ascii="Arial" w:hAnsi="Arial" w:cs="Arial"/>
                      <w:b/>
                      <w:color w:val="222222"/>
                      <w:sz w:val="32"/>
                      <w:lang w:val="en-US"/>
                    </w:rPr>
                    <w:t xml:space="preserve">, </w:t>
                  </w:r>
                  <w:r>
                    <w:rPr>
                      <w:rFonts w:ascii="Arial" w:hAnsi="Arial" w:cs="Arial"/>
                      <w:b/>
                      <w:color w:val="222222"/>
                      <w:sz w:val="32"/>
                      <w:lang w:val="en-US"/>
                    </w:rPr>
                    <w:t>8</w:t>
                  </w:r>
                  <w:r w:rsidR="00E03C32" w:rsidRPr="00640538">
                    <w:rPr>
                      <w:rFonts w:ascii="Arial" w:hAnsi="Arial" w:cs="Arial"/>
                      <w:b/>
                      <w:color w:val="222222"/>
                      <w:sz w:val="32"/>
                      <w:lang w:val="en-US"/>
                    </w:rPr>
                    <w:t>(</w:t>
                  </w:r>
                  <w:r>
                    <w:rPr>
                      <w:rFonts w:ascii="Arial" w:hAnsi="Arial" w:cs="Arial"/>
                      <w:b/>
                      <w:color w:val="222222"/>
                      <w:sz w:val="32"/>
                      <w:lang w:val="en-US"/>
                    </w:rPr>
                    <w:t>2</w:t>
                  </w:r>
                  <w:r w:rsidR="00E03C32" w:rsidRPr="00640538">
                    <w:rPr>
                      <w:rFonts w:ascii="Arial" w:hAnsi="Arial" w:cs="Arial"/>
                      <w:b/>
                      <w:color w:val="222222"/>
                      <w:sz w:val="32"/>
                      <w:lang w:val="en-US"/>
                    </w:rPr>
                    <w:t xml:space="preserve">): </w:t>
                  </w:r>
                  <w:r w:rsidRPr="00042322">
                    <w:rPr>
                      <w:rFonts w:ascii="Arial" w:hAnsi="Arial" w:cs="Arial"/>
                      <w:b/>
                      <w:color w:val="222222"/>
                      <w:sz w:val="32"/>
                      <w:lang w:val="en-US"/>
                    </w:rPr>
                    <w:t>274-291</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56E25149" w:rsidR="00E03C32" w:rsidRPr="007B54A4" w:rsidRDefault="00042322" w:rsidP="00042322">
                  <w:pPr>
                    <w:pStyle w:val="BodyText"/>
                    <w:jc w:val="left"/>
                    <w:rPr>
                      <w:rFonts w:ascii="Arial" w:hAnsi="Arial" w:cs="Arial"/>
                      <w:b/>
                      <w:color w:val="222222"/>
                      <w:sz w:val="32"/>
                      <w:lang w:val="en-US"/>
                    </w:rPr>
                  </w:pPr>
                  <w:r w:rsidRPr="00042322">
                    <w:rPr>
                      <w:rFonts w:ascii="Arial" w:hAnsi="Arial" w:cs="Arial"/>
                      <w:b/>
                      <w:color w:val="222222"/>
                      <w:sz w:val="32"/>
                      <w:lang w:val="en-US"/>
                    </w:rPr>
                    <w:t>DOI: 10.9734/</w:t>
                  </w:r>
                  <w:proofErr w:type="spellStart"/>
                  <w:r w:rsidRPr="00042322">
                    <w:rPr>
                      <w:rFonts w:ascii="Arial" w:hAnsi="Arial" w:cs="Arial"/>
                      <w:b/>
                      <w:color w:val="222222"/>
                      <w:sz w:val="32"/>
                      <w:lang w:val="en-US"/>
                    </w:rPr>
                    <w:t>sarjnp</w:t>
                  </w:r>
                  <w:proofErr w:type="spellEnd"/>
                  <w:r w:rsidRPr="00042322">
                    <w:rPr>
                      <w:rFonts w:ascii="Arial" w:hAnsi="Arial" w:cs="Arial"/>
                      <w:b/>
                      <w:color w:val="222222"/>
                      <w:sz w:val="32"/>
                      <w:lang w:val="en-US"/>
                    </w:rPr>
                    <w:t>/2025/v8i2197</w:t>
                  </w:r>
                  <w:r>
                    <w:rPr>
                      <w:rFonts w:ascii="Arial" w:hAnsi="Arial" w:cs="Arial"/>
                      <w:b/>
                      <w:color w:val="222222"/>
                      <w:sz w:val="32"/>
                      <w:lang w:val="en-US"/>
                    </w:rPr>
                    <w:t xml:space="preserve"> </w:t>
                  </w:r>
                </w:p>
              </w:txbxContent>
            </v:textbox>
          </v:rect>
        </w:pict>
      </w:r>
    </w:p>
    <w:p w14:paraId="40641486" w14:textId="77777777" w:rsidR="00D9392F" w:rsidRPr="00F15022" w:rsidRDefault="002A3D7C" w:rsidP="00626025">
      <w:pPr>
        <w:pStyle w:val="BodyText"/>
        <w:jc w:val="left"/>
        <w:rPr>
          <w:rFonts w:ascii="Arial" w:hAnsi="Arial" w:cs="Arial"/>
          <w:color w:val="222222"/>
          <w:sz w:val="20"/>
          <w:szCs w:val="20"/>
          <w:lang w:val="en-IN"/>
        </w:rPr>
      </w:pPr>
      <w:r w:rsidRPr="00F15022">
        <w:rPr>
          <w:rFonts w:ascii="Arial" w:hAnsi="Arial" w:cs="Arial"/>
          <w:color w:val="222222"/>
          <w:sz w:val="20"/>
          <w:szCs w:val="20"/>
          <w:lang w:val="en-IN"/>
        </w:rPr>
        <w:br w:type="page"/>
      </w:r>
    </w:p>
    <w:p w14:paraId="5A743ECE" w14:textId="77777777" w:rsidR="00D27A79" w:rsidRPr="00F15022"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F15022" w14:paraId="71A94C1F" w14:textId="77777777" w:rsidTr="007222C8">
        <w:tc>
          <w:tcPr>
            <w:tcW w:w="5000" w:type="pct"/>
            <w:gridSpan w:val="3"/>
            <w:tcBorders>
              <w:top w:val="nil"/>
              <w:left w:val="nil"/>
              <w:right w:val="nil"/>
            </w:tcBorders>
            <w:noWrap/>
          </w:tcPr>
          <w:p w14:paraId="0BC15285" w14:textId="75BEB51F" w:rsidR="00F1171E" w:rsidRPr="00F15022" w:rsidRDefault="00F1171E" w:rsidP="007222C8">
            <w:pPr>
              <w:pStyle w:val="Heading2"/>
              <w:jc w:val="left"/>
              <w:rPr>
                <w:rFonts w:ascii="Arial" w:hAnsi="Arial" w:cs="Arial"/>
                <w:lang w:val="en-GB"/>
              </w:rPr>
            </w:pPr>
            <w:r w:rsidRPr="00F15022">
              <w:rPr>
                <w:rFonts w:ascii="Arial" w:hAnsi="Arial" w:cs="Arial"/>
                <w:highlight w:val="yellow"/>
                <w:lang w:val="en-GB"/>
              </w:rPr>
              <w:t>PART  1:</w:t>
            </w:r>
            <w:r w:rsidRPr="00F15022">
              <w:rPr>
                <w:rFonts w:ascii="Arial" w:hAnsi="Arial" w:cs="Arial"/>
                <w:lang w:val="en-GB"/>
              </w:rPr>
              <w:t xml:space="preserve"> Comments</w:t>
            </w:r>
          </w:p>
          <w:p w14:paraId="1287753C" w14:textId="77777777" w:rsidR="00F1171E" w:rsidRPr="00F15022" w:rsidRDefault="00F1171E" w:rsidP="007222C8">
            <w:pPr>
              <w:rPr>
                <w:rFonts w:ascii="Arial" w:hAnsi="Arial" w:cs="Arial"/>
                <w:sz w:val="20"/>
                <w:szCs w:val="20"/>
                <w:lang w:val="en-GB"/>
              </w:rPr>
            </w:pPr>
          </w:p>
        </w:tc>
      </w:tr>
      <w:tr w:rsidR="00F1171E" w:rsidRPr="00F15022" w14:paraId="5EA12279" w14:textId="77777777" w:rsidTr="007222C8">
        <w:tc>
          <w:tcPr>
            <w:tcW w:w="1265" w:type="pct"/>
            <w:noWrap/>
          </w:tcPr>
          <w:p w14:paraId="7AE9682F" w14:textId="77777777" w:rsidR="00F1171E" w:rsidRPr="00F15022" w:rsidRDefault="00F1171E" w:rsidP="007222C8">
            <w:pPr>
              <w:pStyle w:val="Heading2"/>
              <w:jc w:val="left"/>
              <w:rPr>
                <w:rFonts w:ascii="Arial" w:hAnsi="Arial" w:cs="Arial"/>
                <w:lang w:val="en-GB"/>
              </w:rPr>
            </w:pPr>
          </w:p>
        </w:tc>
        <w:tc>
          <w:tcPr>
            <w:tcW w:w="2212" w:type="pct"/>
          </w:tcPr>
          <w:p w14:paraId="5B8DBE06" w14:textId="77777777" w:rsidR="00F1171E" w:rsidRPr="00F15022" w:rsidRDefault="00F1171E" w:rsidP="007222C8">
            <w:pPr>
              <w:pStyle w:val="Heading2"/>
              <w:jc w:val="left"/>
              <w:rPr>
                <w:rFonts w:ascii="Arial" w:hAnsi="Arial" w:cs="Arial"/>
                <w:lang w:val="en-GB"/>
              </w:rPr>
            </w:pPr>
            <w:r w:rsidRPr="00F15022">
              <w:rPr>
                <w:rFonts w:ascii="Arial" w:hAnsi="Arial" w:cs="Arial"/>
                <w:lang w:val="en-GB"/>
              </w:rPr>
              <w:t>Reviewer’s comment</w:t>
            </w:r>
          </w:p>
          <w:p w14:paraId="693A9C4D" w14:textId="77777777" w:rsidR="00421DBF" w:rsidRPr="00F15022" w:rsidRDefault="00421DBF" w:rsidP="00421DBF">
            <w:pPr>
              <w:rPr>
                <w:rFonts w:ascii="Arial" w:hAnsi="Arial" w:cs="Arial"/>
                <w:b/>
                <w:bCs/>
                <w:sz w:val="20"/>
                <w:szCs w:val="20"/>
              </w:rPr>
            </w:pPr>
            <w:r w:rsidRPr="00F1502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F15022" w:rsidRDefault="00421DBF" w:rsidP="00421DBF">
            <w:pPr>
              <w:rPr>
                <w:rFonts w:ascii="Arial" w:hAnsi="Arial" w:cs="Arial"/>
                <w:sz w:val="20"/>
                <w:szCs w:val="20"/>
                <w:lang w:val="en-GB"/>
              </w:rPr>
            </w:pPr>
          </w:p>
        </w:tc>
        <w:tc>
          <w:tcPr>
            <w:tcW w:w="1523" w:type="pct"/>
          </w:tcPr>
          <w:p w14:paraId="57792C30" w14:textId="77777777" w:rsidR="00F1171E" w:rsidRPr="00F15022" w:rsidRDefault="00F1171E" w:rsidP="007222C8">
            <w:pPr>
              <w:pStyle w:val="Heading2"/>
              <w:jc w:val="left"/>
              <w:rPr>
                <w:rFonts w:ascii="Arial" w:hAnsi="Arial" w:cs="Arial"/>
                <w:b w:val="0"/>
                <w:lang w:val="en-GB"/>
              </w:rPr>
            </w:pPr>
            <w:r w:rsidRPr="00F15022">
              <w:rPr>
                <w:rFonts w:ascii="Arial" w:hAnsi="Arial" w:cs="Arial"/>
                <w:lang w:val="en-GB"/>
              </w:rPr>
              <w:t>Author’s Feedback</w:t>
            </w:r>
            <w:r w:rsidRPr="00F15022">
              <w:rPr>
                <w:rFonts w:ascii="Arial" w:hAnsi="Arial" w:cs="Arial"/>
                <w:b w:val="0"/>
                <w:lang w:val="en-GB"/>
              </w:rPr>
              <w:t xml:space="preserve"> </w:t>
            </w:r>
            <w:r w:rsidRPr="00F15022">
              <w:rPr>
                <w:rFonts w:ascii="Arial" w:hAnsi="Arial" w:cs="Arial"/>
                <w:b w:val="0"/>
                <w:i/>
                <w:lang w:val="en-GB"/>
              </w:rPr>
              <w:t>(Please correct the manuscript and highlight that part in the manuscript. It is mandatory that authors should write his/her feedback here)</w:t>
            </w:r>
          </w:p>
        </w:tc>
      </w:tr>
      <w:tr w:rsidR="00F1171E" w:rsidRPr="00F15022" w14:paraId="5C0AB4EC" w14:textId="77777777" w:rsidTr="007222C8">
        <w:trPr>
          <w:trHeight w:val="1264"/>
        </w:trPr>
        <w:tc>
          <w:tcPr>
            <w:tcW w:w="1265" w:type="pct"/>
            <w:noWrap/>
          </w:tcPr>
          <w:p w14:paraId="66B47184" w14:textId="48030299" w:rsidR="00F1171E" w:rsidRPr="00F15022" w:rsidRDefault="00F1171E" w:rsidP="007222C8">
            <w:pPr>
              <w:ind w:left="360"/>
              <w:rPr>
                <w:rFonts w:ascii="Arial" w:hAnsi="Arial" w:cs="Arial"/>
                <w:b/>
                <w:bCs/>
                <w:sz w:val="20"/>
                <w:szCs w:val="20"/>
                <w:lang w:val="en-GB"/>
              </w:rPr>
            </w:pPr>
            <w:r w:rsidRPr="00F1502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F15022" w:rsidRDefault="00F1171E" w:rsidP="007222C8">
            <w:pPr>
              <w:ind w:left="360"/>
              <w:rPr>
                <w:rFonts w:ascii="Arial" w:eastAsia="MS Mincho" w:hAnsi="Arial" w:cs="Arial"/>
                <w:b/>
                <w:bCs/>
                <w:sz w:val="20"/>
                <w:szCs w:val="20"/>
                <w:lang w:val="en-GB"/>
              </w:rPr>
            </w:pPr>
          </w:p>
        </w:tc>
        <w:tc>
          <w:tcPr>
            <w:tcW w:w="2212" w:type="pct"/>
          </w:tcPr>
          <w:p w14:paraId="7DBC9196" w14:textId="4F300362" w:rsidR="00F1171E" w:rsidRPr="00F15022" w:rsidRDefault="008A030A" w:rsidP="007222C8">
            <w:pPr>
              <w:pStyle w:val="ListParagraph"/>
              <w:ind w:left="0"/>
              <w:rPr>
                <w:rFonts w:ascii="Arial" w:hAnsi="Arial" w:cs="Arial"/>
                <w:b/>
                <w:bCs/>
                <w:sz w:val="20"/>
                <w:szCs w:val="20"/>
                <w:lang w:val="en-GB"/>
              </w:rPr>
            </w:pPr>
            <w:r w:rsidRPr="00F15022">
              <w:rPr>
                <w:rFonts w:ascii="Arial" w:hAnsi="Arial" w:cs="Arial"/>
                <w:b/>
                <w:bCs/>
                <w:sz w:val="20"/>
                <w:szCs w:val="20"/>
                <w:lang w:val="en-GB"/>
              </w:rPr>
              <w:t xml:space="preserve">This particular study highlights the novel technique of using </w:t>
            </w:r>
            <w:proofErr w:type="spellStart"/>
            <w:r w:rsidRPr="00F15022">
              <w:rPr>
                <w:rFonts w:ascii="Arial" w:hAnsi="Arial" w:cs="Arial"/>
                <w:b/>
                <w:bCs/>
                <w:sz w:val="20"/>
                <w:szCs w:val="20"/>
                <w:lang w:val="en-GB"/>
              </w:rPr>
              <w:t>inciliso</w:t>
            </w:r>
            <w:proofErr w:type="spellEnd"/>
            <w:r w:rsidRPr="00F15022">
              <w:rPr>
                <w:rFonts w:ascii="Arial" w:hAnsi="Arial" w:cs="Arial"/>
                <w:b/>
                <w:bCs/>
                <w:sz w:val="20"/>
                <w:szCs w:val="20"/>
                <w:lang w:val="en-GB"/>
              </w:rPr>
              <w:t xml:space="preserve"> docking analysis for the formation of drug against malaria and cancer. This has not been done previously and it might be revolutionary in the field of medicine. This study will further encourage research community to conduct RCTs and comparative studies between this drug component and the standard regimen used commonly.  </w:t>
            </w:r>
          </w:p>
        </w:tc>
        <w:tc>
          <w:tcPr>
            <w:tcW w:w="1523" w:type="pct"/>
          </w:tcPr>
          <w:p w14:paraId="462A339C" w14:textId="77777777" w:rsidR="00F1171E" w:rsidRPr="00F15022" w:rsidRDefault="00F1171E" w:rsidP="007222C8">
            <w:pPr>
              <w:pStyle w:val="Heading2"/>
              <w:jc w:val="left"/>
              <w:rPr>
                <w:rFonts w:ascii="Arial" w:hAnsi="Arial" w:cs="Arial"/>
                <w:b w:val="0"/>
                <w:lang w:val="en-GB"/>
              </w:rPr>
            </w:pPr>
          </w:p>
        </w:tc>
      </w:tr>
      <w:tr w:rsidR="00F1171E" w:rsidRPr="00F15022" w14:paraId="0D8B5B2C" w14:textId="77777777" w:rsidTr="007222C8">
        <w:trPr>
          <w:trHeight w:val="1262"/>
        </w:trPr>
        <w:tc>
          <w:tcPr>
            <w:tcW w:w="1265" w:type="pct"/>
            <w:noWrap/>
          </w:tcPr>
          <w:p w14:paraId="21CBA5FE" w14:textId="77777777" w:rsidR="00F1171E" w:rsidRPr="00F15022" w:rsidRDefault="00F1171E" w:rsidP="007222C8">
            <w:pPr>
              <w:ind w:left="360"/>
              <w:rPr>
                <w:rFonts w:ascii="Arial" w:hAnsi="Arial" w:cs="Arial"/>
                <w:b/>
                <w:bCs/>
                <w:sz w:val="20"/>
                <w:szCs w:val="20"/>
                <w:lang w:val="en-GB"/>
              </w:rPr>
            </w:pPr>
            <w:r w:rsidRPr="00F15022">
              <w:rPr>
                <w:rFonts w:ascii="Arial" w:hAnsi="Arial" w:cs="Arial"/>
                <w:b/>
                <w:bCs/>
                <w:sz w:val="20"/>
                <w:szCs w:val="20"/>
                <w:lang w:val="en-GB"/>
              </w:rPr>
              <w:t>Is the title of the article suitable?</w:t>
            </w:r>
          </w:p>
          <w:p w14:paraId="1CABB61A" w14:textId="77777777" w:rsidR="00F1171E" w:rsidRPr="00F15022" w:rsidRDefault="00F1171E" w:rsidP="007222C8">
            <w:pPr>
              <w:ind w:left="360"/>
              <w:rPr>
                <w:rFonts w:ascii="Arial" w:hAnsi="Arial" w:cs="Arial"/>
                <w:b/>
                <w:bCs/>
                <w:sz w:val="20"/>
                <w:szCs w:val="20"/>
                <w:lang w:val="en-GB"/>
              </w:rPr>
            </w:pPr>
            <w:r w:rsidRPr="00F15022">
              <w:rPr>
                <w:rFonts w:ascii="Arial" w:hAnsi="Arial" w:cs="Arial"/>
                <w:b/>
                <w:bCs/>
                <w:sz w:val="20"/>
                <w:szCs w:val="20"/>
                <w:lang w:val="en-GB"/>
              </w:rPr>
              <w:t>(If not please suggest an alternative title)</w:t>
            </w:r>
          </w:p>
          <w:p w14:paraId="0275B919" w14:textId="77777777" w:rsidR="00F1171E" w:rsidRPr="00F15022" w:rsidRDefault="00F1171E" w:rsidP="007222C8">
            <w:pPr>
              <w:pStyle w:val="Heading2"/>
              <w:jc w:val="left"/>
              <w:rPr>
                <w:rFonts w:ascii="Arial" w:hAnsi="Arial" w:cs="Arial"/>
                <w:u w:val="single"/>
                <w:lang w:val="en-GB"/>
              </w:rPr>
            </w:pPr>
          </w:p>
        </w:tc>
        <w:tc>
          <w:tcPr>
            <w:tcW w:w="2212" w:type="pct"/>
          </w:tcPr>
          <w:p w14:paraId="794AA9A7" w14:textId="6F9DFDE0" w:rsidR="00F1171E" w:rsidRPr="00F15022" w:rsidRDefault="006647CC" w:rsidP="006647CC">
            <w:pPr>
              <w:rPr>
                <w:rFonts w:ascii="Arial" w:hAnsi="Arial" w:cs="Arial"/>
                <w:b/>
                <w:bCs/>
                <w:sz w:val="20"/>
                <w:szCs w:val="20"/>
                <w:lang w:val="en-GB"/>
              </w:rPr>
            </w:pPr>
            <w:r w:rsidRPr="00F15022">
              <w:rPr>
                <w:rFonts w:ascii="Arial" w:hAnsi="Arial" w:cs="Arial"/>
                <w:b/>
                <w:bCs/>
                <w:sz w:val="20"/>
                <w:szCs w:val="20"/>
                <w:lang w:val="en-GB"/>
              </w:rPr>
              <w:t xml:space="preserve">Title is good but maybe little change can be made by adding the drug component before antimalarial and anticancer drug. For </w:t>
            </w:r>
            <w:r w:rsidR="0006586A" w:rsidRPr="00F15022">
              <w:rPr>
                <w:rFonts w:ascii="Arial" w:hAnsi="Arial" w:cs="Arial"/>
                <w:b/>
                <w:bCs/>
                <w:sz w:val="20"/>
                <w:szCs w:val="20"/>
                <w:lang w:val="en-GB"/>
              </w:rPr>
              <w:t>example,</w:t>
            </w:r>
            <w:r w:rsidRPr="00F15022">
              <w:rPr>
                <w:rFonts w:ascii="Arial" w:hAnsi="Arial" w:cs="Arial"/>
                <w:b/>
                <w:bCs/>
                <w:sz w:val="20"/>
                <w:szCs w:val="20"/>
                <w:lang w:val="en-GB"/>
              </w:rPr>
              <w:t xml:space="preserve"> “In Silico Docking Evaluation of a Hydrazone Derivative of 2-Amino-4-Thiazoleacetic Acid Hydrazide as a Potential Antimalarial and Anticancer Agent”</w:t>
            </w:r>
          </w:p>
        </w:tc>
        <w:tc>
          <w:tcPr>
            <w:tcW w:w="1523" w:type="pct"/>
          </w:tcPr>
          <w:p w14:paraId="405B6701" w14:textId="77777777" w:rsidR="00F1171E" w:rsidRPr="00F15022" w:rsidRDefault="00F1171E" w:rsidP="007222C8">
            <w:pPr>
              <w:pStyle w:val="Heading2"/>
              <w:jc w:val="left"/>
              <w:rPr>
                <w:rFonts w:ascii="Arial" w:hAnsi="Arial" w:cs="Arial"/>
                <w:b w:val="0"/>
                <w:lang w:val="en-GB"/>
              </w:rPr>
            </w:pPr>
          </w:p>
        </w:tc>
      </w:tr>
      <w:tr w:rsidR="00F1171E" w:rsidRPr="00F15022" w14:paraId="5604762A" w14:textId="77777777" w:rsidTr="00FC67BC">
        <w:trPr>
          <w:trHeight w:val="827"/>
        </w:trPr>
        <w:tc>
          <w:tcPr>
            <w:tcW w:w="1265" w:type="pct"/>
            <w:noWrap/>
          </w:tcPr>
          <w:p w14:paraId="3635573D" w14:textId="77777777" w:rsidR="00F1171E" w:rsidRPr="00F15022" w:rsidRDefault="00F1171E" w:rsidP="007222C8">
            <w:pPr>
              <w:pStyle w:val="Heading2"/>
              <w:ind w:left="360"/>
              <w:jc w:val="left"/>
              <w:rPr>
                <w:rFonts w:ascii="Arial" w:hAnsi="Arial" w:cs="Arial"/>
                <w:lang w:val="en-GB"/>
              </w:rPr>
            </w:pPr>
            <w:r w:rsidRPr="00F1502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F15022" w:rsidRDefault="00F1171E" w:rsidP="007222C8">
            <w:pPr>
              <w:pStyle w:val="Heading2"/>
              <w:jc w:val="left"/>
              <w:rPr>
                <w:rFonts w:ascii="Arial" w:hAnsi="Arial" w:cs="Arial"/>
                <w:u w:val="single"/>
                <w:lang w:val="en-GB"/>
              </w:rPr>
            </w:pPr>
          </w:p>
        </w:tc>
        <w:tc>
          <w:tcPr>
            <w:tcW w:w="2212" w:type="pct"/>
          </w:tcPr>
          <w:p w14:paraId="0FB7E83A" w14:textId="7825D22B" w:rsidR="00F1171E" w:rsidRPr="00F15022" w:rsidRDefault="002D402E" w:rsidP="002D402E">
            <w:pPr>
              <w:rPr>
                <w:rFonts w:ascii="Arial" w:hAnsi="Arial" w:cs="Arial"/>
                <w:b/>
                <w:bCs/>
                <w:sz w:val="20"/>
                <w:szCs w:val="20"/>
                <w:lang w:val="en-GB"/>
              </w:rPr>
            </w:pPr>
            <w:r w:rsidRPr="00F15022">
              <w:rPr>
                <w:rFonts w:ascii="Arial" w:hAnsi="Arial" w:cs="Arial"/>
                <w:b/>
                <w:bCs/>
                <w:sz w:val="20"/>
                <w:szCs w:val="20"/>
                <w:lang w:val="en-GB"/>
              </w:rPr>
              <w:t xml:space="preserve">Abstract is very well explained. It does not require any changes. It is </w:t>
            </w:r>
            <w:r w:rsidR="0006586A" w:rsidRPr="00F15022">
              <w:rPr>
                <w:rFonts w:ascii="Arial" w:hAnsi="Arial" w:cs="Arial"/>
                <w:b/>
                <w:bCs/>
                <w:sz w:val="20"/>
                <w:szCs w:val="20"/>
                <w:lang w:val="en-GB"/>
              </w:rPr>
              <w:t>comprehensive</w:t>
            </w:r>
            <w:r w:rsidRPr="00F15022">
              <w:rPr>
                <w:rFonts w:ascii="Arial" w:hAnsi="Arial" w:cs="Arial"/>
                <w:b/>
                <w:bCs/>
                <w:sz w:val="20"/>
                <w:szCs w:val="20"/>
                <w:lang w:val="en-GB"/>
              </w:rPr>
              <w:t xml:space="preserve"> even for the person outside the field of interest. </w:t>
            </w:r>
          </w:p>
        </w:tc>
        <w:tc>
          <w:tcPr>
            <w:tcW w:w="1523" w:type="pct"/>
          </w:tcPr>
          <w:p w14:paraId="1D54B730" w14:textId="77777777" w:rsidR="00F1171E" w:rsidRPr="00F15022" w:rsidRDefault="00F1171E" w:rsidP="007222C8">
            <w:pPr>
              <w:pStyle w:val="Heading2"/>
              <w:jc w:val="left"/>
              <w:rPr>
                <w:rFonts w:ascii="Arial" w:hAnsi="Arial" w:cs="Arial"/>
                <w:b w:val="0"/>
                <w:lang w:val="en-GB"/>
              </w:rPr>
            </w:pPr>
          </w:p>
        </w:tc>
      </w:tr>
      <w:tr w:rsidR="00F1171E" w:rsidRPr="00F15022" w14:paraId="2F579F54" w14:textId="77777777" w:rsidTr="007222C8">
        <w:trPr>
          <w:trHeight w:val="859"/>
        </w:trPr>
        <w:tc>
          <w:tcPr>
            <w:tcW w:w="1265" w:type="pct"/>
            <w:noWrap/>
          </w:tcPr>
          <w:p w14:paraId="04361F46" w14:textId="368783AB" w:rsidR="00F1171E" w:rsidRPr="00F15022" w:rsidRDefault="00DC6FED" w:rsidP="007222C8">
            <w:pPr>
              <w:ind w:left="360"/>
              <w:rPr>
                <w:rFonts w:ascii="Arial" w:hAnsi="Arial" w:cs="Arial"/>
                <w:b/>
                <w:bCs/>
                <w:sz w:val="20"/>
                <w:szCs w:val="20"/>
                <w:u w:val="single"/>
                <w:lang w:val="en-GB"/>
              </w:rPr>
            </w:pPr>
            <w:r w:rsidRPr="00F15022">
              <w:rPr>
                <w:rFonts w:ascii="Arial" w:hAnsi="Arial" w:cs="Arial"/>
                <w:b/>
                <w:bCs/>
                <w:sz w:val="20"/>
                <w:szCs w:val="20"/>
                <w:lang w:val="en-GB"/>
              </w:rPr>
              <w:t xml:space="preserve">Is the manuscript scientifically, correct? Please write here. </w:t>
            </w:r>
          </w:p>
        </w:tc>
        <w:tc>
          <w:tcPr>
            <w:tcW w:w="2212" w:type="pct"/>
          </w:tcPr>
          <w:p w14:paraId="2B5A7721" w14:textId="142C946E" w:rsidR="00F1171E" w:rsidRPr="00F15022" w:rsidRDefault="002D402E" w:rsidP="007222C8">
            <w:pPr>
              <w:pStyle w:val="ListParagraph"/>
              <w:ind w:left="0"/>
              <w:rPr>
                <w:rFonts w:ascii="Arial" w:hAnsi="Arial" w:cs="Arial"/>
                <w:b/>
                <w:bCs/>
                <w:sz w:val="20"/>
                <w:szCs w:val="20"/>
                <w:lang w:val="en-GB"/>
              </w:rPr>
            </w:pPr>
            <w:r w:rsidRPr="00F15022">
              <w:rPr>
                <w:rFonts w:ascii="Arial" w:hAnsi="Arial" w:cs="Arial"/>
                <w:b/>
                <w:bCs/>
                <w:sz w:val="20"/>
                <w:szCs w:val="20"/>
                <w:lang w:val="en-GB"/>
              </w:rPr>
              <w:t xml:space="preserve">To the best of my knowledge the manuscript looks scientifically correct. </w:t>
            </w:r>
          </w:p>
        </w:tc>
        <w:tc>
          <w:tcPr>
            <w:tcW w:w="1523" w:type="pct"/>
          </w:tcPr>
          <w:p w14:paraId="4898F764" w14:textId="77777777" w:rsidR="00F1171E" w:rsidRPr="00F15022" w:rsidRDefault="00F1171E" w:rsidP="007222C8">
            <w:pPr>
              <w:pStyle w:val="Heading2"/>
              <w:jc w:val="left"/>
              <w:rPr>
                <w:rFonts w:ascii="Arial" w:hAnsi="Arial" w:cs="Arial"/>
                <w:b w:val="0"/>
                <w:lang w:val="en-GB"/>
              </w:rPr>
            </w:pPr>
          </w:p>
        </w:tc>
      </w:tr>
      <w:tr w:rsidR="00F1171E" w:rsidRPr="00F15022" w14:paraId="73739464" w14:textId="77777777" w:rsidTr="007222C8">
        <w:trPr>
          <w:trHeight w:val="703"/>
        </w:trPr>
        <w:tc>
          <w:tcPr>
            <w:tcW w:w="1265" w:type="pct"/>
            <w:noWrap/>
          </w:tcPr>
          <w:p w14:paraId="09C25322" w14:textId="77777777" w:rsidR="00F1171E" w:rsidRPr="00F15022" w:rsidRDefault="00F1171E" w:rsidP="007222C8">
            <w:pPr>
              <w:ind w:left="360"/>
              <w:rPr>
                <w:rFonts w:ascii="Arial" w:hAnsi="Arial" w:cs="Arial"/>
                <w:b/>
                <w:bCs/>
                <w:sz w:val="20"/>
                <w:szCs w:val="20"/>
                <w:lang w:val="en-GB"/>
              </w:rPr>
            </w:pPr>
            <w:r w:rsidRPr="00F1502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F15022" w:rsidRDefault="00F1171E" w:rsidP="007222C8">
            <w:pPr>
              <w:ind w:left="360"/>
              <w:rPr>
                <w:rFonts w:ascii="Arial" w:hAnsi="Arial" w:cs="Arial"/>
                <w:b/>
                <w:bCs/>
                <w:sz w:val="20"/>
                <w:szCs w:val="20"/>
                <w:u w:val="single"/>
                <w:lang w:val="en-GB"/>
              </w:rPr>
            </w:pPr>
            <w:r w:rsidRPr="00F15022">
              <w:rPr>
                <w:rFonts w:ascii="Arial" w:hAnsi="Arial" w:cs="Arial"/>
                <w:b/>
                <w:bCs/>
                <w:sz w:val="20"/>
                <w:szCs w:val="20"/>
                <w:u w:val="single"/>
                <w:lang w:val="en-GB"/>
              </w:rPr>
              <w:t>-</w:t>
            </w:r>
          </w:p>
        </w:tc>
        <w:tc>
          <w:tcPr>
            <w:tcW w:w="2212" w:type="pct"/>
          </w:tcPr>
          <w:p w14:paraId="24FE0567" w14:textId="65A697C0" w:rsidR="00F1171E" w:rsidRPr="00F15022" w:rsidRDefault="002D402E" w:rsidP="007222C8">
            <w:pPr>
              <w:pStyle w:val="ListParagraph"/>
              <w:ind w:left="0"/>
              <w:rPr>
                <w:rFonts w:ascii="Arial" w:hAnsi="Arial" w:cs="Arial"/>
                <w:b/>
                <w:bCs/>
                <w:sz w:val="20"/>
                <w:szCs w:val="20"/>
                <w:lang w:val="en-GB"/>
              </w:rPr>
            </w:pPr>
            <w:r w:rsidRPr="00F15022">
              <w:rPr>
                <w:rFonts w:ascii="Arial" w:hAnsi="Arial" w:cs="Arial"/>
                <w:b/>
                <w:bCs/>
                <w:sz w:val="20"/>
                <w:szCs w:val="20"/>
                <w:lang w:val="en-GB"/>
              </w:rPr>
              <w:t xml:space="preserve">Number of references are sufficient but they are all not very recent. There is just 1 reference from 2023 and few from 2022. No references are from 2024 or 2025. If no new studies have been conducted then it is alright but if there are newer studies then do try to include them. </w:t>
            </w:r>
          </w:p>
        </w:tc>
        <w:tc>
          <w:tcPr>
            <w:tcW w:w="1523" w:type="pct"/>
          </w:tcPr>
          <w:p w14:paraId="40220055" w14:textId="77777777" w:rsidR="00F1171E" w:rsidRPr="00F15022" w:rsidRDefault="00F1171E" w:rsidP="007222C8">
            <w:pPr>
              <w:pStyle w:val="Heading2"/>
              <w:jc w:val="left"/>
              <w:rPr>
                <w:rFonts w:ascii="Arial" w:hAnsi="Arial" w:cs="Arial"/>
                <w:b w:val="0"/>
                <w:lang w:val="en-GB"/>
              </w:rPr>
            </w:pPr>
          </w:p>
        </w:tc>
      </w:tr>
      <w:tr w:rsidR="00F1171E" w:rsidRPr="00F15022" w14:paraId="73CC4A50" w14:textId="77777777" w:rsidTr="007222C8">
        <w:trPr>
          <w:trHeight w:val="386"/>
        </w:trPr>
        <w:tc>
          <w:tcPr>
            <w:tcW w:w="1265" w:type="pct"/>
            <w:noWrap/>
          </w:tcPr>
          <w:p w14:paraId="029CE8D0" w14:textId="77777777" w:rsidR="00F1171E" w:rsidRPr="00F15022" w:rsidRDefault="00F1171E" w:rsidP="007222C8">
            <w:pPr>
              <w:pStyle w:val="Heading2"/>
              <w:jc w:val="left"/>
              <w:rPr>
                <w:rFonts w:ascii="Arial" w:hAnsi="Arial" w:cs="Arial"/>
                <w:b w:val="0"/>
                <w:lang w:val="en-GB"/>
              </w:rPr>
            </w:pPr>
          </w:p>
          <w:p w14:paraId="589C16C7" w14:textId="77777777" w:rsidR="00F1171E" w:rsidRPr="00F15022" w:rsidRDefault="00F1171E" w:rsidP="007222C8">
            <w:pPr>
              <w:pStyle w:val="Heading2"/>
              <w:ind w:left="360"/>
              <w:jc w:val="left"/>
              <w:rPr>
                <w:rFonts w:ascii="Arial" w:hAnsi="Arial" w:cs="Arial"/>
                <w:bCs w:val="0"/>
                <w:lang w:val="en-GB"/>
              </w:rPr>
            </w:pPr>
            <w:r w:rsidRPr="00F15022">
              <w:rPr>
                <w:rFonts w:ascii="Arial" w:hAnsi="Arial" w:cs="Arial"/>
                <w:bCs w:val="0"/>
                <w:lang w:val="en-GB"/>
              </w:rPr>
              <w:t>Is the language/English quality of the article suitable for scholarly communications?</w:t>
            </w:r>
          </w:p>
          <w:p w14:paraId="7722B85E" w14:textId="77777777" w:rsidR="00F1171E" w:rsidRPr="00F15022" w:rsidRDefault="00F1171E" w:rsidP="007222C8">
            <w:pPr>
              <w:rPr>
                <w:rFonts w:ascii="Arial" w:hAnsi="Arial" w:cs="Arial"/>
                <w:sz w:val="20"/>
                <w:szCs w:val="20"/>
                <w:lang w:val="en-GB"/>
              </w:rPr>
            </w:pPr>
          </w:p>
        </w:tc>
        <w:tc>
          <w:tcPr>
            <w:tcW w:w="2212" w:type="pct"/>
          </w:tcPr>
          <w:p w14:paraId="0A07EA75" w14:textId="77777777" w:rsidR="00F1171E" w:rsidRPr="00F15022" w:rsidRDefault="00F1171E" w:rsidP="007222C8">
            <w:pPr>
              <w:rPr>
                <w:rFonts w:ascii="Arial" w:hAnsi="Arial" w:cs="Arial"/>
                <w:b/>
                <w:bCs/>
                <w:sz w:val="20"/>
                <w:szCs w:val="20"/>
                <w:lang w:val="en-GB"/>
              </w:rPr>
            </w:pPr>
          </w:p>
          <w:p w14:paraId="6CBA4B2A" w14:textId="19597144" w:rsidR="00F1171E" w:rsidRPr="00F15022" w:rsidRDefault="0006586A" w:rsidP="007222C8">
            <w:pPr>
              <w:rPr>
                <w:rFonts w:ascii="Arial" w:hAnsi="Arial" w:cs="Arial"/>
                <w:b/>
                <w:bCs/>
                <w:sz w:val="20"/>
                <w:szCs w:val="20"/>
                <w:lang w:val="en-GB"/>
              </w:rPr>
            </w:pPr>
            <w:r w:rsidRPr="00F15022">
              <w:rPr>
                <w:rFonts w:ascii="Arial" w:hAnsi="Arial" w:cs="Arial"/>
                <w:b/>
                <w:bCs/>
                <w:sz w:val="20"/>
                <w:szCs w:val="20"/>
                <w:lang w:val="en-GB"/>
              </w:rPr>
              <w:t>Yes, it is</w:t>
            </w:r>
            <w:r w:rsidR="00BA51E6" w:rsidRPr="00F15022">
              <w:rPr>
                <w:rFonts w:ascii="Arial" w:hAnsi="Arial" w:cs="Arial"/>
                <w:b/>
                <w:bCs/>
                <w:sz w:val="20"/>
                <w:szCs w:val="20"/>
                <w:lang w:val="en-GB"/>
              </w:rPr>
              <w:t xml:space="preserve"> suitable and very well written. </w:t>
            </w:r>
          </w:p>
          <w:p w14:paraId="149A6CEF" w14:textId="21DA10F8" w:rsidR="00F1171E" w:rsidRPr="00F15022" w:rsidRDefault="00F1171E" w:rsidP="007222C8">
            <w:pPr>
              <w:rPr>
                <w:rFonts w:ascii="Arial" w:hAnsi="Arial" w:cs="Arial"/>
                <w:b/>
                <w:bCs/>
                <w:sz w:val="20"/>
                <w:szCs w:val="20"/>
                <w:lang w:val="en-GB"/>
              </w:rPr>
            </w:pPr>
          </w:p>
        </w:tc>
        <w:tc>
          <w:tcPr>
            <w:tcW w:w="1523" w:type="pct"/>
          </w:tcPr>
          <w:p w14:paraId="0351CA58" w14:textId="77777777" w:rsidR="00F1171E" w:rsidRPr="00F15022" w:rsidRDefault="00F1171E" w:rsidP="007222C8">
            <w:pPr>
              <w:rPr>
                <w:rFonts w:ascii="Arial" w:hAnsi="Arial" w:cs="Arial"/>
                <w:sz w:val="20"/>
                <w:szCs w:val="20"/>
                <w:lang w:val="en-GB"/>
              </w:rPr>
            </w:pPr>
          </w:p>
        </w:tc>
      </w:tr>
      <w:tr w:rsidR="00F1171E" w:rsidRPr="00F15022" w14:paraId="20A16C0C" w14:textId="77777777" w:rsidTr="007222C8">
        <w:trPr>
          <w:trHeight w:val="1178"/>
        </w:trPr>
        <w:tc>
          <w:tcPr>
            <w:tcW w:w="1265" w:type="pct"/>
            <w:noWrap/>
          </w:tcPr>
          <w:p w14:paraId="7F4BCFAE" w14:textId="77777777" w:rsidR="00F1171E" w:rsidRPr="00F15022" w:rsidRDefault="00F1171E" w:rsidP="007222C8">
            <w:pPr>
              <w:pStyle w:val="Heading2"/>
              <w:jc w:val="left"/>
              <w:rPr>
                <w:rFonts w:ascii="Arial" w:hAnsi="Arial" w:cs="Arial"/>
                <w:b w:val="0"/>
                <w:bCs w:val="0"/>
                <w:lang w:val="en-GB"/>
              </w:rPr>
            </w:pPr>
            <w:r w:rsidRPr="00F15022">
              <w:rPr>
                <w:rFonts w:ascii="Arial" w:hAnsi="Arial" w:cs="Arial"/>
                <w:bCs w:val="0"/>
                <w:u w:val="single"/>
                <w:lang w:val="en-GB"/>
              </w:rPr>
              <w:t>Optional/General</w:t>
            </w:r>
            <w:r w:rsidRPr="00F15022">
              <w:rPr>
                <w:rFonts w:ascii="Arial" w:hAnsi="Arial" w:cs="Arial"/>
                <w:bCs w:val="0"/>
                <w:lang w:val="en-GB"/>
              </w:rPr>
              <w:t xml:space="preserve"> </w:t>
            </w:r>
            <w:r w:rsidRPr="00F15022">
              <w:rPr>
                <w:rFonts w:ascii="Arial" w:hAnsi="Arial" w:cs="Arial"/>
                <w:b w:val="0"/>
                <w:bCs w:val="0"/>
                <w:lang w:val="en-GB"/>
              </w:rPr>
              <w:t>comments</w:t>
            </w:r>
          </w:p>
          <w:p w14:paraId="1A6B3748" w14:textId="77777777" w:rsidR="00F1171E" w:rsidRPr="00F15022" w:rsidRDefault="00F1171E" w:rsidP="007222C8">
            <w:pPr>
              <w:pStyle w:val="Heading2"/>
              <w:jc w:val="left"/>
              <w:rPr>
                <w:rFonts w:ascii="Arial" w:hAnsi="Arial" w:cs="Arial"/>
                <w:b w:val="0"/>
                <w:lang w:val="en-GB"/>
              </w:rPr>
            </w:pPr>
          </w:p>
        </w:tc>
        <w:tc>
          <w:tcPr>
            <w:tcW w:w="2212" w:type="pct"/>
          </w:tcPr>
          <w:p w14:paraId="1E347C61" w14:textId="2F0DF72B" w:rsidR="00F1171E" w:rsidRPr="00F15022" w:rsidRDefault="002B71BB" w:rsidP="007222C8">
            <w:pPr>
              <w:rPr>
                <w:rFonts w:ascii="Arial" w:hAnsi="Arial" w:cs="Arial"/>
                <w:b/>
                <w:bCs/>
                <w:sz w:val="20"/>
                <w:szCs w:val="20"/>
                <w:lang w:val="en-GB"/>
              </w:rPr>
            </w:pPr>
            <w:r w:rsidRPr="00F15022">
              <w:rPr>
                <w:rFonts w:ascii="Arial" w:hAnsi="Arial" w:cs="Arial"/>
                <w:b/>
                <w:bCs/>
                <w:sz w:val="20"/>
                <w:szCs w:val="20"/>
                <w:lang w:val="en-GB"/>
              </w:rPr>
              <w:t xml:space="preserve">I have few suggestions. The author could include a paragraph on the limitations of the study, discuss the potential side effect of the drug and also provide the author’s suggestion on whether it should be used in combination with conventional antimalarial drugs or standalone therapy. It would also be valuable to highlight other factors that need to be considered when conducting future in vitro and in vivo studies. </w:t>
            </w:r>
          </w:p>
          <w:p w14:paraId="5E946A0E" w14:textId="77777777" w:rsidR="00F1171E" w:rsidRPr="00F15022" w:rsidRDefault="00F1171E" w:rsidP="007222C8">
            <w:pPr>
              <w:rPr>
                <w:rFonts w:ascii="Arial" w:hAnsi="Arial" w:cs="Arial"/>
                <w:sz w:val="20"/>
                <w:szCs w:val="20"/>
                <w:lang w:val="en-GB"/>
              </w:rPr>
            </w:pPr>
          </w:p>
          <w:p w14:paraId="7EB58C99" w14:textId="77777777" w:rsidR="00F1171E" w:rsidRPr="00F15022" w:rsidRDefault="00F1171E" w:rsidP="007222C8">
            <w:pPr>
              <w:rPr>
                <w:rFonts w:ascii="Arial" w:hAnsi="Arial" w:cs="Arial"/>
                <w:sz w:val="20"/>
                <w:szCs w:val="20"/>
                <w:lang w:val="en-GB"/>
              </w:rPr>
            </w:pPr>
          </w:p>
          <w:p w14:paraId="15DFD0E8" w14:textId="77777777" w:rsidR="00F1171E" w:rsidRPr="00F15022" w:rsidRDefault="00F1171E" w:rsidP="007222C8">
            <w:pPr>
              <w:rPr>
                <w:rFonts w:ascii="Arial" w:hAnsi="Arial" w:cs="Arial"/>
                <w:sz w:val="20"/>
                <w:szCs w:val="20"/>
                <w:lang w:val="en-GB"/>
              </w:rPr>
            </w:pPr>
          </w:p>
        </w:tc>
        <w:tc>
          <w:tcPr>
            <w:tcW w:w="1523" w:type="pct"/>
          </w:tcPr>
          <w:p w14:paraId="465E098E" w14:textId="77777777" w:rsidR="00F1171E" w:rsidRPr="00F15022" w:rsidRDefault="00F1171E" w:rsidP="007222C8">
            <w:pPr>
              <w:rPr>
                <w:rFonts w:ascii="Arial" w:hAnsi="Arial" w:cs="Arial"/>
                <w:sz w:val="20"/>
                <w:szCs w:val="20"/>
                <w:lang w:val="en-GB"/>
              </w:rPr>
            </w:pPr>
          </w:p>
        </w:tc>
      </w:tr>
    </w:tbl>
    <w:p w14:paraId="6BBACB91" w14:textId="77777777" w:rsidR="00F1171E" w:rsidRPr="00F15022" w:rsidRDefault="00F1171E" w:rsidP="00F1171E">
      <w:pPr>
        <w:pStyle w:val="BodyText"/>
        <w:rPr>
          <w:rFonts w:ascii="Arial" w:hAnsi="Arial" w:cs="Arial"/>
          <w:b/>
          <w:bCs/>
          <w:sz w:val="20"/>
          <w:szCs w:val="20"/>
          <w:u w:val="single"/>
          <w:lang w:val="en-GB"/>
        </w:rPr>
      </w:pPr>
    </w:p>
    <w:p w14:paraId="78207741" w14:textId="77777777" w:rsidR="00F1171E" w:rsidRPr="00F15022" w:rsidRDefault="00F1171E" w:rsidP="00F1171E">
      <w:pPr>
        <w:pStyle w:val="BodyText"/>
        <w:rPr>
          <w:rFonts w:ascii="Arial" w:hAnsi="Arial" w:cs="Arial"/>
          <w:b/>
          <w:bCs/>
          <w:sz w:val="20"/>
          <w:szCs w:val="20"/>
          <w:u w:val="single"/>
          <w:lang w:val="en-GB"/>
        </w:rPr>
      </w:pPr>
    </w:p>
    <w:p w14:paraId="108BE2F1" w14:textId="77777777" w:rsidR="00F1171E" w:rsidRPr="00F15022" w:rsidRDefault="00F1171E" w:rsidP="00F1171E">
      <w:pPr>
        <w:pStyle w:val="BodyText"/>
        <w:rPr>
          <w:rFonts w:ascii="Arial" w:hAnsi="Arial" w:cs="Arial"/>
          <w:b/>
          <w:bCs/>
          <w:sz w:val="20"/>
          <w:szCs w:val="20"/>
          <w:u w:val="single"/>
          <w:lang w:val="en-GB"/>
        </w:rPr>
      </w:pPr>
    </w:p>
    <w:p w14:paraId="618DE16F" w14:textId="77777777" w:rsidR="00F1171E" w:rsidRPr="00F15022" w:rsidRDefault="00F1171E" w:rsidP="00F1171E">
      <w:pPr>
        <w:pStyle w:val="BodyText"/>
        <w:rPr>
          <w:rFonts w:ascii="Arial" w:hAnsi="Arial" w:cs="Arial"/>
          <w:b/>
          <w:bCs/>
          <w:sz w:val="20"/>
          <w:szCs w:val="20"/>
          <w:u w:val="single"/>
          <w:lang w:val="en-GB"/>
        </w:rPr>
      </w:pPr>
    </w:p>
    <w:p w14:paraId="1B0E4DC5" w14:textId="77777777" w:rsidR="00F1171E" w:rsidRPr="00F15022" w:rsidRDefault="00F1171E" w:rsidP="00F1171E">
      <w:pPr>
        <w:pStyle w:val="BodyText"/>
        <w:rPr>
          <w:rFonts w:ascii="Arial" w:hAnsi="Arial" w:cs="Arial"/>
          <w:b/>
          <w:bCs/>
          <w:sz w:val="20"/>
          <w:szCs w:val="20"/>
          <w:u w:val="single"/>
          <w:lang w:val="en-GB"/>
        </w:rPr>
      </w:pPr>
    </w:p>
    <w:p w14:paraId="0ECA4E5E" w14:textId="77777777" w:rsidR="00F1171E" w:rsidRPr="00F15022" w:rsidRDefault="00F1171E" w:rsidP="00F1171E">
      <w:pPr>
        <w:pStyle w:val="BodyText"/>
        <w:rPr>
          <w:rFonts w:ascii="Arial" w:hAnsi="Arial" w:cs="Arial"/>
          <w:b/>
          <w:bCs/>
          <w:sz w:val="20"/>
          <w:szCs w:val="20"/>
          <w:u w:val="single"/>
          <w:lang w:val="en-GB"/>
        </w:rPr>
      </w:pPr>
    </w:p>
    <w:p w14:paraId="022D30C9" w14:textId="77777777" w:rsidR="00F1171E" w:rsidRPr="00F15022" w:rsidRDefault="00F1171E" w:rsidP="00F1171E">
      <w:pPr>
        <w:pStyle w:val="BodyText"/>
        <w:rPr>
          <w:rFonts w:ascii="Arial" w:hAnsi="Arial" w:cs="Arial"/>
          <w:b/>
          <w:bCs/>
          <w:sz w:val="20"/>
          <w:szCs w:val="20"/>
          <w:u w:val="single"/>
          <w:lang w:val="en-GB"/>
        </w:rPr>
      </w:pPr>
    </w:p>
    <w:p w14:paraId="1AB5512F" w14:textId="77777777" w:rsidR="00F1171E" w:rsidRPr="00F15022" w:rsidRDefault="00F1171E" w:rsidP="00F1171E">
      <w:pPr>
        <w:pStyle w:val="BodyText"/>
        <w:rPr>
          <w:rFonts w:ascii="Arial" w:hAnsi="Arial" w:cs="Arial"/>
          <w:b/>
          <w:bCs/>
          <w:sz w:val="20"/>
          <w:szCs w:val="20"/>
          <w:u w:val="single"/>
          <w:lang w:val="en-GB"/>
        </w:rPr>
      </w:pPr>
    </w:p>
    <w:p w14:paraId="38F83A77" w14:textId="77777777" w:rsidR="00F1171E" w:rsidRPr="00F15022" w:rsidRDefault="00F1171E" w:rsidP="00F1171E">
      <w:pPr>
        <w:pStyle w:val="BodyText"/>
        <w:rPr>
          <w:rFonts w:ascii="Arial" w:hAnsi="Arial" w:cs="Arial"/>
          <w:b/>
          <w:bCs/>
          <w:sz w:val="20"/>
          <w:szCs w:val="20"/>
          <w:u w:val="single"/>
          <w:lang w:val="en-GB"/>
        </w:rPr>
      </w:pPr>
    </w:p>
    <w:p w14:paraId="25E7AF2A" w14:textId="77777777" w:rsidR="00F1171E" w:rsidRPr="00F15022" w:rsidRDefault="00F1171E" w:rsidP="00F1171E">
      <w:pPr>
        <w:pStyle w:val="BodyText"/>
        <w:rPr>
          <w:rFonts w:ascii="Arial" w:hAnsi="Arial" w:cs="Arial"/>
          <w:b/>
          <w:bCs/>
          <w:sz w:val="20"/>
          <w:szCs w:val="20"/>
          <w:u w:val="single"/>
          <w:lang w:val="en-GB"/>
        </w:rPr>
      </w:pPr>
    </w:p>
    <w:p w14:paraId="4437A01F" w14:textId="77777777" w:rsidR="00F1171E" w:rsidRPr="00F15022" w:rsidRDefault="00F1171E" w:rsidP="00F1171E">
      <w:pPr>
        <w:pStyle w:val="BodyText"/>
        <w:rPr>
          <w:rFonts w:ascii="Arial" w:hAnsi="Arial" w:cs="Arial"/>
          <w:b/>
          <w:bCs/>
          <w:sz w:val="20"/>
          <w:szCs w:val="20"/>
          <w:u w:val="single"/>
          <w:lang w:val="en-GB"/>
        </w:rPr>
      </w:pPr>
    </w:p>
    <w:p w14:paraId="25069224" w14:textId="77777777" w:rsidR="00F1171E" w:rsidRPr="00F15022" w:rsidRDefault="00F1171E" w:rsidP="00F1171E">
      <w:pPr>
        <w:pStyle w:val="BodyText"/>
        <w:rPr>
          <w:rFonts w:ascii="Arial" w:hAnsi="Arial" w:cs="Arial"/>
          <w:b/>
          <w:bCs/>
          <w:sz w:val="20"/>
          <w:szCs w:val="20"/>
          <w:u w:val="single"/>
          <w:lang w:val="en-GB"/>
        </w:rPr>
      </w:pPr>
    </w:p>
    <w:p w14:paraId="0821307F" w14:textId="77777777" w:rsidR="00F1171E" w:rsidRPr="00F1502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F15022"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F15022" w:rsidRDefault="00F1171E" w:rsidP="007222C8">
            <w:pPr>
              <w:pStyle w:val="NormalWeb"/>
              <w:spacing w:before="0" w:beforeAutospacing="0" w:after="0" w:afterAutospacing="0"/>
              <w:rPr>
                <w:rFonts w:ascii="Arial" w:hAnsi="Arial" w:cs="Arial"/>
                <w:b/>
                <w:sz w:val="20"/>
                <w:szCs w:val="20"/>
                <w:u w:val="single"/>
                <w:lang w:val="en-GB"/>
              </w:rPr>
            </w:pPr>
            <w:r w:rsidRPr="00F15022">
              <w:rPr>
                <w:rFonts w:ascii="Arial" w:hAnsi="Arial" w:cs="Arial"/>
                <w:b/>
                <w:sz w:val="20"/>
                <w:szCs w:val="20"/>
                <w:highlight w:val="yellow"/>
                <w:u w:val="single"/>
                <w:lang w:val="en-GB"/>
              </w:rPr>
              <w:lastRenderedPageBreak/>
              <w:t>PART  2:</w:t>
            </w:r>
            <w:r w:rsidRPr="00F15022">
              <w:rPr>
                <w:rFonts w:ascii="Arial" w:hAnsi="Arial" w:cs="Arial"/>
                <w:b/>
                <w:sz w:val="20"/>
                <w:szCs w:val="20"/>
                <w:u w:val="single"/>
                <w:lang w:val="en-GB"/>
              </w:rPr>
              <w:t xml:space="preserve"> </w:t>
            </w:r>
          </w:p>
          <w:p w14:paraId="5B767407" w14:textId="77777777" w:rsidR="00F1171E" w:rsidRPr="00F15022"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F15022"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F15022"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F15022" w:rsidRDefault="00F1171E" w:rsidP="007222C8">
            <w:pPr>
              <w:pStyle w:val="Heading2"/>
              <w:jc w:val="left"/>
              <w:rPr>
                <w:rFonts w:ascii="Arial" w:hAnsi="Arial" w:cs="Arial"/>
                <w:lang w:val="en-GB"/>
              </w:rPr>
            </w:pPr>
            <w:r w:rsidRPr="00F15022">
              <w:rPr>
                <w:rFonts w:ascii="Arial" w:hAnsi="Arial" w:cs="Arial"/>
                <w:lang w:val="en-GB"/>
              </w:rPr>
              <w:t>Reviewer’s comment</w:t>
            </w:r>
          </w:p>
        </w:tc>
        <w:tc>
          <w:tcPr>
            <w:tcW w:w="1342" w:type="pct"/>
          </w:tcPr>
          <w:p w14:paraId="6F48B50B" w14:textId="77777777" w:rsidR="00F1171E" w:rsidRPr="00F15022" w:rsidRDefault="00F1171E" w:rsidP="007222C8">
            <w:pPr>
              <w:pStyle w:val="Heading2"/>
              <w:jc w:val="left"/>
              <w:rPr>
                <w:rFonts w:ascii="Arial" w:hAnsi="Arial" w:cs="Arial"/>
                <w:b w:val="0"/>
                <w:lang w:val="en-GB"/>
              </w:rPr>
            </w:pPr>
            <w:r w:rsidRPr="00F15022">
              <w:rPr>
                <w:rFonts w:ascii="Arial" w:hAnsi="Arial" w:cs="Arial"/>
                <w:lang w:val="en-GB"/>
              </w:rPr>
              <w:t>Author’s comment</w:t>
            </w:r>
            <w:r w:rsidRPr="00F15022">
              <w:rPr>
                <w:rFonts w:ascii="Arial" w:hAnsi="Arial" w:cs="Arial"/>
                <w:b w:val="0"/>
                <w:lang w:val="en-GB"/>
              </w:rPr>
              <w:t xml:space="preserve"> </w:t>
            </w:r>
            <w:r w:rsidRPr="00F15022">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F15022"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F15022" w:rsidRDefault="00F1171E" w:rsidP="007222C8">
            <w:pPr>
              <w:pStyle w:val="NormalWeb"/>
              <w:spacing w:before="0" w:beforeAutospacing="0" w:after="0" w:afterAutospacing="0"/>
              <w:rPr>
                <w:rFonts w:ascii="Arial" w:hAnsi="Arial" w:cs="Arial"/>
                <w:b/>
                <w:sz w:val="20"/>
                <w:szCs w:val="20"/>
                <w:lang w:val="en-GB"/>
              </w:rPr>
            </w:pPr>
            <w:r w:rsidRPr="00F15022">
              <w:rPr>
                <w:rFonts w:ascii="Arial" w:hAnsi="Arial" w:cs="Arial"/>
                <w:b/>
                <w:sz w:val="20"/>
                <w:szCs w:val="20"/>
                <w:lang w:val="en-GB"/>
              </w:rPr>
              <w:t xml:space="preserve">Are there ethical issues in this manuscript? </w:t>
            </w:r>
          </w:p>
          <w:p w14:paraId="6034B476" w14:textId="77777777" w:rsidR="00F1171E" w:rsidRPr="00F15022"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F15022" w:rsidRDefault="00F1171E" w:rsidP="007222C8">
            <w:pPr>
              <w:pStyle w:val="NormalWeb"/>
              <w:spacing w:before="0" w:beforeAutospacing="0" w:after="0" w:afterAutospacing="0"/>
              <w:rPr>
                <w:rFonts w:ascii="Arial" w:hAnsi="Arial" w:cs="Arial"/>
                <w:i/>
                <w:iCs/>
                <w:sz w:val="20"/>
                <w:szCs w:val="20"/>
                <w:u w:val="single"/>
                <w:lang w:val="en-GB"/>
              </w:rPr>
            </w:pPr>
            <w:r w:rsidRPr="00F15022">
              <w:rPr>
                <w:rFonts w:ascii="Arial" w:hAnsi="Arial" w:cs="Arial"/>
                <w:i/>
                <w:iCs/>
                <w:sz w:val="20"/>
                <w:szCs w:val="20"/>
                <w:u w:val="single"/>
                <w:lang w:val="en-GB"/>
              </w:rPr>
              <w:t xml:space="preserve">(If yes, </w:t>
            </w:r>
            <w:proofErr w:type="gramStart"/>
            <w:r w:rsidRPr="00F15022">
              <w:rPr>
                <w:rFonts w:ascii="Arial" w:hAnsi="Arial" w:cs="Arial"/>
                <w:i/>
                <w:iCs/>
                <w:sz w:val="20"/>
                <w:szCs w:val="20"/>
                <w:u w:val="single"/>
                <w:lang w:val="en-GB"/>
              </w:rPr>
              <w:t>Kindly</w:t>
            </w:r>
            <w:proofErr w:type="gramEnd"/>
            <w:r w:rsidRPr="00F15022">
              <w:rPr>
                <w:rFonts w:ascii="Arial" w:hAnsi="Arial" w:cs="Arial"/>
                <w:i/>
                <w:iCs/>
                <w:sz w:val="20"/>
                <w:szCs w:val="20"/>
                <w:u w:val="single"/>
                <w:lang w:val="en-GB"/>
              </w:rPr>
              <w:t xml:space="preserve"> please write down the ethical issues here in detail)</w:t>
            </w:r>
          </w:p>
          <w:p w14:paraId="3F0D46E3" w14:textId="77777777" w:rsidR="00F1171E" w:rsidRPr="00F15022" w:rsidRDefault="00F1171E" w:rsidP="007222C8">
            <w:pPr>
              <w:pStyle w:val="NormalWeb"/>
              <w:spacing w:before="0" w:beforeAutospacing="0" w:after="0" w:afterAutospacing="0"/>
              <w:rPr>
                <w:rFonts w:ascii="Arial" w:hAnsi="Arial" w:cs="Arial"/>
                <w:sz w:val="20"/>
                <w:szCs w:val="20"/>
                <w:lang w:val="en-GB"/>
              </w:rPr>
            </w:pPr>
          </w:p>
          <w:p w14:paraId="7B654B67" w14:textId="796913FA" w:rsidR="00F1171E" w:rsidRPr="00F15022" w:rsidRDefault="00BA51E6" w:rsidP="007222C8">
            <w:pPr>
              <w:pStyle w:val="NormalWeb"/>
              <w:spacing w:before="0" w:beforeAutospacing="0" w:after="0" w:afterAutospacing="0"/>
              <w:rPr>
                <w:rFonts w:ascii="Arial" w:hAnsi="Arial" w:cs="Arial"/>
                <w:sz w:val="20"/>
                <w:szCs w:val="20"/>
                <w:lang w:val="en-GB"/>
              </w:rPr>
            </w:pPr>
            <w:r w:rsidRPr="00F15022">
              <w:rPr>
                <w:rFonts w:ascii="Arial" w:hAnsi="Arial" w:cs="Arial"/>
                <w:sz w:val="20"/>
                <w:szCs w:val="20"/>
                <w:lang w:val="en-GB"/>
              </w:rPr>
              <w:t>No</w:t>
            </w:r>
          </w:p>
        </w:tc>
        <w:tc>
          <w:tcPr>
            <w:tcW w:w="1342" w:type="pct"/>
            <w:vAlign w:val="center"/>
          </w:tcPr>
          <w:p w14:paraId="780A9F8E" w14:textId="77777777" w:rsidR="00F1171E" w:rsidRPr="00F15022" w:rsidRDefault="00F1171E" w:rsidP="007222C8">
            <w:pPr>
              <w:rPr>
                <w:rFonts w:ascii="Arial" w:eastAsia="Arial Unicode MS" w:hAnsi="Arial" w:cs="Arial"/>
                <w:sz w:val="20"/>
                <w:szCs w:val="20"/>
                <w:lang w:val="en-GB"/>
              </w:rPr>
            </w:pPr>
          </w:p>
          <w:p w14:paraId="4A981594" w14:textId="77777777" w:rsidR="00F1171E" w:rsidRPr="00F15022" w:rsidRDefault="00F1171E" w:rsidP="007222C8">
            <w:pPr>
              <w:rPr>
                <w:rFonts w:ascii="Arial" w:eastAsia="Arial Unicode MS" w:hAnsi="Arial" w:cs="Arial"/>
                <w:sz w:val="20"/>
                <w:szCs w:val="20"/>
                <w:lang w:val="en-GB"/>
              </w:rPr>
            </w:pPr>
          </w:p>
          <w:p w14:paraId="4780A682" w14:textId="77777777" w:rsidR="00F1171E" w:rsidRPr="00F15022" w:rsidRDefault="00F1171E" w:rsidP="007222C8">
            <w:pPr>
              <w:rPr>
                <w:rFonts w:ascii="Arial" w:eastAsia="Arial Unicode MS" w:hAnsi="Arial" w:cs="Arial"/>
                <w:sz w:val="20"/>
                <w:szCs w:val="20"/>
                <w:lang w:val="en-GB"/>
              </w:rPr>
            </w:pPr>
          </w:p>
          <w:p w14:paraId="2D80979A" w14:textId="77777777" w:rsidR="00F1171E" w:rsidRPr="00F15022"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7E02CD5" w14:textId="77777777" w:rsidR="00F15022" w:rsidRPr="00D32BDF" w:rsidRDefault="00F15022" w:rsidP="00F15022">
      <w:pPr>
        <w:pStyle w:val="Affiliation"/>
        <w:spacing w:after="0" w:line="240" w:lineRule="auto"/>
        <w:jc w:val="left"/>
        <w:rPr>
          <w:rFonts w:ascii="Arial" w:hAnsi="Arial" w:cs="Arial"/>
          <w:b/>
          <w:u w:val="single"/>
        </w:rPr>
      </w:pPr>
      <w:r w:rsidRPr="00D32BDF">
        <w:rPr>
          <w:rFonts w:ascii="Arial" w:hAnsi="Arial" w:cs="Arial"/>
          <w:b/>
          <w:u w:val="single"/>
        </w:rPr>
        <w:t>Reviewer details:</w:t>
      </w:r>
    </w:p>
    <w:p w14:paraId="0E24A80C" w14:textId="77777777" w:rsidR="00F15022" w:rsidRDefault="00F15022" w:rsidP="00F15022">
      <w:r w:rsidRPr="00D32BDF">
        <w:rPr>
          <w:rFonts w:ascii="Arial" w:hAnsi="Arial" w:cs="Arial"/>
          <w:b/>
          <w:color w:val="000000"/>
          <w:sz w:val="20"/>
          <w:szCs w:val="20"/>
        </w:rPr>
        <w:t xml:space="preserve">Mohammad Aamir Qayyum </w:t>
      </w:r>
      <w:proofErr w:type="spellStart"/>
      <w:r w:rsidRPr="00D32BDF">
        <w:rPr>
          <w:rFonts w:ascii="Arial" w:hAnsi="Arial" w:cs="Arial"/>
          <w:b/>
          <w:color w:val="000000"/>
          <w:sz w:val="20"/>
          <w:szCs w:val="20"/>
        </w:rPr>
        <w:t>Sarguroh</w:t>
      </w:r>
      <w:proofErr w:type="spellEnd"/>
      <w:r w:rsidRPr="00D32BDF">
        <w:rPr>
          <w:rFonts w:ascii="Arial" w:hAnsi="Arial" w:cs="Arial"/>
          <w:b/>
          <w:color w:val="000000"/>
          <w:sz w:val="20"/>
          <w:szCs w:val="20"/>
        </w:rPr>
        <w:t xml:space="preserve"> Khan, United Arab Emirates</w:t>
      </w:r>
      <w:r w:rsidRPr="00D32BDF">
        <w:rPr>
          <w:rFonts w:ascii="Arial" w:hAnsi="Arial" w:cs="Arial"/>
          <w:b/>
          <w:color w:val="000000"/>
          <w:sz w:val="20"/>
          <w:szCs w:val="20"/>
        </w:rPr>
        <w:br/>
      </w:r>
    </w:p>
    <w:p w14:paraId="39968CE4" w14:textId="77777777" w:rsidR="00F15022" w:rsidRPr="00F15022" w:rsidRDefault="00F15022">
      <w:pPr>
        <w:rPr>
          <w:rFonts w:ascii="Arial" w:hAnsi="Arial" w:cs="Arial"/>
          <w:b/>
          <w:sz w:val="20"/>
          <w:szCs w:val="20"/>
        </w:rPr>
      </w:pPr>
    </w:p>
    <w:sectPr w:rsidR="00F15022" w:rsidRPr="00F15022"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E4CEC" w14:textId="77777777" w:rsidR="00345BBF" w:rsidRPr="0000007A" w:rsidRDefault="00345BBF" w:rsidP="0099583E">
      <w:r>
        <w:separator/>
      </w:r>
    </w:p>
  </w:endnote>
  <w:endnote w:type="continuationSeparator" w:id="0">
    <w:p w14:paraId="76848427" w14:textId="77777777" w:rsidR="00345BBF" w:rsidRPr="0000007A" w:rsidRDefault="00345BB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51600" w14:textId="77777777" w:rsidR="00345BBF" w:rsidRPr="0000007A" w:rsidRDefault="00345BBF" w:rsidP="0099583E">
      <w:r>
        <w:separator/>
      </w:r>
    </w:p>
  </w:footnote>
  <w:footnote w:type="continuationSeparator" w:id="0">
    <w:p w14:paraId="57D65066" w14:textId="77777777" w:rsidR="00345BBF" w:rsidRPr="0000007A" w:rsidRDefault="00345BB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19625046">
    <w:abstractNumId w:val="3"/>
  </w:num>
  <w:num w:numId="2" w16cid:durableId="1285454924">
    <w:abstractNumId w:val="6"/>
  </w:num>
  <w:num w:numId="3" w16cid:durableId="1362977336">
    <w:abstractNumId w:val="5"/>
  </w:num>
  <w:num w:numId="4" w16cid:durableId="316500818">
    <w:abstractNumId w:val="7"/>
  </w:num>
  <w:num w:numId="5" w16cid:durableId="817841360">
    <w:abstractNumId w:val="4"/>
  </w:num>
  <w:num w:numId="6" w16cid:durableId="1435663016">
    <w:abstractNumId w:val="0"/>
  </w:num>
  <w:num w:numId="7" w16cid:durableId="945579869">
    <w:abstractNumId w:val="1"/>
  </w:num>
  <w:num w:numId="8" w16cid:durableId="2082485096">
    <w:abstractNumId w:val="9"/>
  </w:num>
  <w:num w:numId="9" w16cid:durableId="17124637">
    <w:abstractNumId w:val="8"/>
  </w:num>
  <w:num w:numId="10" w16cid:durableId="9060387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2322"/>
    <w:rsid w:val="000450FC"/>
    <w:rsid w:val="00054BC4"/>
    <w:rsid w:val="00056CB0"/>
    <w:rsid w:val="0006257C"/>
    <w:rsid w:val="000627FE"/>
    <w:rsid w:val="0006586A"/>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71BB"/>
    <w:rsid w:val="002C40B8"/>
    <w:rsid w:val="002D2429"/>
    <w:rsid w:val="002D402E"/>
    <w:rsid w:val="002D60EF"/>
    <w:rsid w:val="002E10DF"/>
    <w:rsid w:val="002E1211"/>
    <w:rsid w:val="002E2339"/>
    <w:rsid w:val="002E5C81"/>
    <w:rsid w:val="002E6D86"/>
    <w:rsid w:val="002E7787"/>
    <w:rsid w:val="002F0408"/>
    <w:rsid w:val="002F6935"/>
    <w:rsid w:val="00312559"/>
    <w:rsid w:val="003204B8"/>
    <w:rsid w:val="00326D7D"/>
    <w:rsid w:val="0033018A"/>
    <w:rsid w:val="0033692F"/>
    <w:rsid w:val="00345BB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071E"/>
    <w:rsid w:val="00474129"/>
    <w:rsid w:val="00477844"/>
    <w:rsid w:val="004847FF"/>
    <w:rsid w:val="00495DBB"/>
    <w:rsid w:val="004B03BF"/>
    <w:rsid w:val="004B0965"/>
    <w:rsid w:val="004B4CAD"/>
    <w:rsid w:val="004B4FDC"/>
    <w:rsid w:val="004C0178"/>
    <w:rsid w:val="004C021D"/>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770CE"/>
    <w:rsid w:val="00581FF9"/>
    <w:rsid w:val="005A4F17"/>
    <w:rsid w:val="005B3509"/>
    <w:rsid w:val="005C25A0"/>
    <w:rsid w:val="005D036D"/>
    <w:rsid w:val="005D230D"/>
    <w:rsid w:val="005E11DC"/>
    <w:rsid w:val="005E29CE"/>
    <w:rsid w:val="005E3241"/>
    <w:rsid w:val="005E7FB0"/>
    <w:rsid w:val="005F184C"/>
    <w:rsid w:val="00602F7D"/>
    <w:rsid w:val="00605952"/>
    <w:rsid w:val="00617D74"/>
    <w:rsid w:val="00620677"/>
    <w:rsid w:val="00624032"/>
    <w:rsid w:val="00626025"/>
    <w:rsid w:val="006311A1"/>
    <w:rsid w:val="00640538"/>
    <w:rsid w:val="00645A56"/>
    <w:rsid w:val="006478EB"/>
    <w:rsid w:val="006532DF"/>
    <w:rsid w:val="0065409E"/>
    <w:rsid w:val="0065579D"/>
    <w:rsid w:val="00663792"/>
    <w:rsid w:val="006647CC"/>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6AFB"/>
    <w:rsid w:val="007238EB"/>
    <w:rsid w:val="007317C3"/>
    <w:rsid w:val="0073332F"/>
    <w:rsid w:val="00734756"/>
    <w:rsid w:val="00734BFB"/>
    <w:rsid w:val="0073538B"/>
    <w:rsid w:val="00737BC9"/>
    <w:rsid w:val="0074253C"/>
    <w:rsid w:val="007426E6"/>
    <w:rsid w:val="00745E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A03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0AFB"/>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C33ED"/>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1E6"/>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7388E"/>
    <w:rsid w:val="00C82466"/>
    <w:rsid w:val="00C84097"/>
    <w:rsid w:val="00CA4B20"/>
    <w:rsid w:val="00CA7853"/>
    <w:rsid w:val="00CB1CDF"/>
    <w:rsid w:val="00CB429B"/>
    <w:rsid w:val="00CC2753"/>
    <w:rsid w:val="00CD093E"/>
    <w:rsid w:val="00CD1556"/>
    <w:rsid w:val="00CD1FD7"/>
    <w:rsid w:val="00CD5091"/>
    <w:rsid w:val="00CD5DFD"/>
    <w:rsid w:val="00CD67EC"/>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4729"/>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23F4"/>
    <w:rsid w:val="00EB3E91"/>
    <w:rsid w:val="00EB6E15"/>
    <w:rsid w:val="00EC6894"/>
    <w:rsid w:val="00ED6B12"/>
    <w:rsid w:val="00ED7400"/>
    <w:rsid w:val="00EF326D"/>
    <w:rsid w:val="00EF53FE"/>
    <w:rsid w:val="00F01874"/>
    <w:rsid w:val="00F1171E"/>
    <w:rsid w:val="00F13071"/>
    <w:rsid w:val="00F15022"/>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7BC"/>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04232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042322"/>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F1502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chemistry-and-biochemistry-research-progres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3</Pages>
  <Words>546</Words>
  <Characters>3114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3653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2025-09-08T09:53:00Z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