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22967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C2296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C22967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C22967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296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C22967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8547B35" w:rsidR="0000007A" w:rsidRPr="00C22967" w:rsidRDefault="002351ED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2296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Fuel to Perform: A Practical Guide to Sports Nutrition</w:t>
            </w:r>
          </w:p>
        </w:tc>
      </w:tr>
      <w:tr w:rsidR="0000007A" w:rsidRPr="00C22967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C2296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296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D3FF92C" w:rsidR="0000007A" w:rsidRPr="00C22967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C229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C229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C229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2A460E" w:rsidRPr="00C229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6315</w:t>
            </w:r>
          </w:p>
        </w:tc>
      </w:tr>
      <w:tr w:rsidR="0000007A" w:rsidRPr="00C22967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C2296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296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D172A95" w:rsidR="0000007A" w:rsidRPr="00C22967" w:rsidRDefault="002351E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C22967">
              <w:rPr>
                <w:rFonts w:ascii="Arial" w:hAnsi="Arial" w:cs="Arial"/>
                <w:b/>
                <w:sz w:val="20"/>
                <w:szCs w:val="20"/>
                <w:lang w:val="en-GB"/>
              </w:rPr>
              <w:t>Fuel to Perform: A Practical Guide to Sports Nutrition</w:t>
            </w:r>
          </w:p>
        </w:tc>
      </w:tr>
      <w:tr w:rsidR="00CF0BBB" w:rsidRPr="00C22967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C2296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296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ECACDE6" w:rsidR="00CF0BBB" w:rsidRPr="00C22967" w:rsidRDefault="00783C0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2967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45F5983C" w14:textId="77777777" w:rsidR="00037D52" w:rsidRPr="00C2296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C22967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C22967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40641486" w14:textId="77777777" w:rsidR="00D9392F" w:rsidRPr="00C22967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C22967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C22967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C22967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C2296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2296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2296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C2296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22967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C2296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C2296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22967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C22967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96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C22967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C2296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22967">
              <w:rPr>
                <w:rFonts w:ascii="Arial" w:hAnsi="Arial" w:cs="Arial"/>
                <w:lang w:val="en-GB"/>
              </w:rPr>
              <w:t>Author’s Feedback</w:t>
            </w:r>
            <w:r w:rsidRPr="00C2296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22967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C22967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C2296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29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C22967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C22967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C2296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22967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C2296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29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C2296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29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C2296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B4E77AF" w14:textId="77777777" w:rsidR="00B0093F" w:rsidRPr="00C22967" w:rsidRDefault="00B0093F" w:rsidP="00B0093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967">
              <w:rPr>
                <w:rFonts w:ascii="Arial" w:hAnsi="Arial" w:cs="Arial"/>
                <w:b/>
                <w:bCs/>
                <w:sz w:val="20"/>
                <w:szCs w:val="20"/>
              </w:rPr>
              <w:t>The title appropriately reflects the book's contents.</w:t>
            </w:r>
          </w:p>
          <w:p w14:paraId="794AA9A7" w14:textId="77777777" w:rsidR="00F1171E" w:rsidRPr="00C2296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C2296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22967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C2296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2296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C2296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C2296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C2296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22967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C22967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229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3F679081" w14:textId="77777777" w:rsidR="00B0093F" w:rsidRPr="00C22967" w:rsidRDefault="00B0093F" w:rsidP="00B0093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29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book's chapters are scientifically accurate.</w:t>
            </w:r>
          </w:p>
          <w:p w14:paraId="2B5A7721" w14:textId="77777777" w:rsidR="00F1171E" w:rsidRPr="00C22967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C2296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22967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C2296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29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C2296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2296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4BDA89C8" w14:textId="77777777" w:rsidR="00B0093F" w:rsidRPr="00C22967" w:rsidRDefault="00B0093F" w:rsidP="00B0093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967">
              <w:rPr>
                <w:rFonts w:ascii="Arial" w:hAnsi="Arial" w:cs="Arial"/>
                <w:b/>
                <w:bCs/>
                <w:sz w:val="20"/>
                <w:szCs w:val="20"/>
              </w:rPr>
              <w:t>Use newer references in each chapter of the book when possible.</w:t>
            </w:r>
          </w:p>
          <w:p w14:paraId="24FE0567" w14:textId="77777777" w:rsidR="00F1171E" w:rsidRPr="00C22967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C2296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22967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C2296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C2296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2296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C2296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6D8029F" w14:textId="77777777" w:rsidR="00B0093F" w:rsidRPr="00C22967" w:rsidRDefault="00B0093F" w:rsidP="00B0093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967">
              <w:rPr>
                <w:rFonts w:ascii="Arial" w:hAnsi="Arial" w:cs="Arial"/>
                <w:b/>
                <w:bCs/>
                <w:sz w:val="20"/>
                <w:szCs w:val="20"/>
              </w:rPr>
              <w:t>The book is well-written in English.</w:t>
            </w:r>
          </w:p>
          <w:p w14:paraId="41E28118" w14:textId="77777777" w:rsidR="00F1171E" w:rsidRPr="00C2296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C2296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C2296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C2296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22967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C2296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2296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2296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2296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C2296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B56A68E" w14:textId="77777777" w:rsidR="00456BFB" w:rsidRPr="00C22967" w:rsidRDefault="00456BFB" w:rsidP="00456BFB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967">
              <w:rPr>
                <w:rFonts w:ascii="Arial" w:hAnsi="Arial" w:cs="Arial"/>
                <w:b/>
                <w:bCs/>
                <w:sz w:val="20"/>
                <w:szCs w:val="20"/>
              </w:rPr>
              <w:t>Regarding hydration strategy (Chapters 3, 4, and 8), explanations of oxygen-rich water for sports performance, a current topic of interest, should be included.</w:t>
            </w:r>
          </w:p>
          <w:p w14:paraId="5E946A0E" w14:textId="77777777" w:rsidR="00F1171E" w:rsidRPr="00C22967" w:rsidRDefault="00F1171E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EB58C99" w14:textId="77777777" w:rsidR="00F1171E" w:rsidRPr="00C22967" w:rsidRDefault="00F1171E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5DFD0E8" w14:textId="77777777" w:rsidR="00F1171E" w:rsidRPr="00C22967" w:rsidRDefault="00F1171E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C2296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C2296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C2296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C2296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C2296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C2296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C2296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C2296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C2296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C2296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C2296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C2296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C2296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C2296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C22967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C2296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22967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C22967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C2296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C22967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C2296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C2296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2296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C2296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22967">
              <w:rPr>
                <w:rFonts w:ascii="Arial" w:hAnsi="Arial" w:cs="Arial"/>
                <w:lang w:val="en-GB"/>
              </w:rPr>
              <w:t>Author’s comment</w:t>
            </w:r>
            <w:r w:rsidRPr="00C2296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22967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C22967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C2296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296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C2296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C2296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2296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2296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2296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77777777" w:rsidR="00F1171E" w:rsidRPr="00C22967" w:rsidRDefault="00F1171E" w:rsidP="00AC22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C2296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C2296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C2296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C2296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DFBCF14" w14:textId="77777777" w:rsidR="00C22967" w:rsidRDefault="00C22967">
      <w:pPr>
        <w:rPr>
          <w:rFonts w:ascii="Arial" w:hAnsi="Arial" w:cs="Arial"/>
          <w:b/>
          <w:sz w:val="20"/>
          <w:szCs w:val="20"/>
          <w:lang w:val="en-GB"/>
        </w:rPr>
      </w:pPr>
    </w:p>
    <w:p w14:paraId="37D635E1" w14:textId="77777777" w:rsidR="00C22967" w:rsidRPr="001219A2" w:rsidRDefault="00C22967" w:rsidP="00C2296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219A2">
        <w:rPr>
          <w:rFonts w:ascii="Arial" w:hAnsi="Arial" w:cs="Arial"/>
          <w:b/>
          <w:u w:val="single"/>
        </w:rPr>
        <w:t>Reviewer details:</w:t>
      </w:r>
    </w:p>
    <w:p w14:paraId="2FDDCCE2" w14:textId="77777777" w:rsidR="00C22967" w:rsidRPr="001219A2" w:rsidRDefault="00C22967" w:rsidP="00C2296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1219A2">
        <w:rPr>
          <w:rFonts w:ascii="Arial" w:hAnsi="Arial" w:cs="Arial"/>
          <w:b/>
          <w:color w:val="000000"/>
        </w:rPr>
        <w:t>Masoud Veissi</w:t>
      </w:r>
      <w:proofErr w:type="gramStart"/>
      <w:r w:rsidRPr="001219A2">
        <w:rPr>
          <w:rFonts w:ascii="Arial" w:hAnsi="Arial" w:cs="Arial"/>
          <w:b/>
          <w:color w:val="000000"/>
        </w:rPr>
        <w:t>. ,</w:t>
      </w:r>
      <w:proofErr w:type="gramEnd"/>
      <w:r w:rsidRPr="001219A2">
        <w:rPr>
          <w:rFonts w:ascii="Arial" w:hAnsi="Arial" w:cs="Arial"/>
          <w:b/>
          <w:color w:val="000000"/>
        </w:rPr>
        <w:t xml:space="preserve"> Iran</w:t>
      </w:r>
    </w:p>
    <w:p w14:paraId="3C2429E8" w14:textId="77777777" w:rsidR="00C22967" w:rsidRPr="00C22967" w:rsidRDefault="00C22967">
      <w:pPr>
        <w:rPr>
          <w:rFonts w:ascii="Arial" w:hAnsi="Arial" w:cs="Arial"/>
          <w:b/>
          <w:sz w:val="20"/>
          <w:szCs w:val="20"/>
          <w:lang w:val="en-GB"/>
        </w:rPr>
      </w:pPr>
    </w:p>
    <w:sectPr w:rsidR="00C22967" w:rsidRPr="00C22967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2BEE1" w14:textId="77777777" w:rsidR="00F87D0F" w:rsidRPr="0000007A" w:rsidRDefault="00F87D0F" w:rsidP="0099583E">
      <w:r>
        <w:separator/>
      </w:r>
    </w:p>
  </w:endnote>
  <w:endnote w:type="continuationSeparator" w:id="0">
    <w:p w14:paraId="480FE7D5" w14:textId="77777777" w:rsidR="00F87D0F" w:rsidRPr="0000007A" w:rsidRDefault="00F87D0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EF7E6" w14:textId="77777777" w:rsidR="00F87D0F" w:rsidRPr="0000007A" w:rsidRDefault="00F87D0F" w:rsidP="0099583E">
      <w:r>
        <w:separator/>
      </w:r>
    </w:p>
  </w:footnote>
  <w:footnote w:type="continuationSeparator" w:id="0">
    <w:p w14:paraId="026D9B29" w14:textId="77777777" w:rsidR="00F87D0F" w:rsidRPr="0000007A" w:rsidRDefault="00F87D0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82114252">
    <w:abstractNumId w:val="3"/>
  </w:num>
  <w:num w:numId="2" w16cid:durableId="1912931500">
    <w:abstractNumId w:val="6"/>
  </w:num>
  <w:num w:numId="3" w16cid:durableId="3241617">
    <w:abstractNumId w:val="5"/>
  </w:num>
  <w:num w:numId="4" w16cid:durableId="1330861640">
    <w:abstractNumId w:val="7"/>
  </w:num>
  <w:num w:numId="5" w16cid:durableId="515580686">
    <w:abstractNumId w:val="4"/>
  </w:num>
  <w:num w:numId="6" w16cid:durableId="15888587">
    <w:abstractNumId w:val="0"/>
  </w:num>
  <w:num w:numId="7" w16cid:durableId="824779404">
    <w:abstractNumId w:val="1"/>
  </w:num>
  <w:num w:numId="8" w16cid:durableId="1156072751">
    <w:abstractNumId w:val="9"/>
  </w:num>
  <w:num w:numId="9" w16cid:durableId="132020827">
    <w:abstractNumId w:val="8"/>
  </w:num>
  <w:num w:numId="10" w16cid:durableId="527716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17FE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C184C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51ED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A460E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1D9C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1FC0"/>
    <w:rsid w:val="003B2172"/>
    <w:rsid w:val="003D1BDE"/>
    <w:rsid w:val="003E746A"/>
    <w:rsid w:val="00401C12"/>
    <w:rsid w:val="004029DB"/>
    <w:rsid w:val="00416441"/>
    <w:rsid w:val="00421DBF"/>
    <w:rsid w:val="0042465A"/>
    <w:rsid w:val="00435B36"/>
    <w:rsid w:val="00442B24"/>
    <w:rsid w:val="004430CD"/>
    <w:rsid w:val="0044519B"/>
    <w:rsid w:val="00452F40"/>
    <w:rsid w:val="00456BFB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08A1"/>
    <w:rsid w:val="004D2E36"/>
    <w:rsid w:val="004E08E3"/>
    <w:rsid w:val="004E1D1A"/>
    <w:rsid w:val="004E4915"/>
    <w:rsid w:val="004F741F"/>
    <w:rsid w:val="004F78F5"/>
    <w:rsid w:val="004F7BF2"/>
    <w:rsid w:val="00502120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6721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83C0E"/>
    <w:rsid w:val="007A62F8"/>
    <w:rsid w:val="007B1099"/>
    <w:rsid w:val="007B54A4"/>
    <w:rsid w:val="007C380A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A1D71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B4186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4C6E"/>
    <w:rsid w:val="00AA5338"/>
    <w:rsid w:val="00AB1ED6"/>
    <w:rsid w:val="00AB397D"/>
    <w:rsid w:val="00AB638A"/>
    <w:rsid w:val="00AB65BF"/>
    <w:rsid w:val="00AB6E43"/>
    <w:rsid w:val="00AC1349"/>
    <w:rsid w:val="00AC2223"/>
    <w:rsid w:val="00AC7F27"/>
    <w:rsid w:val="00AD6C51"/>
    <w:rsid w:val="00AE0E9B"/>
    <w:rsid w:val="00AE54CD"/>
    <w:rsid w:val="00AF3016"/>
    <w:rsid w:val="00B0093F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4C88"/>
    <w:rsid w:val="00B66599"/>
    <w:rsid w:val="00B760E1"/>
    <w:rsid w:val="00B82FFC"/>
    <w:rsid w:val="00B847CA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2967"/>
    <w:rsid w:val="00C25C8F"/>
    <w:rsid w:val="00C263C6"/>
    <w:rsid w:val="00C268B8"/>
    <w:rsid w:val="00C435C6"/>
    <w:rsid w:val="00C635B6"/>
    <w:rsid w:val="00C70DFC"/>
    <w:rsid w:val="00C74130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6549"/>
    <w:rsid w:val="00D1283A"/>
    <w:rsid w:val="00D12970"/>
    <w:rsid w:val="00D17979"/>
    <w:rsid w:val="00D2075F"/>
    <w:rsid w:val="00D24525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117F0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87D0F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1255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2296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9</cp:revision>
  <dcterms:created xsi:type="dcterms:W3CDTF">2025-09-02T06:26:00Z</dcterms:created>
  <dcterms:modified xsi:type="dcterms:W3CDTF">2025-09-16T13:17:00Z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