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04E5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04E5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04E5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04E5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04E5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BA740B" w:rsidR="0000007A" w:rsidRPr="00704E5F" w:rsidRDefault="00E87A6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04E5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704E5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04E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EEBC4C" w:rsidR="0000007A" w:rsidRPr="00704E5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A2758"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6597</w:t>
            </w:r>
          </w:p>
        </w:tc>
      </w:tr>
      <w:tr w:rsidR="0000007A" w:rsidRPr="00704E5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04E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CC25D3" w:rsidR="0000007A" w:rsidRPr="00704E5F" w:rsidRDefault="00C076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04E5F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Pest Management (IPM) Strategies for Managing Insect-Transmitted Viral Diseases in Rice Fallow Blackgram: Evidence from Farmers' Fields in Krishna District, Andhra Pradesh</w:t>
            </w:r>
          </w:p>
        </w:tc>
      </w:tr>
      <w:tr w:rsidR="00CF0BBB" w:rsidRPr="00704E5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04E5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4F689D" w:rsidR="00CF0BBB" w:rsidRPr="00704E5F" w:rsidRDefault="000A27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04E5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04E5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704E5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04E5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04E5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04E5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04E5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04E5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04E5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C6D58EC" w:rsidR="00E03C32" w:rsidRDefault="0065633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633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 31 (10):20–26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4377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BD22031" w:rsidR="00E03C32" w:rsidRPr="007B54A4" w:rsidRDefault="00386DBC" w:rsidP="00386DB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86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86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386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/2025/v31i103545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04E5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04E5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04E5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04E5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E5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04E5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04E5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E5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04E5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04E5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04E5F">
              <w:rPr>
                <w:rFonts w:ascii="Arial" w:hAnsi="Arial" w:cs="Arial"/>
                <w:lang w:val="en-GB"/>
              </w:rPr>
              <w:t>Author’s Feedback</w:t>
            </w:r>
            <w:r w:rsidRPr="00704E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04E5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04E5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04E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04E5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3683EB" w:rsidR="00F1171E" w:rsidRPr="00704E5F" w:rsidRDefault="0003381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Mansucript</w:t>
            </w:r>
            <w:proofErr w:type="spellEnd"/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so relevant as pest management practices and have wider application also </w:t>
            </w:r>
          </w:p>
        </w:tc>
        <w:tc>
          <w:tcPr>
            <w:tcW w:w="1523" w:type="pct"/>
          </w:tcPr>
          <w:p w14:paraId="462A339C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E5F" w14:paraId="0D8B5B2C" w14:textId="77777777" w:rsidTr="00101920">
        <w:trPr>
          <w:trHeight w:val="287"/>
        </w:trPr>
        <w:tc>
          <w:tcPr>
            <w:tcW w:w="1265" w:type="pct"/>
            <w:noWrap/>
          </w:tcPr>
          <w:p w14:paraId="21CBA5FE" w14:textId="77777777" w:rsidR="00F1171E" w:rsidRPr="00704E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04E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97B8A8" w:rsidR="00F1171E" w:rsidRPr="00704E5F" w:rsidRDefault="0003381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 </w:t>
            </w:r>
          </w:p>
        </w:tc>
        <w:tc>
          <w:tcPr>
            <w:tcW w:w="1523" w:type="pct"/>
          </w:tcPr>
          <w:p w14:paraId="405B6701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E5F" w14:paraId="5604762A" w14:textId="77777777" w:rsidTr="00101920">
        <w:trPr>
          <w:trHeight w:val="476"/>
        </w:trPr>
        <w:tc>
          <w:tcPr>
            <w:tcW w:w="1265" w:type="pct"/>
            <w:noWrap/>
          </w:tcPr>
          <w:p w14:paraId="3635573D" w14:textId="77777777" w:rsidR="00F1171E" w:rsidRPr="00704E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04E5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0D6F1B3" w:rsidR="00F1171E" w:rsidRPr="00704E5F" w:rsidRDefault="0003381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Could have been more elaborative </w:t>
            </w:r>
          </w:p>
        </w:tc>
        <w:tc>
          <w:tcPr>
            <w:tcW w:w="1523" w:type="pct"/>
          </w:tcPr>
          <w:p w14:paraId="1D54B730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E5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04E5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BA5629E" w:rsidR="00F1171E" w:rsidRPr="00704E5F" w:rsidRDefault="0003381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still have a</w:t>
            </w:r>
            <w:r w:rsidR="00101920"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scope for improvement. Need supporting photographs </w:t>
            </w:r>
          </w:p>
        </w:tc>
        <w:tc>
          <w:tcPr>
            <w:tcW w:w="1523" w:type="pct"/>
          </w:tcPr>
          <w:p w14:paraId="4898F764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E5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04E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04E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6929EA0" w:rsidR="00F1171E" w:rsidRPr="00704E5F" w:rsidRDefault="0003381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try to add more </w:t>
            </w:r>
          </w:p>
        </w:tc>
        <w:tc>
          <w:tcPr>
            <w:tcW w:w="1523" w:type="pct"/>
          </w:tcPr>
          <w:p w14:paraId="40220055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E5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04E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04E5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01130A5" w:rsidR="00F1171E" w:rsidRPr="00704E5F" w:rsidRDefault="0003381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5089D832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04E5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04E5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04E5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04E5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04E5F" w:rsidRDefault="005259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Abstarct</w:t>
            </w:r>
            <w:proofErr w:type="spellEnd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801154E" w14:textId="33AE6B56" w:rsidR="005259A6" w:rsidRPr="00704E5F" w:rsidRDefault="005259A6" w:rsidP="005259A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Name of sucking pest is not mentioned </w:t>
            </w:r>
          </w:p>
          <w:p w14:paraId="65FCD79A" w14:textId="77777777" w:rsidR="005259A6" w:rsidRPr="00704E5F" w:rsidRDefault="005259A6" w:rsidP="005259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</w:t>
            </w:r>
          </w:p>
          <w:p w14:paraId="3DF7873E" w14:textId="25EDDC4D" w:rsidR="005259A6" w:rsidRPr="00704E5F" w:rsidRDefault="005259A6" w:rsidP="005259A6">
            <w:pPr>
              <w:pStyle w:val="ListParagraph"/>
              <w:numPr>
                <w:ilvl w:val="0"/>
                <w:numId w:val="12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GB"/>
              </w:rPr>
            </w:pPr>
            <w:hyperlink r:id="rId8" w:history="1">
              <w:r w:rsidRPr="00704E5F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Sharma et al., 2011</w:t>
              </w:r>
            </w:hyperlink>
            <w:r w:rsidRPr="00704E5F">
              <w:rPr>
                <w:rStyle w:val="Hyperlink"/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 xml:space="preserve"> (please check the pattern of cross reference)</w:t>
            </w:r>
          </w:p>
          <w:p w14:paraId="312939DC" w14:textId="2E14A865" w:rsidR="005259A6" w:rsidRPr="00704E5F" w:rsidRDefault="005259A6" w:rsidP="005259A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add cross reference of yield data of </w:t>
            </w:r>
            <w:proofErr w:type="spellStart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blackgram</w:t>
            </w:r>
            <w:proofErr w:type="spellEnd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8AE692B" w14:textId="51A3E016" w:rsidR="0010382D" w:rsidRPr="00704E5F" w:rsidRDefault="0010382D" w:rsidP="005259A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The hazardous nature of this </w:t>
            </w:r>
            <w:r w:rsidR="0003381D"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insect-transmitted viral disease has to be explained more, with support of recent data </w:t>
            </w:r>
          </w:p>
          <w:p w14:paraId="698D04FA" w14:textId="77777777" w:rsidR="005259A6" w:rsidRPr="00704E5F" w:rsidRDefault="005259A6" w:rsidP="005259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Materials and methods </w:t>
            </w:r>
          </w:p>
          <w:p w14:paraId="5BDE3294" w14:textId="24C42CEF" w:rsidR="005259A6" w:rsidRPr="00704E5F" w:rsidRDefault="005259A6" w:rsidP="005259A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Better to add GPS data of preassigned locations </w:t>
            </w:r>
          </w:p>
          <w:p w14:paraId="14FCA039" w14:textId="77777777" w:rsidR="005259A6" w:rsidRPr="00704E5F" w:rsidRDefault="0010382D" w:rsidP="005259A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Statistical tool not mentioned </w:t>
            </w:r>
          </w:p>
          <w:p w14:paraId="6107E003" w14:textId="77777777" w:rsidR="0010382D" w:rsidRPr="00704E5F" w:rsidRDefault="0010382D" w:rsidP="001038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Results and Discussion </w:t>
            </w:r>
          </w:p>
          <w:p w14:paraId="359DC6DB" w14:textId="3F087CA2" w:rsidR="0010382D" w:rsidRPr="00704E5F" w:rsidRDefault="0010382D" w:rsidP="0010382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Methodology of cultivation cost data collection has to be more clear</w:t>
            </w:r>
          </w:p>
          <w:p w14:paraId="43A230E3" w14:textId="3AFDF3A1" w:rsidR="0010382D" w:rsidRPr="00704E5F" w:rsidRDefault="0010382D" w:rsidP="0010382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Field inspection as well as data collection pictures hast to be included in this manuscript </w:t>
            </w:r>
          </w:p>
          <w:p w14:paraId="3B783E2E" w14:textId="2DE71AC8" w:rsidR="0010382D" w:rsidRPr="00704E5F" w:rsidRDefault="0010382D" w:rsidP="0010382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Better to split </w:t>
            </w:r>
            <w:proofErr w:type="gramStart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these session</w:t>
            </w:r>
            <w:proofErr w:type="gramEnd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 separately, for getting for clarity </w:t>
            </w:r>
          </w:p>
          <w:p w14:paraId="15FB25B4" w14:textId="2EC106BF" w:rsidR="0010382D" w:rsidRPr="00704E5F" w:rsidRDefault="0010382D" w:rsidP="0010382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Impact of IPM practices on different sucking pests has to be explained in details </w:t>
            </w:r>
          </w:p>
          <w:p w14:paraId="3E2C8EBA" w14:textId="77777777" w:rsidR="0010382D" w:rsidRPr="00704E5F" w:rsidRDefault="0010382D" w:rsidP="0010382D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04E5F" w:rsidRDefault="0003381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Conclusion</w:t>
            </w:r>
          </w:p>
          <w:p w14:paraId="16D87C78" w14:textId="5D956452" w:rsidR="0003381D" w:rsidRPr="00704E5F" w:rsidRDefault="0003381D" w:rsidP="0003381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The efficacy of IPM practices </w:t>
            </w:r>
            <w:proofErr w:type="gramStart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against  these</w:t>
            </w:r>
            <w:proofErr w:type="gramEnd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 pest transmitted viral disease has to be presented with more observations and expected output at larger </w:t>
            </w:r>
            <w:proofErr w:type="spellStart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>sacle</w:t>
            </w:r>
            <w:proofErr w:type="spellEnd"/>
            <w:r w:rsidRPr="00704E5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5DFD0E8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04E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0A2BBE38" w:rsidR="00F1171E" w:rsidRPr="00704E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04E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04E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04E5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04E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04E5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04E5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E5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04E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04E5F">
              <w:rPr>
                <w:rFonts w:ascii="Arial" w:hAnsi="Arial" w:cs="Arial"/>
                <w:lang w:val="en-GB"/>
              </w:rPr>
              <w:t>Author’s comment</w:t>
            </w:r>
            <w:r w:rsidRPr="00704E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04E5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04E5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4E5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04E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04E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04E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04E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04E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04E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04E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24FBF33" w14:textId="77777777" w:rsidR="00704E5F" w:rsidRPr="00290CD1" w:rsidRDefault="00704E5F" w:rsidP="00704E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90CD1">
        <w:rPr>
          <w:rFonts w:ascii="Arial" w:hAnsi="Arial" w:cs="Arial"/>
          <w:b/>
          <w:u w:val="single"/>
        </w:rPr>
        <w:t>Reviewer details:</w:t>
      </w:r>
    </w:p>
    <w:p w14:paraId="1866B709" w14:textId="77777777" w:rsidR="00704E5F" w:rsidRPr="00290CD1" w:rsidRDefault="00704E5F" w:rsidP="00704E5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90CD1">
        <w:rPr>
          <w:rFonts w:ascii="Arial" w:hAnsi="Arial" w:cs="Arial"/>
          <w:b/>
          <w:color w:val="000000"/>
        </w:rPr>
        <w:t xml:space="preserve">Prajith t. M, </w:t>
      </w:r>
      <w:proofErr w:type="spellStart"/>
      <w:r w:rsidRPr="00290CD1">
        <w:rPr>
          <w:rFonts w:ascii="Arial" w:hAnsi="Arial" w:cs="Arial"/>
          <w:b/>
          <w:color w:val="000000"/>
        </w:rPr>
        <w:t>Sreekrishna</w:t>
      </w:r>
      <w:proofErr w:type="spellEnd"/>
      <w:r w:rsidRPr="00290CD1">
        <w:rPr>
          <w:rFonts w:ascii="Arial" w:hAnsi="Arial" w:cs="Arial"/>
          <w:b/>
          <w:color w:val="000000"/>
        </w:rPr>
        <w:t xml:space="preserve"> College, </w:t>
      </w:r>
      <w:bookmarkStart w:id="0" w:name="_Hlk212293611"/>
      <w:r w:rsidRPr="00290CD1">
        <w:rPr>
          <w:rFonts w:ascii="Arial" w:hAnsi="Arial" w:cs="Arial"/>
          <w:b/>
          <w:color w:val="000000"/>
        </w:rPr>
        <w:t>India</w:t>
      </w:r>
      <w:bookmarkEnd w:id="0"/>
    </w:p>
    <w:p w14:paraId="068F181D" w14:textId="77777777" w:rsidR="00704E5F" w:rsidRPr="00704E5F" w:rsidRDefault="00704E5F">
      <w:pPr>
        <w:rPr>
          <w:rFonts w:ascii="Arial" w:hAnsi="Arial" w:cs="Arial"/>
          <w:b/>
          <w:sz w:val="20"/>
          <w:szCs w:val="20"/>
        </w:rPr>
      </w:pPr>
    </w:p>
    <w:sectPr w:rsidR="00704E5F" w:rsidRPr="00704E5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6D90" w14:textId="77777777" w:rsidR="00246164" w:rsidRPr="0000007A" w:rsidRDefault="00246164" w:rsidP="0099583E">
      <w:r>
        <w:separator/>
      </w:r>
    </w:p>
  </w:endnote>
  <w:endnote w:type="continuationSeparator" w:id="0">
    <w:p w14:paraId="46717920" w14:textId="77777777" w:rsidR="00246164" w:rsidRPr="0000007A" w:rsidRDefault="0024616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9AC1" w14:textId="77777777" w:rsidR="00246164" w:rsidRPr="0000007A" w:rsidRDefault="00246164" w:rsidP="0099583E">
      <w:r>
        <w:separator/>
      </w:r>
    </w:p>
  </w:footnote>
  <w:footnote w:type="continuationSeparator" w:id="0">
    <w:p w14:paraId="2F76C874" w14:textId="77777777" w:rsidR="00246164" w:rsidRPr="0000007A" w:rsidRDefault="0024616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13FD"/>
    <w:multiLevelType w:val="hybridMultilevel"/>
    <w:tmpl w:val="AC945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77F2"/>
    <w:multiLevelType w:val="hybridMultilevel"/>
    <w:tmpl w:val="DDCA3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C11C5"/>
    <w:multiLevelType w:val="hybridMultilevel"/>
    <w:tmpl w:val="66C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77029"/>
    <w:multiLevelType w:val="hybridMultilevel"/>
    <w:tmpl w:val="DC08A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837EF"/>
    <w:multiLevelType w:val="hybridMultilevel"/>
    <w:tmpl w:val="D3A4D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0328679">
    <w:abstractNumId w:val="5"/>
  </w:num>
  <w:num w:numId="2" w16cid:durableId="849837148">
    <w:abstractNumId w:val="9"/>
  </w:num>
  <w:num w:numId="3" w16cid:durableId="1377386666">
    <w:abstractNumId w:val="8"/>
  </w:num>
  <w:num w:numId="4" w16cid:durableId="881525622">
    <w:abstractNumId w:val="10"/>
  </w:num>
  <w:num w:numId="5" w16cid:durableId="1549998873">
    <w:abstractNumId w:val="7"/>
  </w:num>
  <w:num w:numId="6" w16cid:durableId="1254825373">
    <w:abstractNumId w:val="0"/>
  </w:num>
  <w:num w:numId="7" w16cid:durableId="1425757629">
    <w:abstractNumId w:val="3"/>
  </w:num>
  <w:num w:numId="8" w16cid:durableId="1434738243">
    <w:abstractNumId w:val="14"/>
  </w:num>
  <w:num w:numId="9" w16cid:durableId="97069201">
    <w:abstractNumId w:val="13"/>
  </w:num>
  <w:num w:numId="10" w16cid:durableId="1329596549">
    <w:abstractNumId w:val="4"/>
  </w:num>
  <w:num w:numId="11" w16cid:durableId="1785267308">
    <w:abstractNumId w:val="11"/>
  </w:num>
  <w:num w:numId="12" w16cid:durableId="443227617">
    <w:abstractNumId w:val="2"/>
  </w:num>
  <w:num w:numId="13" w16cid:durableId="1107001132">
    <w:abstractNumId w:val="1"/>
  </w:num>
  <w:num w:numId="14" w16cid:durableId="28268316">
    <w:abstractNumId w:val="6"/>
  </w:num>
  <w:num w:numId="15" w16cid:durableId="35435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5B"/>
    <w:rsid w:val="0003381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6DB"/>
    <w:rsid w:val="000936AC"/>
    <w:rsid w:val="00095A59"/>
    <w:rsid w:val="000A2134"/>
    <w:rsid w:val="000A2758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468"/>
    <w:rsid w:val="000F6EA8"/>
    <w:rsid w:val="00101322"/>
    <w:rsid w:val="00101920"/>
    <w:rsid w:val="0010382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164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301"/>
    <w:rsid w:val="003204B8"/>
    <w:rsid w:val="00326D7D"/>
    <w:rsid w:val="0033018A"/>
    <w:rsid w:val="0033692F"/>
    <w:rsid w:val="00353718"/>
    <w:rsid w:val="00374F93"/>
    <w:rsid w:val="00377F1D"/>
    <w:rsid w:val="00386DBC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742"/>
    <w:rsid w:val="00401C12"/>
    <w:rsid w:val="00401C3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9A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33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E5F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2D4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778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B3A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77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683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A6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04E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edipedia.org/node/72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