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16FF" w14:paraId="1643A4CA" w14:textId="77777777" w:rsidTr="004847FF">
        <w:trPr>
          <w:trHeight w:val="450"/>
        </w:trPr>
        <w:tc>
          <w:tcPr>
            <w:tcW w:w="5000" w:type="pct"/>
            <w:gridSpan w:val="2"/>
            <w:tcBorders>
              <w:top w:val="nil"/>
              <w:left w:val="nil"/>
              <w:right w:val="nil"/>
            </w:tcBorders>
          </w:tcPr>
          <w:p w14:paraId="4C55E51F" w14:textId="77777777" w:rsidR="00602F7D" w:rsidRPr="00A816FF" w:rsidRDefault="00602F7D" w:rsidP="00F2643C">
            <w:pPr>
              <w:pStyle w:val="Heading2"/>
              <w:jc w:val="left"/>
              <w:rPr>
                <w:rFonts w:ascii="Arial" w:hAnsi="Arial" w:cs="Arial"/>
                <w:b w:val="0"/>
                <w:bCs w:val="0"/>
                <w:lang w:val="en-US"/>
              </w:rPr>
            </w:pPr>
          </w:p>
        </w:tc>
      </w:tr>
      <w:tr w:rsidR="0000007A" w:rsidRPr="00A816FF" w14:paraId="127EAD7E" w14:textId="77777777" w:rsidTr="00F33C84">
        <w:trPr>
          <w:trHeight w:val="413"/>
        </w:trPr>
        <w:tc>
          <w:tcPr>
            <w:tcW w:w="1234" w:type="pct"/>
          </w:tcPr>
          <w:p w14:paraId="3C159AA5" w14:textId="77777777" w:rsidR="0000007A" w:rsidRPr="00A816FF" w:rsidRDefault="00D27A79" w:rsidP="00696CAD">
            <w:pPr>
              <w:pStyle w:val="BodyText"/>
              <w:ind w:left="90"/>
              <w:jc w:val="left"/>
              <w:rPr>
                <w:rFonts w:ascii="Arial" w:hAnsi="Arial" w:cs="Arial"/>
                <w:bCs/>
                <w:sz w:val="20"/>
                <w:szCs w:val="20"/>
                <w:lang w:val="en-GB"/>
              </w:rPr>
            </w:pPr>
            <w:r w:rsidRPr="00A816FF">
              <w:rPr>
                <w:rFonts w:ascii="Arial" w:hAnsi="Arial" w:cs="Arial"/>
                <w:bCs/>
                <w:sz w:val="20"/>
                <w:szCs w:val="20"/>
                <w:lang w:val="en-GB"/>
              </w:rPr>
              <w:t xml:space="preserve">Book </w:t>
            </w:r>
            <w:r w:rsidR="0000007A" w:rsidRPr="00A816F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FF734F" w:rsidR="0000007A" w:rsidRPr="00A816FF" w:rsidRDefault="00321B75" w:rsidP="00054BC4">
            <w:pPr>
              <w:pStyle w:val="NormalWeb"/>
              <w:rPr>
                <w:rFonts w:ascii="Arial" w:hAnsi="Arial" w:cs="Arial"/>
                <w:b/>
                <w:bCs/>
                <w:sz w:val="20"/>
                <w:szCs w:val="20"/>
                <w:u w:val="single"/>
              </w:rPr>
            </w:pPr>
            <w:r w:rsidRPr="00A816FF">
              <w:rPr>
                <w:rFonts w:ascii="Arial" w:hAnsi="Arial" w:cs="Arial"/>
                <w:b/>
                <w:bCs/>
                <w:sz w:val="20"/>
                <w:szCs w:val="20"/>
                <w:u w:val="single"/>
              </w:rPr>
              <w:t>Walls That Teach: Graffiti, Education, and the Pedagogy of Resistance</w:t>
            </w:r>
          </w:p>
        </w:tc>
      </w:tr>
      <w:tr w:rsidR="0000007A" w:rsidRPr="00A816FF" w14:paraId="73C90375" w14:textId="77777777" w:rsidTr="002E7787">
        <w:trPr>
          <w:trHeight w:val="290"/>
        </w:trPr>
        <w:tc>
          <w:tcPr>
            <w:tcW w:w="1234" w:type="pct"/>
          </w:tcPr>
          <w:p w14:paraId="20D28135" w14:textId="77777777" w:rsidR="0000007A" w:rsidRPr="00A816FF" w:rsidRDefault="0000007A" w:rsidP="00696CAD">
            <w:pPr>
              <w:pStyle w:val="BodyText"/>
              <w:ind w:left="90"/>
              <w:jc w:val="left"/>
              <w:rPr>
                <w:rFonts w:ascii="Arial" w:hAnsi="Arial" w:cs="Arial"/>
                <w:bCs/>
                <w:sz w:val="20"/>
                <w:szCs w:val="20"/>
                <w:lang w:val="en-GB"/>
              </w:rPr>
            </w:pPr>
            <w:r w:rsidRPr="00A816F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DF90FD8" w:rsidR="0000007A" w:rsidRPr="00A816FF" w:rsidRDefault="00E72A8E" w:rsidP="00F3669D">
            <w:pPr>
              <w:pStyle w:val="NormalWeb"/>
              <w:spacing w:before="0" w:beforeAutospacing="0" w:after="0" w:afterAutospacing="0"/>
              <w:rPr>
                <w:rFonts w:ascii="Arial" w:hAnsi="Arial" w:cs="Arial"/>
                <w:b/>
                <w:bCs/>
                <w:sz w:val="20"/>
                <w:szCs w:val="20"/>
                <w:highlight w:val="yellow"/>
                <w:lang w:val="en-GB"/>
              </w:rPr>
            </w:pPr>
            <w:r w:rsidRPr="00A816FF">
              <w:rPr>
                <w:rFonts w:ascii="Arial" w:hAnsi="Arial" w:cs="Arial"/>
                <w:b/>
                <w:bCs/>
                <w:sz w:val="20"/>
                <w:szCs w:val="20"/>
                <w:lang w:val="en-GB"/>
              </w:rPr>
              <w:t>Ms_BP</w:t>
            </w:r>
            <w:r w:rsidR="00FC432A" w:rsidRPr="00A816FF">
              <w:rPr>
                <w:rFonts w:ascii="Arial" w:hAnsi="Arial" w:cs="Arial"/>
                <w:b/>
                <w:bCs/>
                <w:sz w:val="20"/>
                <w:szCs w:val="20"/>
                <w:lang w:val="en-GB"/>
              </w:rPr>
              <w:t>R</w:t>
            </w:r>
            <w:r w:rsidRPr="00A816FF">
              <w:rPr>
                <w:rFonts w:ascii="Arial" w:hAnsi="Arial" w:cs="Arial"/>
                <w:b/>
                <w:bCs/>
                <w:sz w:val="20"/>
                <w:szCs w:val="20"/>
                <w:lang w:val="en-GB"/>
              </w:rPr>
              <w:t>_</w:t>
            </w:r>
            <w:r w:rsidR="00A4477A" w:rsidRPr="00A816FF">
              <w:rPr>
                <w:rFonts w:ascii="Arial" w:hAnsi="Arial" w:cs="Arial"/>
                <w:b/>
                <w:bCs/>
                <w:sz w:val="20"/>
                <w:szCs w:val="20"/>
                <w:lang w:val="en-GB"/>
              </w:rPr>
              <w:t>6603.1</w:t>
            </w:r>
          </w:p>
        </w:tc>
      </w:tr>
      <w:tr w:rsidR="0000007A" w:rsidRPr="00A816FF" w14:paraId="05B60576" w14:textId="77777777" w:rsidTr="002109D6">
        <w:trPr>
          <w:trHeight w:val="331"/>
        </w:trPr>
        <w:tc>
          <w:tcPr>
            <w:tcW w:w="1234" w:type="pct"/>
          </w:tcPr>
          <w:p w14:paraId="0196A627" w14:textId="77777777" w:rsidR="0000007A" w:rsidRPr="00A816FF" w:rsidRDefault="0000007A" w:rsidP="00696CAD">
            <w:pPr>
              <w:pStyle w:val="BodyText"/>
              <w:ind w:left="90"/>
              <w:jc w:val="left"/>
              <w:rPr>
                <w:rFonts w:ascii="Arial" w:hAnsi="Arial" w:cs="Arial"/>
                <w:bCs/>
                <w:sz w:val="20"/>
                <w:szCs w:val="20"/>
                <w:lang w:val="en-GB"/>
              </w:rPr>
            </w:pPr>
            <w:r w:rsidRPr="00A816F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D7DB4C9" w:rsidR="0000007A" w:rsidRPr="00A816FF" w:rsidRDefault="00C13E36" w:rsidP="000450FC">
            <w:pPr>
              <w:pStyle w:val="NormalWeb"/>
              <w:spacing w:before="0" w:beforeAutospacing="0" w:after="0" w:afterAutospacing="0"/>
              <w:rPr>
                <w:rFonts w:ascii="Arial" w:hAnsi="Arial" w:cs="Arial"/>
                <w:b/>
                <w:sz w:val="20"/>
                <w:szCs w:val="20"/>
                <w:highlight w:val="yellow"/>
                <w:lang w:val="en-GB"/>
              </w:rPr>
            </w:pPr>
            <w:r w:rsidRPr="00A816FF">
              <w:rPr>
                <w:rFonts w:ascii="Arial" w:hAnsi="Arial" w:cs="Arial"/>
                <w:b/>
                <w:sz w:val="20"/>
                <w:szCs w:val="20"/>
                <w:lang w:val="en-GB"/>
              </w:rPr>
              <w:t>Reading the Wall: Graffiti as Critical Literacy</w:t>
            </w:r>
          </w:p>
        </w:tc>
      </w:tr>
      <w:tr w:rsidR="00CF0BBB" w:rsidRPr="00A816FF" w14:paraId="6D508B1C" w14:textId="77777777" w:rsidTr="002E7787">
        <w:trPr>
          <w:trHeight w:val="332"/>
        </w:trPr>
        <w:tc>
          <w:tcPr>
            <w:tcW w:w="1234" w:type="pct"/>
          </w:tcPr>
          <w:p w14:paraId="32FC28F7" w14:textId="77777777" w:rsidR="00CF0BBB" w:rsidRPr="00A816FF" w:rsidRDefault="00CF0BBB" w:rsidP="00696CAD">
            <w:pPr>
              <w:pStyle w:val="BodyText"/>
              <w:ind w:left="90"/>
              <w:jc w:val="left"/>
              <w:rPr>
                <w:rFonts w:ascii="Arial" w:hAnsi="Arial" w:cs="Arial"/>
                <w:bCs/>
                <w:sz w:val="20"/>
                <w:szCs w:val="20"/>
                <w:lang w:val="en-GB"/>
              </w:rPr>
            </w:pPr>
            <w:r w:rsidRPr="00A816F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E6D6D2" w:rsidR="00CF0BBB" w:rsidRPr="00A816FF" w:rsidRDefault="00A4477A" w:rsidP="000450FC">
            <w:pPr>
              <w:pStyle w:val="NormalWeb"/>
              <w:spacing w:before="0" w:beforeAutospacing="0" w:after="0" w:afterAutospacing="0"/>
              <w:rPr>
                <w:rFonts w:ascii="Arial" w:hAnsi="Arial" w:cs="Arial"/>
                <w:b/>
                <w:sz w:val="20"/>
                <w:szCs w:val="20"/>
                <w:lang w:val="en-GB"/>
              </w:rPr>
            </w:pPr>
            <w:r w:rsidRPr="00A816FF">
              <w:rPr>
                <w:rFonts w:ascii="Arial" w:hAnsi="Arial" w:cs="Arial"/>
                <w:b/>
                <w:sz w:val="20"/>
                <w:szCs w:val="20"/>
                <w:lang w:val="en-GB"/>
              </w:rPr>
              <w:t>Book Chapter</w:t>
            </w:r>
          </w:p>
        </w:tc>
      </w:tr>
    </w:tbl>
    <w:p w14:paraId="45F5983C" w14:textId="77777777" w:rsidR="00037D52" w:rsidRPr="00A816FF"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16FF" w14:paraId="71A94C1F" w14:textId="77777777" w:rsidTr="007222C8">
        <w:tc>
          <w:tcPr>
            <w:tcW w:w="5000" w:type="pct"/>
            <w:gridSpan w:val="3"/>
            <w:tcBorders>
              <w:top w:val="nil"/>
              <w:left w:val="nil"/>
              <w:right w:val="nil"/>
            </w:tcBorders>
            <w:noWrap/>
          </w:tcPr>
          <w:p w14:paraId="0BC15285" w14:textId="75BEB51F" w:rsidR="00F1171E" w:rsidRPr="00A816FF" w:rsidRDefault="00F1171E" w:rsidP="007222C8">
            <w:pPr>
              <w:pStyle w:val="Heading2"/>
              <w:jc w:val="left"/>
              <w:rPr>
                <w:rFonts w:ascii="Arial" w:hAnsi="Arial" w:cs="Arial"/>
                <w:lang w:val="en-GB"/>
              </w:rPr>
            </w:pPr>
            <w:r w:rsidRPr="00A816FF">
              <w:rPr>
                <w:rFonts w:ascii="Arial" w:hAnsi="Arial" w:cs="Arial"/>
                <w:highlight w:val="yellow"/>
                <w:lang w:val="en-GB"/>
              </w:rPr>
              <w:t>PART  1:</w:t>
            </w:r>
            <w:r w:rsidRPr="00A816FF">
              <w:rPr>
                <w:rFonts w:ascii="Arial" w:hAnsi="Arial" w:cs="Arial"/>
                <w:lang w:val="en-GB"/>
              </w:rPr>
              <w:t xml:space="preserve"> Comments</w:t>
            </w:r>
          </w:p>
          <w:p w14:paraId="1287753C" w14:textId="77777777" w:rsidR="00F1171E" w:rsidRPr="00A816FF" w:rsidRDefault="00F1171E" w:rsidP="007222C8">
            <w:pPr>
              <w:rPr>
                <w:rFonts w:ascii="Arial" w:hAnsi="Arial" w:cs="Arial"/>
                <w:sz w:val="20"/>
                <w:szCs w:val="20"/>
                <w:lang w:val="en-GB"/>
              </w:rPr>
            </w:pPr>
          </w:p>
        </w:tc>
      </w:tr>
      <w:tr w:rsidR="00F1171E" w:rsidRPr="00A816FF" w14:paraId="5EA12279" w14:textId="77777777" w:rsidTr="007222C8">
        <w:tc>
          <w:tcPr>
            <w:tcW w:w="1265" w:type="pct"/>
            <w:noWrap/>
          </w:tcPr>
          <w:p w14:paraId="7AE9682F" w14:textId="77777777" w:rsidR="00F1171E" w:rsidRPr="00A816FF" w:rsidRDefault="00F1171E" w:rsidP="007222C8">
            <w:pPr>
              <w:pStyle w:val="Heading2"/>
              <w:jc w:val="left"/>
              <w:rPr>
                <w:rFonts w:ascii="Arial" w:hAnsi="Arial" w:cs="Arial"/>
                <w:lang w:val="en-GB"/>
              </w:rPr>
            </w:pPr>
          </w:p>
        </w:tc>
        <w:tc>
          <w:tcPr>
            <w:tcW w:w="2212" w:type="pct"/>
          </w:tcPr>
          <w:p w14:paraId="5B8DBE06" w14:textId="77777777" w:rsidR="00F1171E" w:rsidRPr="00A816FF" w:rsidRDefault="00F1171E" w:rsidP="007222C8">
            <w:pPr>
              <w:pStyle w:val="Heading2"/>
              <w:jc w:val="left"/>
              <w:rPr>
                <w:rFonts w:ascii="Arial" w:hAnsi="Arial" w:cs="Arial"/>
                <w:lang w:val="en-GB"/>
              </w:rPr>
            </w:pPr>
            <w:r w:rsidRPr="00A816FF">
              <w:rPr>
                <w:rFonts w:ascii="Arial" w:hAnsi="Arial" w:cs="Arial"/>
                <w:lang w:val="en-GB"/>
              </w:rPr>
              <w:t>Reviewer’s comment</w:t>
            </w:r>
          </w:p>
          <w:p w14:paraId="693A9C4D" w14:textId="77777777" w:rsidR="00421DBF" w:rsidRPr="00A816FF" w:rsidRDefault="00421DBF" w:rsidP="00421DBF">
            <w:pPr>
              <w:rPr>
                <w:rFonts w:ascii="Arial" w:hAnsi="Arial" w:cs="Arial"/>
                <w:b/>
                <w:bCs/>
                <w:sz w:val="20"/>
                <w:szCs w:val="20"/>
              </w:rPr>
            </w:pPr>
            <w:r w:rsidRPr="00A816F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16FF" w:rsidRDefault="00421DBF" w:rsidP="00421DBF">
            <w:pPr>
              <w:rPr>
                <w:rFonts w:ascii="Arial" w:hAnsi="Arial" w:cs="Arial"/>
                <w:sz w:val="20"/>
                <w:szCs w:val="20"/>
                <w:lang w:val="en-GB"/>
              </w:rPr>
            </w:pPr>
          </w:p>
        </w:tc>
        <w:tc>
          <w:tcPr>
            <w:tcW w:w="1523" w:type="pct"/>
          </w:tcPr>
          <w:p w14:paraId="57792C30" w14:textId="77777777" w:rsidR="00F1171E" w:rsidRPr="00A816FF" w:rsidRDefault="00F1171E" w:rsidP="007222C8">
            <w:pPr>
              <w:pStyle w:val="Heading2"/>
              <w:jc w:val="left"/>
              <w:rPr>
                <w:rFonts w:ascii="Arial" w:hAnsi="Arial" w:cs="Arial"/>
                <w:b w:val="0"/>
                <w:lang w:val="en-GB"/>
              </w:rPr>
            </w:pPr>
            <w:r w:rsidRPr="00A816FF">
              <w:rPr>
                <w:rFonts w:ascii="Arial" w:hAnsi="Arial" w:cs="Arial"/>
                <w:lang w:val="en-GB"/>
              </w:rPr>
              <w:t>Author’s Feedback</w:t>
            </w:r>
            <w:r w:rsidRPr="00A816FF">
              <w:rPr>
                <w:rFonts w:ascii="Arial" w:hAnsi="Arial" w:cs="Arial"/>
                <w:b w:val="0"/>
                <w:lang w:val="en-GB"/>
              </w:rPr>
              <w:t xml:space="preserve"> </w:t>
            </w:r>
            <w:r w:rsidRPr="00A816FF">
              <w:rPr>
                <w:rFonts w:ascii="Arial" w:hAnsi="Arial" w:cs="Arial"/>
                <w:b w:val="0"/>
                <w:i/>
                <w:lang w:val="en-GB"/>
              </w:rPr>
              <w:t>(Please correct the manuscript and highlight that part in the manuscript. It is mandatory that authors should write his/her feedback here)</w:t>
            </w:r>
          </w:p>
        </w:tc>
      </w:tr>
      <w:tr w:rsidR="00F1171E" w:rsidRPr="00A816FF" w14:paraId="5C0AB4EC" w14:textId="77777777" w:rsidTr="007222C8">
        <w:trPr>
          <w:trHeight w:val="1264"/>
        </w:trPr>
        <w:tc>
          <w:tcPr>
            <w:tcW w:w="1265" w:type="pct"/>
            <w:noWrap/>
          </w:tcPr>
          <w:p w14:paraId="66B47184" w14:textId="48030299" w:rsidR="00F1171E" w:rsidRPr="00A816FF" w:rsidRDefault="00F1171E" w:rsidP="007222C8">
            <w:pPr>
              <w:ind w:left="360"/>
              <w:rPr>
                <w:rFonts w:ascii="Arial" w:hAnsi="Arial" w:cs="Arial"/>
                <w:b/>
                <w:bCs/>
                <w:sz w:val="20"/>
                <w:szCs w:val="20"/>
                <w:lang w:val="en-GB"/>
              </w:rPr>
            </w:pPr>
            <w:r w:rsidRPr="00A816F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16FF" w:rsidRDefault="00F1171E" w:rsidP="007222C8">
            <w:pPr>
              <w:ind w:left="360"/>
              <w:rPr>
                <w:rFonts w:ascii="Arial" w:eastAsia="MS Mincho" w:hAnsi="Arial" w:cs="Arial"/>
                <w:b/>
                <w:bCs/>
                <w:sz w:val="20"/>
                <w:szCs w:val="20"/>
                <w:lang w:val="en-GB"/>
              </w:rPr>
            </w:pPr>
          </w:p>
        </w:tc>
        <w:tc>
          <w:tcPr>
            <w:tcW w:w="2212" w:type="pct"/>
          </w:tcPr>
          <w:p w14:paraId="7DBC9196" w14:textId="49B1DA61" w:rsidR="00F1171E" w:rsidRPr="00A816FF" w:rsidRDefault="00584F98" w:rsidP="007222C8">
            <w:pPr>
              <w:pStyle w:val="ListParagraph"/>
              <w:ind w:left="0"/>
              <w:rPr>
                <w:rFonts w:ascii="Arial" w:hAnsi="Arial" w:cs="Arial"/>
                <w:b/>
                <w:bCs/>
                <w:sz w:val="20"/>
                <w:szCs w:val="20"/>
                <w:lang w:val="en-GB"/>
              </w:rPr>
            </w:pPr>
            <w:r w:rsidRPr="00A816FF">
              <w:rPr>
                <w:rFonts w:ascii="Arial" w:hAnsi="Arial" w:cs="Arial"/>
                <w:b/>
                <w:bCs/>
                <w:sz w:val="20"/>
                <w:szCs w:val="20"/>
                <w:lang w:val="en-GB"/>
              </w:rPr>
              <w:t xml:space="preserve">This manuscript is significant for the scientific community specifically in literacy studies, cultural studies and sociology. It emphasized that it is not merely a vandalism, but it is an important form </w:t>
            </w:r>
            <w:r w:rsidR="004348F3" w:rsidRPr="00A816FF">
              <w:rPr>
                <w:rFonts w:ascii="Arial" w:hAnsi="Arial" w:cs="Arial"/>
                <w:b/>
                <w:bCs/>
                <w:sz w:val="20"/>
                <w:szCs w:val="20"/>
                <w:lang w:val="en-GB"/>
              </w:rPr>
              <w:t>of</w:t>
            </w:r>
            <w:r w:rsidRPr="00A816FF">
              <w:rPr>
                <w:rFonts w:ascii="Arial" w:hAnsi="Arial" w:cs="Arial"/>
                <w:b/>
                <w:bCs/>
                <w:sz w:val="20"/>
                <w:szCs w:val="20"/>
                <w:lang w:val="en-GB"/>
              </w:rPr>
              <w:t xml:space="preserve"> critical literacy. The research provides a vivid </w:t>
            </w:r>
            <w:proofErr w:type="gramStart"/>
            <w:r w:rsidRPr="00A816FF">
              <w:rPr>
                <w:rFonts w:ascii="Arial" w:hAnsi="Arial" w:cs="Arial"/>
                <w:b/>
                <w:bCs/>
                <w:sz w:val="20"/>
                <w:szCs w:val="20"/>
                <w:lang w:val="en-GB"/>
              </w:rPr>
              <w:t>understanding  of</w:t>
            </w:r>
            <w:proofErr w:type="gramEnd"/>
            <w:r w:rsidRPr="00A816FF">
              <w:rPr>
                <w:rFonts w:ascii="Arial" w:hAnsi="Arial" w:cs="Arial"/>
                <w:b/>
                <w:bCs/>
                <w:sz w:val="20"/>
                <w:szCs w:val="20"/>
                <w:lang w:val="en-GB"/>
              </w:rPr>
              <w:t xml:space="preserve"> graffiti as a public dialogue. </w:t>
            </w:r>
          </w:p>
        </w:tc>
        <w:tc>
          <w:tcPr>
            <w:tcW w:w="1523" w:type="pct"/>
          </w:tcPr>
          <w:p w14:paraId="462A339C" w14:textId="77777777" w:rsidR="00F1171E" w:rsidRPr="00A816FF" w:rsidRDefault="00F1171E" w:rsidP="007222C8">
            <w:pPr>
              <w:pStyle w:val="Heading2"/>
              <w:jc w:val="left"/>
              <w:rPr>
                <w:rFonts w:ascii="Arial" w:hAnsi="Arial" w:cs="Arial"/>
                <w:b w:val="0"/>
                <w:lang w:val="en-GB"/>
              </w:rPr>
            </w:pPr>
          </w:p>
        </w:tc>
      </w:tr>
      <w:tr w:rsidR="00F1171E" w:rsidRPr="00A816FF" w14:paraId="0D8B5B2C" w14:textId="77777777" w:rsidTr="007222C8">
        <w:trPr>
          <w:trHeight w:val="1262"/>
        </w:trPr>
        <w:tc>
          <w:tcPr>
            <w:tcW w:w="1265" w:type="pct"/>
            <w:noWrap/>
          </w:tcPr>
          <w:p w14:paraId="21CBA5FE" w14:textId="77777777" w:rsidR="00F1171E" w:rsidRPr="00A816FF" w:rsidRDefault="00F1171E" w:rsidP="007222C8">
            <w:pPr>
              <w:ind w:left="360"/>
              <w:rPr>
                <w:rFonts w:ascii="Arial" w:hAnsi="Arial" w:cs="Arial"/>
                <w:b/>
                <w:bCs/>
                <w:sz w:val="20"/>
                <w:szCs w:val="20"/>
                <w:lang w:val="en-GB"/>
              </w:rPr>
            </w:pPr>
            <w:r w:rsidRPr="00A816FF">
              <w:rPr>
                <w:rFonts w:ascii="Arial" w:hAnsi="Arial" w:cs="Arial"/>
                <w:b/>
                <w:bCs/>
                <w:sz w:val="20"/>
                <w:szCs w:val="20"/>
                <w:lang w:val="en-GB"/>
              </w:rPr>
              <w:t>Is the title of the article suitable?</w:t>
            </w:r>
          </w:p>
          <w:p w14:paraId="1CABB61A" w14:textId="77777777" w:rsidR="00F1171E" w:rsidRPr="00A816FF" w:rsidRDefault="00F1171E" w:rsidP="007222C8">
            <w:pPr>
              <w:ind w:left="360"/>
              <w:rPr>
                <w:rFonts w:ascii="Arial" w:hAnsi="Arial" w:cs="Arial"/>
                <w:b/>
                <w:bCs/>
                <w:sz w:val="20"/>
                <w:szCs w:val="20"/>
                <w:lang w:val="en-GB"/>
              </w:rPr>
            </w:pPr>
            <w:r w:rsidRPr="00A816FF">
              <w:rPr>
                <w:rFonts w:ascii="Arial" w:hAnsi="Arial" w:cs="Arial"/>
                <w:b/>
                <w:bCs/>
                <w:sz w:val="20"/>
                <w:szCs w:val="20"/>
                <w:lang w:val="en-GB"/>
              </w:rPr>
              <w:t>(If not please suggest an alternative title)</w:t>
            </w:r>
          </w:p>
          <w:p w14:paraId="0275B919" w14:textId="77777777" w:rsidR="00F1171E" w:rsidRPr="00A816FF" w:rsidRDefault="00F1171E" w:rsidP="007222C8">
            <w:pPr>
              <w:pStyle w:val="Heading2"/>
              <w:jc w:val="left"/>
              <w:rPr>
                <w:rFonts w:ascii="Arial" w:hAnsi="Arial" w:cs="Arial"/>
                <w:u w:val="single"/>
                <w:lang w:val="en-GB"/>
              </w:rPr>
            </w:pPr>
          </w:p>
        </w:tc>
        <w:tc>
          <w:tcPr>
            <w:tcW w:w="2212" w:type="pct"/>
          </w:tcPr>
          <w:p w14:paraId="794AA9A7" w14:textId="75305EB5" w:rsidR="00F1171E" w:rsidRPr="00A816FF" w:rsidRDefault="004348F3" w:rsidP="007222C8">
            <w:pPr>
              <w:ind w:left="360"/>
              <w:rPr>
                <w:rFonts w:ascii="Arial" w:hAnsi="Arial" w:cs="Arial"/>
                <w:b/>
                <w:bCs/>
                <w:sz w:val="20"/>
                <w:szCs w:val="20"/>
                <w:lang w:val="en-GB"/>
              </w:rPr>
            </w:pPr>
            <w:r w:rsidRPr="00A816FF">
              <w:rPr>
                <w:rFonts w:ascii="Arial" w:hAnsi="Arial" w:cs="Arial"/>
                <w:b/>
                <w:bCs/>
                <w:sz w:val="20"/>
                <w:szCs w:val="20"/>
                <w:lang w:val="en-GB"/>
              </w:rPr>
              <w:t>I would say that the title is more appropriate. Thus, it doesn’t need to change.</w:t>
            </w:r>
          </w:p>
        </w:tc>
        <w:tc>
          <w:tcPr>
            <w:tcW w:w="1523" w:type="pct"/>
          </w:tcPr>
          <w:p w14:paraId="405B6701" w14:textId="77777777" w:rsidR="00F1171E" w:rsidRPr="00A816FF" w:rsidRDefault="00F1171E" w:rsidP="007222C8">
            <w:pPr>
              <w:pStyle w:val="Heading2"/>
              <w:jc w:val="left"/>
              <w:rPr>
                <w:rFonts w:ascii="Arial" w:hAnsi="Arial" w:cs="Arial"/>
                <w:b w:val="0"/>
                <w:lang w:val="en-GB"/>
              </w:rPr>
            </w:pPr>
          </w:p>
        </w:tc>
      </w:tr>
      <w:tr w:rsidR="00F1171E" w:rsidRPr="00A816FF" w14:paraId="5604762A" w14:textId="77777777" w:rsidTr="007222C8">
        <w:trPr>
          <w:trHeight w:val="1262"/>
        </w:trPr>
        <w:tc>
          <w:tcPr>
            <w:tcW w:w="1265" w:type="pct"/>
            <w:noWrap/>
          </w:tcPr>
          <w:p w14:paraId="3635573D" w14:textId="77777777" w:rsidR="00F1171E" w:rsidRPr="00A816FF" w:rsidRDefault="00F1171E" w:rsidP="007222C8">
            <w:pPr>
              <w:pStyle w:val="Heading2"/>
              <w:ind w:left="360"/>
              <w:jc w:val="left"/>
              <w:rPr>
                <w:rFonts w:ascii="Arial" w:hAnsi="Arial" w:cs="Arial"/>
                <w:lang w:val="en-GB"/>
              </w:rPr>
            </w:pPr>
            <w:r w:rsidRPr="00A816F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16FF" w:rsidRDefault="00F1171E" w:rsidP="007222C8">
            <w:pPr>
              <w:pStyle w:val="Heading2"/>
              <w:jc w:val="left"/>
              <w:rPr>
                <w:rFonts w:ascii="Arial" w:hAnsi="Arial" w:cs="Arial"/>
                <w:u w:val="single"/>
                <w:lang w:val="en-GB"/>
              </w:rPr>
            </w:pPr>
          </w:p>
        </w:tc>
        <w:tc>
          <w:tcPr>
            <w:tcW w:w="2212" w:type="pct"/>
          </w:tcPr>
          <w:p w14:paraId="0FB7E83A" w14:textId="400961B3" w:rsidR="00F1171E" w:rsidRPr="00A816FF" w:rsidRDefault="00431753" w:rsidP="007222C8">
            <w:pPr>
              <w:ind w:left="360"/>
              <w:rPr>
                <w:rFonts w:ascii="Arial" w:hAnsi="Arial" w:cs="Arial"/>
                <w:b/>
                <w:bCs/>
                <w:sz w:val="20"/>
                <w:szCs w:val="20"/>
                <w:lang w:val="en-GB"/>
              </w:rPr>
            </w:pPr>
            <w:r w:rsidRPr="00A816FF">
              <w:rPr>
                <w:rFonts w:ascii="Arial" w:hAnsi="Arial" w:cs="Arial"/>
                <w:b/>
                <w:bCs/>
                <w:sz w:val="20"/>
                <w:szCs w:val="20"/>
                <w:lang w:val="en-GB"/>
              </w:rPr>
              <w:t>It is important that in the abstract, the research problem was explained well.  In addition, the research design as well as the participants were mentioned such as the phenomenological research design and the three participants group.</w:t>
            </w:r>
          </w:p>
        </w:tc>
        <w:tc>
          <w:tcPr>
            <w:tcW w:w="1523" w:type="pct"/>
          </w:tcPr>
          <w:p w14:paraId="1D54B730" w14:textId="77777777" w:rsidR="00F1171E" w:rsidRPr="00A816FF" w:rsidRDefault="00F1171E" w:rsidP="007222C8">
            <w:pPr>
              <w:pStyle w:val="Heading2"/>
              <w:jc w:val="left"/>
              <w:rPr>
                <w:rFonts w:ascii="Arial" w:hAnsi="Arial" w:cs="Arial"/>
                <w:b w:val="0"/>
                <w:lang w:val="en-GB"/>
              </w:rPr>
            </w:pPr>
          </w:p>
        </w:tc>
      </w:tr>
      <w:tr w:rsidR="00F1171E" w:rsidRPr="00A816FF" w14:paraId="2F579F54" w14:textId="77777777" w:rsidTr="007222C8">
        <w:trPr>
          <w:trHeight w:val="859"/>
        </w:trPr>
        <w:tc>
          <w:tcPr>
            <w:tcW w:w="1265" w:type="pct"/>
            <w:noWrap/>
          </w:tcPr>
          <w:p w14:paraId="04361F46" w14:textId="368783AB" w:rsidR="00F1171E" w:rsidRPr="00A816FF" w:rsidRDefault="00DC6FED" w:rsidP="007222C8">
            <w:pPr>
              <w:ind w:left="360"/>
              <w:rPr>
                <w:rFonts w:ascii="Arial" w:hAnsi="Arial" w:cs="Arial"/>
                <w:b/>
                <w:bCs/>
                <w:sz w:val="20"/>
                <w:szCs w:val="20"/>
                <w:u w:val="single"/>
                <w:lang w:val="en-GB"/>
              </w:rPr>
            </w:pPr>
            <w:r w:rsidRPr="00A816FF">
              <w:rPr>
                <w:rFonts w:ascii="Arial" w:hAnsi="Arial" w:cs="Arial"/>
                <w:b/>
                <w:bCs/>
                <w:sz w:val="20"/>
                <w:szCs w:val="20"/>
                <w:lang w:val="en-GB"/>
              </w:rPr>
              <w:t xml:space="preserve">Is the manuscript scientifically, correct? Please write here. </w:t>
            </w:r>
          </w:p>
        </w:tc>
        <w:tc>
          <w:tcPr>
            <w:tcW w:w="2212" w:type="pct"/>
          </w:tcPr>
          <w:p w14:paraId="2B5A7721" w14:textId="5026F928" w:rsidR="00F1171E" w:rsidRPr="00A816FF" w:rsidRDefault="00D951D4" w:rsidP="007222C8">
            <w:pPr>
              <w:pStyle w:val="ListParagraph"/>
              <w:ind w:left="0"/>
              <w:rPr>
                <w:rFonts w:ascii="Arial" w:hAnsi="Arial" w:cs="Arial"/>
                <w:b/>
                <w:bCs/>
                <w:sz w:val="20"/>
                <w:szCs w:val="20"/>
                <w:lang w:val="en-GB"/>
              </w:rPr>
            </w:pPr>
            <w:r w:rsidRPr="00A816FF">
              <w:rPr>
                <w:rFonts w:ascii="Arial" w:hAnsi="Arial" w:cs="Arial"/>
                <w:b/>
                <w:bCs/>
                <w:sz w:val="20"/>
                <w:szCs w:val="20"/>
                <w:lang w:val="en-GB"/>
              </w:rPr>
              <w:t>Based on the manuscript submitted, it is scientifically correct. It has a robust theoretical grounding, appropriate methodology and clear data findings.</w:t>
            </w:r>
          </w:p>
        </w:tc>
        <w:tc>
          <w:tcPr>
            <w:tcW w:w="1523" w:type="pct"/>
          </w:tcPr>
          <w:p w14:paraId="4898F764" w14:textId="77777777" w:rsidR="00F1171E" w:rsidRPr="00A816FF" w:rsidRDefault="00F1171E" w:rsidP="007222C8">
            <w:pPr>
              <w:pStyle w:val="Heading2"/>
              <w:jc w:val="left"/>
              <w:rPr>
                <w:rFonts w:ascii="Arial" w:hAnsi="Arial" w:cs="Arial"/>
                <w:b w:val="0"/>
                <w:lang w:val="en-GB"/>
              </w:rPr>
            </w:pPr>
          </w:p>
        </w:tc>
      </w:tr>
      <w:tr w:rsidR="00F1171E" w:rsidRPr="00A816FF" w14:paraId="73739464" w14:textId="77777777" w:rsidTr="007222C8">
        <w:trPr>
          <w:trHeight w:val="703"/>
        </w:trPr>
        <w:tc>
          <w:tcPr>
            <w:tcW w:w="1265" w:type="pct"/>
            <w:noWrap/>
          </w:tcPr>
          <w:p w14:paraId="09C25322" w14:textId="77777777" w:rsidR="00F1171E" w:rsidRPr="00A816FF" w:rsidRDefault="00F1171E" w:rsidP="007222C8">
            <w:pPr>
              <w:ind w:left="360"/>
              <w:rPr>
                <w:rFonts w:ascii="Arial" w:hAnsi="Arial" w:cs="Arial"/>
                <w:b/>
                <w:bCs/>
                <w:sz w:val="20"/>
                <w:szCs w:val="20"/>
                <w:lang w:val="en-GB"/>
              </w:rPr>
            </w:pPr>
            <w:r w:rsidRPr="00A816F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16FF" w:rsidRDefault="00F1171E" w:rsidP="007222C8">
            <w:pPr>
              <w:ind w:left="360"/>
              <w:rPr>
                <w:rFonts w:ascii="Arial" w:hAnsi="Arial" w:cs="Arial"/>
                <w:b/>
                <w:bCs/>
                <w:sz w:val="20"/>
                <w:szCs w:val="20"/>
                <w:u w:val="single"/>
                <w:lang w:val="en-GB"/>
              </w:rPr>
            </w:pPr>
            <w:r w:rsidRPr="00A816FF">
              <w:rPr>
                <w:rFonts w:ascii="Arial" w:hAnsi="Arial" w:cs="Arial"/>
                <w:b/>
                <w:bCs/>
                <w:sz w:val="20"/>
                <w:szCs w:val="20"/>
                <w:u w:val="single"/>
                <w:lang w:val="en-GB"/>
              </w:rPr>
              <w:t>-</w:t>
            </w:r>
          </w:p>
        </w:tc>
        <w:tc>
          <w:tcPr>
            <w:tcW w:w="2212" w:type="pct"/>
          </w:tcPr>
          <w:p w14:paraId="24FE0567" w14:textId="35BE50D6" w:rsidR="00F1171E" w:rsidRPr="00A816FF" w:rsidRDefault="00D42C81" w:rsidP="007222C8">
            <w:pPr>
              <w:pStyle w:val="ListParagraph"/>
              <w:ind w:left="0"/>
              <w:rPr>
                <w:rFonts w:ascii="Arial" w:hAnsi="Arial" w:cs="Arial"/>
                <w:b/>
                <w:bCs/>
                <w:sz w:val="20"/>
                <w:szCs w:val="20"/>
                <w:lang w:val="en-GB"/>
              </w:rPr>
            </w:pPr>
            <w:r w:rsidRPr="00A816FF">
              <w:rPr>
                <w:rFonts w:ascii="Arial" w:hAnsi="Arial" w:cs="Arial"/>
                <w:b/>
                <w:bCs/>
                <w:sz w:val="20"/>
                <w:szCs w:val="20"/>
                <w:lang w:val="en-GB"/>
              </w:rPr>
              <w:t xml:space="preserve">The references are sufficient </w:t>
            </w:r>
            <w:r w:rsidR="00202429" w:rsidRPr="00A816FF">
              <w:rPr>
                <w:rFonts w:ascii="Arial" w:hAnsi="Arial" w:cs="Arial"/>
                <w:b/>
                <w:bCs/>
                <w:sz w:val="20"/>
                <w:szCs w:val="20"/>
                <w:lang w:val="en-GB"/>
              </w:rPr>
              <w:t>and demonstrated sound recency and relevance.</w:t>
            </w:r>
          </w:p>
        </w:tc>
        <w:tc>
          <w:tcPr>
            <w:tcW w:w="1523" w:type="pct"/>
          </w:tcPr>
          <w:p w14:paraId="40220055" w14:textId="77777777" w:rsidR="00F1171E" w:rsidRPr="00A816FF" w:rsidRDefault="00F1171E" w:rsidP="007222C8">
            <w:pPr>
              <w:pStyle w:val="Heading2"/>
              <w:jc w:val="left"/>
              <w:rPr>
                <w:rFonts w:ascii="Arial" w:hAnsi="Arial" w:cs="Arial"/>
                <w:b w:val="0"/>
                <w:lang w:val="en-GB"/>
              </w:rPr>
            </w:pPr>
          </w:p>
        </w:tc>
      </w:tr>
      <w:tr w:rsidR="00F1171E" w:rsidRPr="00A816FF" w14:paraId="73CC4A50" w14:textId="77777777" w:rsidTr="007222C8">
        <w:trPr>
          <w:trHeight w:val="386"/>
        </w:trPr>
        <w:tc>
          <w:tcPr>
            <w:tcW w:w="1265" w:type="pct"/>
            <w:noWrap/>
          </w:tcPr>
          <w:p w14:paraId="029CE8D0" w14:textId="77777777" w:rsidR="00F1171E" w:rsidRPr="00A816FF" w:rsidRDefault="00F1171E" w:rsidP="007222C8">
            <w:pPr>
              <w:pStyle w:val="Heading2"/>
              <w:jc w:val="left"/>
              <w:rPr>
                <w:rFonts w:ascii="Arial" w:hAnsi="Arial" w:cs="Arial"/>
                <w:b w:val="0"/>
                <w:lang w:val="en-GB"/>
              </w:rPr>
            </w:pPr>
          </w:p>
          <w:p w14:paraId="589C16C7" w14:textId="77777777" w:rsidR="00F1171E" w:rsidRPr="00A816FF" w:rsidRDefault="00F1171E" w:rsidP="007222C8">
            <w:pPr>
              <w:pStyle w:val="Heading2"/>
              <w:ind w:left="360"/>
              <w:jc w:val="left"/>
              <w:rPr>
                <w:rFonts w:ascii="Arial" w:hAnsi="Arial" w:cs="Arial"/>
                <w:bCs w:val="0"/>
                <w:lang w:val="en-GB"/>
              </w:rPr>
            </w:pPr>
            <w:r w:rsidRPr="00A816FF">
              <w:rPr>
                <w:rFonts w:ascii="Arial" w:hAnsi="Arial" w:cs="Arial"/>
                <w:bCs w:val="0"/>
                <w:lang w:val="en-GB"/>
              </w:rPr>
              <w:t>Is the language/English quality of the article suitable for scholarly communications?</w:t>
            </w:r>
          </w:p>
          <w:p w14:paraId="7722B85E" w14:textId="77777777" w:rsidR="00F1171E" w:rsidRPr="00A816FF" w:rsidRDefault="00F1171E" w:rsidP="007222C8">
            <w:pPr>
              <w:rPr>
                <w:rFonts w:ascii="Arial" w:hAnsi="Arial" w:cs="Arial"/>
                <w:sz w:val="20"/>
                <w:szCs w:val="20"/>
                <w:lang w:val="en-GB"/>
              </w:rPr>
            </w:pPr>
          </w:p>
        </w:tc>
        <w:tc>
          <w:tcPr>
            <w:tcW w:w="2212" w:type="pct"/>
          </w:tcPr>
          <w:p w14:paraId="0A07EA75" w14:textId="77777777" w:rsidR="00F1171E" w:rsidRPr="00A816FF" w:rsidRDefault="00F1171E" w:rsidP="007222C8">
            <w:pPr>
              <w:rPr>
                <w:rFonts w:ascii="Arial" w:hAnsi="Arial" w:cs="Arial"/>
                <w:sz w:val="20"/>
                <w:szCs w:val="20"/>
                <w:lang w:val="en-GB"/>
              </w:rPr>
            </w:pPr>
          </w:p>
          <w:p w14:paraId="6CBA4B2A" w14:textId="339DF782" w:rsidR="00F1171E" w:rsidRPr="00A816FF" w:rsidRDefault="00202429" w:rsidP="007222C8">
            <w:pPr>
              <w:rPr>
                <w:rFonts w:ascii="Arial" w:hAnsi="Arial" w:cs="Arial"/>
                <w:sz w:val="20"/>
                <w:szCs w:val="20"/>
                <w:lang w:val="en-GB"/>
              </w:rPr>
            </w:pPr>
            <w:r w:rsidRPr="00A816FF">
              <w:rPr>
                <w:rFonts w:ascii="Arial" w:hAnsi="Arial" w:cs="Arial"/>
                <w:sz w:val="20"/>
                <w:szCs w:val="20"/>
                <w:lang w:val="en-GB"/>
              </w:rPr>
              <w:t>Yes, the language or English used in the manuscript is friendly to the readers and suitable for scholarly communication.</w:t>
            </w:r>
          </w:p>
          <w:p w14:paraId="41E28118" w14:textId="77777777" w:rsidR="00F1171E" w:rsidRPr="00A816FF" w:rsidRDefault="00F1171E" w:rsidP="007222C8">
            <w:pPr>
              <w:rPr>
                <w:rFonts w:ascii="Arial" w:hAnsi="Arial" w:cs="Arial"/>
                <w:sz w:val="20"/>
                <w:szCs w:val="20"/>
                <w:lang w:val="en-GB"/>
              </w:rPr>
            </w:pPr>
          </w:p>
          <w:p w14:paraId="297F52DB" w14:textId="77777777" w:rsidR="00F1171E" w:rsidRPr="00A816FF" w:rsidRDefault="00F1171E" w:rsidP="007222C8">
            <w:pPr>
              <w:rPr>
                <w:rFonts w:ascii="Arial" w:hAnsi="Arial" w:cs="Arial"/>
                <w:sz w:val="20"/>
                <w:szCs w:val="20"/>
                <w:lang w:val="en-GB"/>
              </w:rPr>
            </w:pPr>
          </w:p>
          <w:p w14:paraId="149A6CEF" w14:textId="77777777" w:rsidR="00F1171E" w:rsidRPr="00A816FF" w:rsidRDefault="00F1171E" w:rsidP="007222C8">
            <w:pPr>
              <w:rPr>
                <w:rFonts w:ascii="Arial" w:hAnsi="Arial" w:cs="Arial"/>
                <w:sz w:val="20"/>
                <w:szCs w:val="20"/>
                <w:lang w:val="en-GB"/>
              </w:rPr>
            </w:pPr>
          </w:p>
        </w:tc>
        <w:tc>
          <w:tcPr>
            <w:tcW w:w="1523" w:type="pct"/>
          </w:tcPr>
          <w:p w14:paraId="0351CA58" w14:textId="77777777" w:rsidR="00F1171E" w:rsidRPr="00A816FF" w:rsidRDefault="00F1171E" w:rsidP="007222C8">
            <w:pPr>
              <w:rPr>
                <w:rFonts w:ascii="Arial" w:hAnsi="Arial" w:cs="Arial"/>
                <w:sz w:val="20"/>
                <w:szCs w:val="20"/>
                <w:lang w:val="en-GB"/>
              </w:rPr>
            </w:pPr>
          </w:p>
        </w:tc>
      </w:tr>
      <w:tr w:rsidR="00F1171E" w:rsidRPr="00A816FF" w14:paraId="20A16C0C" w14:textId="77777777" w:rsidTr="007222C8">
        <w:trPr>
          <w:trHeight w:val="1178"/>
        </w:trPr>
        <w:tc>
          <w:tcPr>
            <w:tcW w:w="1265" w:type="pct"/>
            <w:noWrap/>
          </w:tcPr>
          <w:p w14:paraId="7F4BCFAE" w14:textId="77777777" w:rsidR="00F1171E" w:rsidRPr="00A816FF" w:rsidRDefault="00F1171E" w:rsidP="007222C8">
            <w:pPr>
              <w:pStyle w:val="Heading2"/>
              <w:jc w:val="left"/>
              <w:rPr>
                <w:rFonts w:ascii="Arial" w:hAnsi="Arial" w:cs="Arial"/>
                <w:b w:val="0"/>
                <w:bCs w:val="0"/>
                <w:lang w:val="en-GB"/>
              </w:rPr>
            </w:pPr>
            <w:r w:rsidRPr="00A816FF">
              <w:rPr>
                <w:rFonts w:ascii="Arial" w:hAnsi="Arial" w:cs="Arial"/>
                <w:bCs w:val="0"/>
                <w:u w:val="single"/>
                <w:lang w:val="en-GB"/>
              </w:rPr>
              <w:t>Optional/General</w:t>
            </w:r>
            <w:r w:rsidRPr="00A816FF">
              <w:rPr>
                <w:rFonts w:ascii="Arial" w:hAnsi="Arial" w:cs="Arial"/>
                <w:bCs w:val="0"/>
                <w:lang w:val="en-GB"/>
              </w:rPr>
              <w:t xml:space="preserve"> </w:t>
            </w:r>
            <w:r w:rsidRPr="00A816FF">
              <w:rPr>
                <w:rFonts w:ascii="Arial" w:hAnsi="Arial" w:cs="Arial"/>
                <w:b w:val="0"/>
                <w:bCs w:val="0"/>
                <w:lang w:val="en-GB"/>
              </w:rPr>
              <w:t>comments</w:t>
            </w:r>
          </w:p>
          <w:p w14:paraId="1A6B3748" w14:textId="77777777" w:rsidR="00F1171E" w:rsidRPr="00A816FF" w:rsidRDefault="00F1171E" w:rsidP="007222C8">
            <w:pPr>
              <w:pStyle w:val="Heading2"/>
              <w:jc w:val="left"/>
              <w:rPr>
                <w:rFonts w:ascii="Arial" w:hAnsi="Arial" w:cs="Arial"/>
                <w:b w:val="0"/>
                <w:lang w:val="en-GB"/>
              </w:rPr>
            </w:pPr>
          </w:p>
        </w:tc>
        <w:tc>
          <w:tcPr>
            <w:tcW w:w="2212" w:type="pct"/>
          </w:tcPr>
          <w:p w14:paraId="5E946A0E" w14:textId="47D51759" w:rsidR="00F1171E" w:rsidRPr="00A816FF" w:rsidRDefault="00202429" w:rsidP="007222C8">
            <w:pPr>
              <w:rPr>
                <w:rFonts w:ascii="Arial" w:hAnsi="Arial" w:cs="Arial"/>
                <w:sz w:val="20"/>
                <w:szCs w:val="20"/>
                <w:lang w:val="en-GB"/>
              </w:rPr>
            </w:pPr>
            <w:r w:rsidRPr="00A816FF">
              <w:rPr>
                <w:rFonts w:ascii="Arial" w:hAnsi="Arial" w:cs="Arial"/>
                <w:sz w:val="20"/>
                <w:szCs w:val="20"/>
                <w:lang w:val="en-GB"/>
              </w:rPr>
              <w:t>The manuscript is closely for perfection. I have one com</w:t>
            </w:r>
            <w:r w:rsidR="00C5743E" w:rsidRPr="00A816FF">
              <w:rPr>
                <w:rFonts w:ascii="Arial" w:hAnsi="Arial" w:cs="Arial"/>
                <w:sz w:val="20"/>
                <w:szCs w:val="20"/>
                <w:lang w:val="en-GB"/>
              </w:rPr>
              <w:t>m</w:t>
            </w:r>
            <w:r w:rsidRPr="00A816FF">
              <w:rPr>
                <w:rFonts w:ascii="Arial" w:hAnsi="Arial" w:cs="Arial"/>
                <w:sz w:val="20"/>
                <w:szCs w:val="20"/>
                <w:lang w:val="en-GB"/>
              </w:rPr>
              <w:t>ent. In terms of the levelling the participants, it should be consistent so that it would not lead confusion to the readers. In research methodology part, the author used Artist One through Twenty (A1-20), but in the research findings and discussion, the author used participant A10, AC 3, CM 11, so on and so forth….</w:t>
            </w:r>
          </w:p>
          <w:p w14:paraId="7EB58C99" w14:textId="77777777" w:rsidR="00F1171E" w:rsidRPr="00A816FF" w:rsidRDefault="00F1171E" w:rsidP="007222C8">
            <w:pPr>
              <w:rPr>
                <w:rFonts w:ascii="Arial" w:hAnsi="Arial" w:cs="Arial"/>
                <w:sz w:val="20"/>
                <w:szCs w:val="20"/>
                <w:lang w:val="en-GB"/>
              </w:rPr>
            </w:pPr>
          </w:p>
          <w:p w14:paraId="15DFD0E8" w14:textId="77777777" w:rsidR="00F1171E" w:rsidRPr="00A816FF" w:rsidRDefault="00F1171E" w:rsidP="007222C8">
            <w:pPr>
              <w:rPr>
                <w:rFonts w:ascii="Arial" w:hAnsi="Arial" w:cs="Arial"/>
                <w:sz w:val="20"/>
                <w:szCs w:val="20"/>
                <w:lang w:val="en-GB"/>
              </w:rPr>
            </w:pPr>
          </w:p>
        </w:tc>
        <w:tc>
          <w:tcPr>
            <w:tcW w:w="1523" w:type="pct"/>
          </w:tcPr>
          <w:p w14:paraId="465E098E" w14:textId="77777777" w:rsidR="00F1171E" w:rsidRPr="00A816FF" w:rsidRDefault="00F1171E" w:rsidP="007222C8">
            <w:pPr>
              <w:rPr>
                <w:rFonts w:ascii="Arial" w:hAnsi="Arial" w:cs="Arial"/>
                <w:sz w:val="20"/>
                <w:szCs w:val="20"/>
                <w:lang w:val="en-GB"/>
              </w:rPr>
            </w:pPr>
          </w:p>
        </w:tc>
      </w:tr>
    </w:tbl>
    <w:p w14:paraId="6BBACB91" w14:textId="77777777" w:rsidR="00F1171E" w:rsidRPr="00A816FF" w:rsidRDefault="00F1171E" w:rsidP="00F1171E">
      <w:pPr>
        <w:pStyle w:val="BodyText"/>
        <w:rPr>
          <w:rFonts w:ascii="Arial" w:hAnsi="Arial" w:cs="Arial"/>
          <w:b/>
          <w:bCs/>
          <w:sz w:val="20"/>
          <w:szCs w:val="20"/>
          <w:u w:val="single"/>
          <w:lang w:val="en-GB"/>
        </w:rPr>
      </w:pPr>
    </w:p>
    <w:p w14:paraId="78207741" w14:textId="77777777" w:rsidR="00F1171E" w:rsidRPr="00A816FF" w:rsidRDefault="00F1171E" w:rsidP="00F1171E">
      <w:pPr>
        <w:pStyle w:val="BodyText"/>
        <w:rPr>
          <w:rFonts w:ascii="Arial" w:hAnsi="Arial" w:cs="Arial"/>
          <w:b/>
          <w:bCs/>
          <w:sz w:val="20"/>
          <w:szCs w:val="20"/>
          <w:u w:val="single"/>
          <w:lang w:val="en-GB"/>
        </w:rPr>
      </w:pPr>
    </w:p>
    <w:p w14:paraId="108BE2F1" w14:textId="77777777" w:rsidR="00F1171E" w:rsidRPr="00A816FF" w:rsidRDefault="00F1171E" w:rsidP="00F1171E">
      <w:pPr>
        <w:pStyle w:val="BodyText"/>
        <w:rPr>
          <w:rFonts w:ascii="Arial" w:hAnsi="Arial" w:cs="Arial"/>
          <w:b/>
          <w:bCs/>
          <w:sz w:val="20"/>
          <w:szCs w:val="20"/>
          <w:u w:val="single"/>
          <w:lang w:val="en-GB"/>
        </w:rPr>
      </w:pPr>
    </w:p>
    <w:p w14:paraId="618DE16F" w14:textId="77777777" w:rsidR="00F1171E" w:rsidRPr="00A816FF" w:rsidRDefault="00F1171E" w:rsidP="00F1171E">
      <w:pPr>
        <w:pStyle w:val="BodyText"/>
        <w:rPr>
          <w:rFonts w:ascii="Arial" w:hAnsi="Arial" w:cs="Arial"/>
          <w:b/>
          <w:bCs/>
          <w:sz w:val="20"/>
          <w:szCs w:val="20"/>
          <w:u w:val="single"/>
          <w:lang w:val="en-GB"/>
        </w:rPr>
      </w:pPr>
    </w:p>
    <w:p w14:paraId="25E7AF2A" w14:textId="77777777" w:rsidR="00F1171E" w:rsidRPr="00A816FF" w:rsidRDefault="00F1171E" w:rsidP="00F1171E">
      <w:pPr>
        <w:pStyle w:val="BodyText"/>
        <w:rPr>
          <w:rFonts w:ascii="Arial" w:hAnsi="Arial" w:cs="Arial"/>
          <w:b/>
          <w:bCs/>
          <w:sz w:val="20"/>
          <w:szCs w:val="20"/>
          <w:u w:val="single"/>
          <w:lang w:val="en-GB"/>
        </w:rPr>
      </w:pPr>
    </w:p>
    <w:p w14:paraId="4437A01F" w14:textId="77777777" w:rsidR="00F1171E" w:rsidRPr="00A816F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872C9" w:rsidRPr="00A816FF" w14:paraId="334810DB" w14:textId="77777777" w:rsidTr="00E8176B">
        <w:tc>
          <w:tcPr>
            <w:tcW w:w="5000" w:type="pct"/>
            <w:gridSpan w:val="3"/>
            <w:tcBorders>
              <w:top w:val="nil"/>
              <w:left w:val="nil"/>
              <w:right w:val="nil"/>
            </w:tcBorders>
            <w:noWrap/>
            <w:tcMar>
              <w:top w:w="0" w:type="dxa"/>
              <w:left w:w="108" w:type="dxa"/>
              <w:bottom w:w="0" w:type="dxa"/>
              <w:right w:w="108" w:type="dxa"/>
            </w:tcMar>
            <w:vAlign w:val="center"/>
          </w:tcPr>
          <w:p w14:paraId="140A6296" w14:textId="77777777" w:rsidR="001872C9" w:rsidRPr="00A816FF" w:rsidRDefault="001872C9" w:rsidP="00E8176B">
            <w:pPr>
              <w:rPr>
                <w:rFonts w:ascii="Arial" w:eastAsia="Arial Unicode MS" w:hAnsi="Arial" w:cs="Arial"/>
                <w:b/>
                <w:sz w:val="20"/>
                <w:szCs w:val="20"/>
                <w:u w:val="single"/>
                <w:lang w:val="en-GB"/>
              </w:rPr>
            </w:pPr>
            <w:bookmarkStart w:id="0" w:name="_Hlk156057883"/>
            <w:bookmarkStart w:id="1" w:name="_Hlk156057704"/>
            <w:r w:rsidRPr="00A816FF">
              <w:rPr>
                <w:rFonts w:ascii="Arial" w:eastAsia="Arial Unicode MS" w:hAnsi="Arial" w:cs="Arial"/>
                <w:b/>
                <w:sz w:val="20"/>
                <w:szCs w:val="20"/>
                <w:highlight w:val="yellow"/>
                <w:u w:val="single"/>
                <w:lang w:val="en-GB"/>
              </w:rPr>
              <w:t>PART  2:</w:t>
            </w:r>
            <w:r w:rsidRPr="00A816FF">
              <w:rPr>
                <w:rFonts w:ascii="Arial" w:eastAsia="Arial Unicode MS" w:hAnsi="Arial" w:cs="Arial"/>
                <w:b/>
                <w:sz w:val="20"/>
                <w:szCs w:val="20"/>
                <w:u w:val="single"/>
                <w:lang w:val="en-GB"/>
              </w:rPr>
              <w:t xml:space="preserve"> </w:t>
            </w:r>
          </w:p>
          <w:p w14:paraId="6D74C21F" w14:textId="77777777" w:rsidR="001872C9" w:rsidRPr="00A816FF" w:rsidRDefault="001872C9" w:rsidP="00E8176B">
            <w:pPr>
              <w:rPr>
                <w:rFonts w:ascii="Arial" w:eastAsia="Arial Unicode MS" w:hAnsi="Arial" w:cs="Arial"/>
                <w:b/>
                <w:sz w:val="20"/>
                <w:szCs w:val="20"/>
                <w:u w:val="single"/>
                <w:lang w:val="en-GB"/>
              </w:rPr>
            </w:pPr>
          </w:p>
        </w:tc>
      </w:tr>
      <w:tr w:rsidR="001872C9" w:rsidRPr="00A816FF" w14:paraId="1EC65733" w14:textId="77777777" w:rsidTr="00E8176B">
        <w:tc>
          <w:tcPr>
            <w:tcW w:w="1615" w:type="pct"/>
            <w:noWrap/>
            <w:tcMar>
              <w:top w:w="0" w:type="dxa"/>
              <w:left w:w="108" w:type="dxa"/>
              <w:bottom w:w="0" w:type="dxa"/>
              <w:right w:w="108" w:type="dxa"/>
            </w:tcMar>
            <w:vAlign w:val="center"/>
          </w:tcPr>
          <w:p w14:paraId="6EBB631E" w14:textId="77777777" w:rsidR="001872C9" w:rsidRPr="00A816FF" w:rsidRDefault="001872C9" w:rsidP="00E8176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5D673A1" w14:textId="77777777" w:rsidR="001872C9" w:rsidRPr="00A816FF" w:rsidRDefault="001872C9" w:rsidP="00E8176B">
            <w:pPr>
              <w:keepNext/>
              <w:outlineLvl w:val="1"/>
              <w:rPr>
                <w:rFonts w:ascii="Arial" w:eastAsia="MS Mincho" w:hAnsi="Arial" w:cs="Arial"/>
                <w:b/>
                <w:bCs/>
                <w:sz w:val="20"/>
                <w:szCs w:val="20"/>
                <w:lang w:val="en-GB"/>
              </w:rPr>
            </w:pPr>
            <w:r w:rsidRPr="00A816FF">
              <w:rPr>
                <w:rFonts w:ascii="Arial" w:eastAsia="MS Mincho" w:hAnsi="Arial" w:cs="Arial"/>
                <w:b/>
                <w:bCs/>
                <w:sz w:val="20"/>
                <w:szCs w:val="20"/>
                <w:lang w:val="en-GB"/>
              </w:rPr>
              <w:t>Reviewer’s comment</w:t>
            </w:r>
          </w:p>
        </w:tc>
        <w:tc>
          <w:tcPr>
            <w:tcW w:w="1691" w:type="pct"/>
          </w:tcPr>
          <w:p w14:paraId="2F1EB989" w14:textId="77777777" w:rsidR="001872C9" w:rsidRPr="00A816FF" w:rsidRDefault="001872C9" w:rsidP="00E8176B">
            <w:pPr>
              <w:spacing w:after="160" w:line="252" w:lineRule="auto"/>
              <w:rPr>
                <w:rFonts w:ascii="Arial" w:eastAsia="Calibri" w:hAnsi="Arial" w:cs="Arial"/>
                <w:kern w:val="2"/>
                <w:sz w:val="20"/>
                <w:szCs w:val="20"/>
                <w:lang w:val="en-IN"/>
              </w:rPr>
            </w:pPr>
            <w:r w:rsidRPr="00A816FF">
              <w:rPr>
                <w:rFonts w:ascii="Arial" w:eastAsia="Calibri" w:hAnsi="Arial" w:cs="Arial"/>
                <w:b/>
                <w:kern w:val="2"/>
                <w:sz w:val="20"/>
                <w:szCs w:val="20"/>
                <w:lang w:val="en-IN"/>
              </w:rPr>
              <w:t>Author’s Feedback</w:t>
            </w:r>
            <w:r w:rsidRPr="00A816FF">
              <w:rPr>
                <w:rFonts w:ascii="Arial" w:eastAsia="Calibri" w:hAnsi="Arial" w:cs="Arial"/>
                <w:kern w:val="2"/>
                <w:sz w:val="20"/>
                <w:szCs w:val="20"/>
                <w:lang w:val="en-IN"/>
              </w:rPr>
              <w:t xml:space="preserve"> (It is mandatory that authors should write his/her feedback here)</w:t>
            </w:r>
          </w:p>
          <w:p w14:paraId="48C092A3" w14:textId="77777777" w:rsidR="001872C9" w:rsidRPr="00A816FF" w:rsidRDefault="001872C9" w:rsidP="00E8176B">
            <w:pPr>
              <w:keepNext/>
              <w:outlineLvl w:val="1"/>
              <w:rPr>
                <w:rFonts w:ascii="Arial" w:eastAsia="MS Mincho" w:hAnsi="Arial" w:cs="Arial"/>
                <w:bCs/>
                <w:sz w:val="20"/>
                <w:szCs w:val="20"/>
                <w:lang w:val="en-GB"/>
              </w:rPr>
            </w:pPr>
          </w:p>
        </w:tc>
      </w:tr>
      <w:tr w:rsidR="001872C9" w:rsidRPr="00A816FF" w14:paraId="5808D863" w14:textId="77777777" w:rsidTr="00E8176B">
        <w:trPr>
          <w:trHeight w:val="890"/>
        </w:trPr>
        <w:tc>
          <w:tcPr>
            <w:tcW w:w="1615" w:type="pct"/>
            <w:noWrap/>
            <w:tcMar>
              <w:top w:w="0" w:type="dxa"/>
              <w:left w:w="108" w:type="dxa"/>
              <w:bottom w:w="0" w:type="dxa"/>
              <w:right w:w="108" w:type="dxa"/>
            </w:tcMar>
            <w:vAlign w:val="center"/>
          </w:tcPr>
          <w:p w14:paraId="3A0C0D27" w14:textId="77777777" w:rsidR="001872C9" w:rsidRPr="00A816FF" w:rsidRDefault="001872C9" w:rsidP="00E8176B">
            <w:pPr>
              <w:rPr>
                <w:rFonts w:ascii="Arial" w:eastAsia="Arial Unicode MS" w:hAnsi="Arial" w:cs="Arial"/>
                <w:b/>
                <w:sz w:val="20"/>
                <w:szCs w:val="20"/>
                <w:lang w:val="en-GB"/>
              </w:rPr>
            </w:pPr>
            <w:r w:rsidRPr="00A816FF">
              <w:rPr>
                <w:rFonts w:ascii="Arial" w:eastAsia="Arial Unicode MS" w:hAnsi="Arial" w:cs="Arial"/>
                <w:b/>
                <w:sz w:val="20"/>
                <w:szCs w:val="20"/>
                <w:lang w:val="en-GB"/>
              </w:rPr>
              <w:t xml:space="preserve">Are there ethical issues in this manuscript? </w:t>
            </w:r>
          </w:p>
          <w:p w14:paraId="7B6171E6" w14:textId="77777777" w:rsidR="001872C9" w:rsidRPr="00A816FF" w:rsidRDefault="001872C9" w:rsidP="00E8176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45B7180" w14:textId="77777777" w:rsidR="001872C9" w:rsidRPr="00A816FF" w:rsidRDefault="001872C9" w:rsidP="00E8176B">
            <w:pPr>
              <w:rPr>
                <w:rFonts w:ascii="Arial" w:eastAsia="Arial Unicode MS" w:hAnsi="Arial" w:cs="Arial"/>
                <w:i/>
                <w:iCs/>
                <w:sz w:val="20"/>
                <w:szCs w:val="20"/>
                <w:u w:val="single"/>
                <w:lang w:val="en-GB"/>
              </w:rPr>
            </w:pPr>
            <w:r w:rsidRPr="00A816FF">
              <w:rPr>
                <w:rFonts w:ascii="Arial" w:eastAsia="Arial Unicode MS" w:hAnsi="Arial" w:cs="Arial"/>
                <w:i/>
                <w:iCs/>
                <w:sz w:val="20"/>
                <w:szCs w:val="20"/>
                <w:u w:val="single"/>
                <w:lang w:val="en-GB"/>
              </w:rPr>
              <w:t xml:space="preserve">(If yes, </w:t>
            </w:r>
            <w:proofErr w:type="gramStart"/>
            <w:r w:rsidRPr="00A816FF">
              <w:rPr>
                <w:rFonts w:ascii="Arial" w:eastAsia="Arial Unicode MS" w:hAnsi="Arial" w:cs="Arial"/>
                <w:i/>
                <w:iCs/>
                <w:sz w:val="20"/>
                <w:szCs w:val="20"/>
                <w:u w:val="single"/>
                <w:lang w:val="en-GB"/>
              </w:rPr>
              <w:t>Kindly</w:t>
            </w:r>
            <w:proofErr w:type="gramEnd"/>
            <w:r w:rsidRPr="00A816FF">
              <w:rPr>
                <w:rFonts w:ascii="Arial" w:eastAsia="Arial Unicode MS" w:hAnsi="Arial" w:cs="Arial"/>
                <w:i/>
                <w:iCs/>
                <w:sz w:val="20"/>
                <w:szCs w:val="20"/>
                <w:u w:val="single"/>
                <w:lang w:val="en-GB"/>
              </w:rPr>
              <w:t xml:space="preserve"> please write down the ethical issues here in details)</w:t>
            </w:r>
          </w:p>
          <w:p w14:paraId="231E1989" w14:textId="77777777" w:rsidR="001872C9" w:rsidRPr="00A816FF" w:rsidRDefault="001872C9" w:rsidP="00E8176B">
            <w:pPr>
              <w:rPr>
                <w:rFonts w:ascii="Arial" w:eastAsia="Arial Unicode MS" w:hAnsi="Arial" w:cs="Arial"/>
                <w:sz w:val="20"/>
                <w:szCs w:val="20"/>
                <w:lang w:val="en-GB"/>
              </w:rPr>
            </w:pPr>
          </w:p>
        </w:tc>
        <w:tc>
          <w:tcPr>
            <w:tcW w:w="1691" w:type="pct"/>
            <w:vAlign w:val="center"/>
          </w:tcPr>
          <w:p w14:paraId="54C67509" w14:textId="77777777" w:rsidR="001872C9" w:rsidRPr="00A816FF" w:rsidRDefault="001872C9" w:rsidP="00E8176B">
            <w:pPr>
              <w:rPr>
                <w:rFonts w:ascii="Arial" w:eastAsia="Arial Unicode MS" w:hAnsi="Arial" w:cs="Arial"/>
                <w:sz w:val="20"/>
                <w:szCs w:val="20"/>
                <w:lang w:val="en-GB"/>
              </w:rPr>
            </w:pPr>
          </w:p>
          <w:p w14:paraId="5C84B30F" w14:textId="77777777" w:rsidR="001872C9" w:rsidRPr="00A816FF" w:rsidRDefault="001872C9" w:rsidP="00E8176B">
            <w:pPr>
              <w:rPr>
                <w:rFonts w:ascii="Arial" w:eastAsia="Arial Unicode MS" w:hAnsi="Arial" w:cs="Arial"/>
                <w:sz w:val="20"/>
                <w:szCs w:val="20"/>
                <w:lang w:val="en-GB"/>
              </w:rPr>
            </w:pPr>
          </w:p>
          <w:p w14:paraId="69D629A7" w14:textId="77777777" w:rsidR="001872C9" w:rsidRPr="00A816FF" w:rsidRDefault="001872C9" w:rsidP="00E8176B">
            <w:pPr>
              <w:rPr>
                <w:rFonts w:ascii="Arial" w:eastAsia="Arial Unicode MS" w:hAnsi="Arial" w:cs="Arial"/>
                <w:sz w:val="20"/>
                <w:szCs w:val="20"/>
                <w:lang w:val="en-GB"/>
              </w:rPr>
            </w:pPr>
          </w:p>
        </w:tc>
      </w:tr>
      <w:bookmarkEnd w:id="0"/>
    </w:tbl>
    <w:p w14:paraId="66623D4E" w14:textId="77777777" w:rsidR="001872C9" w:rsidRPr="00A816FF" w:rsidRDefault="001872C9" w:rsidP="001872C9">
      <w:pPr>
        <w:rPr>
          <w:rFonts w:ascii="Arial" w:hAnsi="Arial" w:cs="Arial"/>
          <w:sz w:val="20"/>
          <w:szCs w:val="20"/>
        </w:rPr>
      </w:pPr>
    </w:p>
    <w:p w14:paraId="61D6D664" w14:textId="77777777" w:rsidR="001872C9" w:rsidRPr="00A816FF" w:rsidRDefault="001872C9" w:rsidP="001872C9">
      <w:pPr>
        <w:rPr>
          <w:rFonts w:ascii="Arial" w:hAnsi="Arial" w:cs="Arial"/>
          <w:sz w:val="20"/>
          <w:szCs w:val="20"/>
        </w:rPr>
      </w:pPr>
    </w:p>
    <w:bookmarkEnd w:id="1"/>
    <w:p w14:paraId="7F4BA148" w14:textId="77777777" w:rsidR="00A816FF" w:rsidRPr="008C3299" w:rsidRDefault="00A816FF" w:rsidP="00A816FF">
      <w:pPr>
        <w:pStyle w:val="Affiliation"/>
        <w:spacing w:after="0" w:line="240" w:lineRule="auto"/>
        <w:jc w:val="left"/>
        <w:rPr>
          <w:rFonts w:ascii="Arial" w:hAnsi="Arial" w:cs="Arial"/>
          <w:b/>
          <w:u w:val="single"/>
        </w:rPr>
      </w:pPr>
      <w:r w:rsidRPr="008C3299">
        <w:rPr>
          <w:rFonts w:ascii="Arial" w:hAnsi="Arial" w:cs="Arial"/>
          <w:b/>
          <w:u w:val="single"/>
        </w:rPr>
        <w:t>Reviewer details:</w:t>
      </w:r>
    </w:p>
    <w:p w14:paraId="13775107" w14:textId="77777777" w:rsidR="00A816FF" w:rsidRPr="008C3299" w:rsidRDefault="00A816FF" w:rsidP="00A816FF">
      <w:pPr>
        <w:pStyle w:val="Affiliation"/>
        <w:spacing w:after="0" w:line="240" w:lineRule="auto"/>
        <w:jc w:val="left"/>
        <w:rPr>
          <w:rFonts w:ascii="Arial" w:hAnsi="Arial" w:cs="Arial"/>
          <w:b/>
        </w:rPr>
      </w:pPr>
      <w:proofErr w:type="spellStart"/>
      <w:r w:rsidRPr="008C3299">
        <w:rPr>
          <w:rFonts w:ascii="Arial" w:hAnsi="Arial" w:cs="Arial"/>
          <w:b/>
          <w:color w:val="000000"/>
        </w:rPr>
        <w:t>Arsad</w:t>
      </w:r>
      <w:proofErr w:type="spellEnd"/>
      <w:r w:rsidRPr="008C3299">
        <w:rPr>
          <w:rFonts w:ascii="Arial" w:hAnsi="Arial" w:cs="Arial"/>
          <w:b/>
          <w:color w:val="000000"/>
        </w:rPr>
        <w:t xml:space="preserve"> A. Radiamoda, Philippines</w:t>
      </w:r>
    </w:p>
    <w:p w14:paraId="48DC05A4" w14:textId="77777777" w:rsidR="004C3DF1" w:rsidRPr="00A816FF" w:rsidRDefault="004C3DF1" w:rsidP="001872C9">
      <w:pPr>
        <w:pStyle w:val="BodyText"/>
        <w:rPr>
          <w:rFonts w:ascii="Arial" w:hAnsi="Arial" w:cs="Arial"/>
          <w:b/>
          <w:sz w:val="20"/>
          <w:szCs w:val="20"/>
          <w:lang w:val="en-US"/>
        </w:rPr>
      </w:pPr>
    </w:p>
    <w:sectPr w:rsidR="004C3DF1" w:rsidRPr="00A816F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F5FD" w14:textId="77777777" w:rsidR="001E784B" w:rsidRPr="0000007A" w:rsidRDefault="001E784B" w:rsidP="0099583E">
      <w:r>
        <w:separator/>
      </w:r>
    </w:p>
  </w:endnote>
  <w:endnote w:type="continuationSeparator" w:id="0">
    <w:p w14:paraId="5FC1FE6B" w14:textId="77777777" w:rsidR="001E784B" w:rsidRPr="0000007A" w:rsidRDefault="001E784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FE84" w14:textId="77777777" w:rsidR="001E784B" w:rsidRPr="0000007A" w:rsidRDefault="001E784B" w:rsidP="0099583E">
      <w:r>
        <w:separator/>
      </w:r>
    </w:p>
  </w:footnote>
  <w:footnote w:type="continuationSeparator" w:id="0">
    <w:p w14:paraId="54556890" w14:textId="77777777" w:rsidR="001E784B" w:rsidRPr="0000007A" w:rsidRDefault="001E784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533639"/>
    <w:multiLevelType w:val="hybridMultilevel"/>
    <w:tmpl w:val="1BC2368C"/>
    <w:lvl w:ilvl="0" w:tplc="02BE7A94">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9118638">
    <w:abstractNumId w:val="3"/>
  </w:num>
  <w:num w:numId="2" w16cid:durableId="794911417">
    <w:abstractNumId w:val="7"/>
  </w:num>
  <w:num w:numId="3" w16cid:durableId="1234386428">
    <w:abstractNumId w:val="5"/>
  </w:num>
  <w:num w:numId="4" w16cid:durableId="1272324888">
    <w:abstractNumId w:val="8"/>
  </w:num>
  <w:num w:numId="5" w16cid:durableId="902569196">
    <w:abstractNumId w:val="4"/>
  </w:num>
  <w:num w:numId="6" w16cid:durableId="1005743655">
    <w:abstractNumId w:val="0"/>
  </w:num>
  <w:num w:numId="7" w16cid:durableId="1850900478">
    <w:abstractNumId w:val="1"/>
  </w:num>
  <w:num w:numId="8" w16cid:durableId="2097702233">
    <w:abstractNumId w:val="10"/>
  </w:num>
  <w:num w:numId="9" w16cid:durableId="828059176">
    <w:abstractNumId w:val="9"/>
  </w:num>
  <w:num w:numId="10" w16cid:durableId="1721514977">
    <w:abstractNumId w:val="2"/>
  </w:num>
  <w:num w:numId="11" w16cid:durableId="1155952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2C9"/>
    <w:rsid w:val="0018753A"/>
    <w:rsid w:val="00197E68"/>
    <w:rsid w:val="001A1605"/>
    <w:rsid w:val="001A2F22"/>
    <w:rsid w:val="001B0C63"/>
    <w:rsid w:val="001B5029"/>
    <w:rsid w:val="001D3A1D"/>
    <w:rsid w:val="001E1572"/>
    <w:rsid w:val="001E4B3D"/>
    <w:rsid w:val="001E784B"/>
    <w:rsid w:val="001F24FF"/>
    <w:rsid w:val="001F2913"/>
    <w:rsid w:val="001F707F"/>
    <w:rsid w:val="002011F3"/>
    <w:rsid w:val="00201B85"/>
    <w:rsid w:val="00202429"/>
    <w:rsid w:val="00204D68"/>
    <w:rsid w:val="002105F7"/>
    <w:rsid w:val="002109D6"/>
    <w:rsid w:val="00220111"/>
    <w:rsid w:val="002218DB"/>
    <w:rsid w:val="0022369C"/>
    <w:rsid w:val="002320EB"/>
    <w:rsid w:val="0023696A"/>
    <w:rsid w:val="00237936"/>
    <w:rsid w:val="002422CB"/>
    <w:rsid w:val="00245E23"/>
    <w:rsid w:val="00246BB9"/>
    <w:rsid w:val="0025366D"/>
    <w:rsid w:val="0025366F"/>
    <w:rsid w:val="00256735"/>
    <w:rsid w:val="00257F9E"/>
    <w:rsid w:val="00262634"/>
    <w:rsid w:val="00264020"/>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B75"/>
    <w:rsid w:val="00326D7D"/>
    <w:rsid w:val="0033018A"/>
    <w:rsid w:val="0033692F"/>
    <w:rsid w:val="00336C82"/>
    <w:rsid w:val="00353718"/>
    <w:rsid w:val="00374F93"/>
    <w:rsid w:val="00377F1D"/>
    <w:rsid w:val="00394901"/>
    <w:rsid w:val="003A04E7"/>
    <w:rsid w:val="003A1C45"/>
    <w:rsid w:val="003A4991"/>
    <w:rsid w:val="003A6E1A"/>
    <w:rsid w:val="003B1D0B"/>
    <w:rsid w:val="003B2172"/>
    <w:rsid w:val="003D1BDE"/>
    <w:rsid w:val="003E746A"/>
    <w:rsid w:val="00401C12"/>
    <w:rsid w:val="00415323"/>
    <w:rsid w:val="00421DBF"/>
    <w:rsid w:val="0042465A"/>
    <w:rsid w:val="00431753"/>
    <w:rsid w:val="004348F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772"/>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563"/>
    <w:rsid w:val="00555430"/>
    <w:rsid w:val="00557CD3"/>
    <w:rsid w:val="00560D3C"/>
    <w:rsid w:val="00565D90"/>
    <w:rsid w:val="00567DE0"/>
    <w:rsid w:val="005735A5"/>
    <w:rsid w:val="005757CF"/>
    <w:rsid w:val="00581FF9"/>
    <w:rsid w:val="00584F98"/>
    <w:rsid w:val="005A4F17"/>
    <w:rsid w:val="005B3509"/>
    <w:rsid w:val="005C25A0"/>
    <w:rsid w:val="005D230D"/>
    <w:rsid w:val="005E005D"/>
    <w:rsid w:val="005E11DC"/>
    <w:rsid w:val="005E29CE"/>
    <w:rsid w:val="005E3241"/>
    <w:rsid w:val="005E7FB0"/>
    <w:rsid w:val="005F184C"/>
    <w:rsid w:val="005F3C17"/>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B8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EC4"/>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3575"/>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77A"/>
    <w:rsid w:val="00A4787C"/>
    <w:rsid w:val="00A51369"/>
    <w:rsid w:val="00A519D1"/>
    <w:rsid w:val="00A5303B"/>
    <w:rsid w:val="00A65C50"/>
    <w:rsid w:val="00A816FF"/>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7AD8"/>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3E36"/>
    <w:rsid w:val="00C1438B"/>
    <w:rsid w:val="00C150D6"/>
    <w:rsid w:val="00C22886"/>
    <w:rsid w:val="00C25C8F"/>
    <w:rsid w:val="00C263C6"/>
    <w:rsid w:val="00C268B8"/>
    <w:rsid w:val="00C435C6"/>
    <w:rsid w:val="00C5743E"/>
    <w:rsid w:val="00C635B6"/>
    <w:rsid w:val="00C70DFC"/>
    <w:rsid w:val="00C70F4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C81"/>
    <w:rsid w:val="00D430AB"/>
    <w:rsid w:val="00D4782A"/>
    <w:rsid w:val="00D709EB"/>
    <w:rsid w:val="00D7603E"/>
    <w:rsid w:val="00D90124"/>
    <w:rsid w:val="00D9392F"/>
    <w:rsid w:val="00D9427C"/>
    <w:rsid w:val="00D951D4"/>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512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594"/>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16F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2025-10-24T11:10:00Z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