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02578" w14:paraId="1643A4CA" w14:textId="77777777" w:rsidTr="004847FF">
        <w:trPr>
          <w:trHeight w:val="450"/>
        </w:trPr>
        <w:tc>
          <w:tcPr>
            <w:tcW w:w="5000" w:type="pct"/>
            <w:gridSpan w:val="2"/>
            <w:tcBorders>
              <w:top w:val="nil"/>
              <w:left w:val="nil"/>
              <w:right w:val="nil"/>
            </w:tcBorders>
          </w:tcPr>
          <w:p w14:paraId="4C55E51F" w14:textId="77777777" w:rsidR="00602F7D" w:rsidRPr="00102578" w:rsidRDefault="00602F7D" w:rsidP="00F2643C">
            <w:pPr>
              <w:pStyle w:val="Heading2"/>
              <w:jc w:val="left"/>
              <w:rPr>
                <w:rFonts w:ascii="Arial" w:hAnsi="Arial" w:cs="Arial"/>
                <w:b w:val="0"/>
                <w:bCs w:val="0"/>
                <w:lang w:val="en-US"/>
              </w:rPr>
            </w:pPr>
          </w:p>
        </w:tc>
      </w:tr>
      <w:tr w:rsidR="0000007A" w:rsidRPr="00102578" w14:paraId="127EAD7E" w14:textId="77777777" w:rsidTr="00F33C84">
        <w:trPr>
          <w:trHeight w:val="413"/>
        </w:trPr>
        <w:tc>
          <w:tcPr>
            <w:tcW w:w="1234" w:type="pct"/>
          </w:tcPr>
          <w:p w14:paraId="3C159AA5" w14:textId="77777777" w:rsidR="0000007A" w:rsidRPr="00102578" w:rsidRDefault="00D27A79" w:rsidP="00696CAD">
            <w:pPr>
              <w:pStyle w:val="BodyText"/>
              <w:ind w:left="90"/>
              <w:jc w:val="left"/>
              <w:rPr>
                <w:rFonts w:ascii="Arial" w:hAnsi="Arial" w:cs="Arial"/>
                <w:bCs/>
                <w:sz w:val="20"/>
                <w:szCs w:val="20"/>
                <w:lang w:val="en-GB"/>
              </w:rPr>
            </w:pPr>
            <w:r w:rsidRPr="00102578">
              <w:rPr>
                <w:rFonts w:ascii="Arial" w:hAnsi="Arial" w:cs="Arial"/>
                <w:bCs/>
                <w:sz w:val="20"/>
                <w:szCs w:val="20"/>
                <w:lang w:val="en-GB"/>
              </w:rPr>
              <w:t xml:space="preserve">Book </w:t>
            </w:r>
            <w:r w:rsidR="0000007A" w:rsidRPr="00102578">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3AA49978" w:rsidR="0000007A" w:rsidRPr="00102578" w:rsidRDefault="00ED703D" w:rsidP="00054BC4">
            <w:pPr>
              <w:pStyle w:val="NormalWeb"/>
              <w:rPr>
                <w:rFonts w:ascii="Arial" w:hAnsi="Arial" w:cs="Arial"/>
                <w:b/>
                <w:bCs/>
                <w:sz w:val="20"/>
                <w:szCs w:val="20"/>
                <w:u w:val="single"/>
              </w:rPr>
            </w:pPr>
            <w:r w:rsidRPr="00102578">
              <w:rPr>
                <w:rFonts w:ascii="Arial" w:hAnsi="Arial" w:cs="Arial"/>
                <w:b/>
                <w:bCs/>
                <w:sz w:val="20"/>
                <w:szCs w:val="20"/>
                <w:u w:val="single"/>
              </w:rPr>
              <w:t>Walls That Teach: Graffiti, Education, and the Pedagogy of Resistance</w:t>
            </w:r>
          </w:p>
        </w:tc>
      </w:tr>
      <w:tr w:rsidR="0000007A" w:rsidRPr="00102578" w14:paraId="73C90375" w14:textId="77777777" w:rsidTr="002E7787">
        <w:trPr>
          <w:trHeight w:val="290"/>
        </w:trPr>
        <w:tc>
          <w:tcPr>
            <w:tcW w:w="1234" w:type="pct"/>
          </w:tcPr>
          <w:p w14:paraId="20D28135" w14:textId="77777777" w:rsidR="0000007A" w:rsidRPr="00102578" w:rsidRDefault="0000007A" w:rsidP="00696CAD">
            <w:pPr>
              <w:pStyle w:val="BodyText"/>
              <w:ind w:left="90"/>
              <w:jc w:val="left"/>
              <w:rPr>
                <w:rFonts w:ascii="Arial" w:hAnsi="Arial" w:cs="Arial"/>
                <w:bCs/>
                <w:sz w:val="20"/>
                <w:szCs w:val="20"/>
                <w:lang w:val="en-GB"/>
              </w:rPr>
            </w:pPr>
            <w:r w:rsidRPr="00102578">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13347340" w:rsidR="0000007A" w:rsidRPr="00102578" w:rsidRDefault="00E72A8E" w:rsidP="00F3669D">
            <w:pPr>
              <w:pStyle w:val="NormalWeb"/>
              <w:spacing w:before="0" w:beforeAutospacing="0" w:after="0" w:afterAutospacing="0"/>
              <w:rPr>
                <w:rFonts w:ascii="Arial" w:hAnsi="Arial" w:cs="Arial"/>
                <w:b/>
                <w:bCs/>
                <w:sz w:val="20"/>
                <w:szCs w:val="20"/>
                <w:highlight w:val="yellow"/>
                <w:lang w:val="en-GB"/>
              </w:rPr>
            </w:pPr>
            <w:r w:rsidRPr="00102578">
              <w:rPr>
                <w:rFonts w:ascii="Arial" w:hAnsi="Arial" w:cs="Arial"/>
                <w:b/>
                <w:bCs/>
                <w:sz w:val="20"/>
                <w:szCs w:val="20"/>
                <w:lang w:val="en-GB"/>
              </w:rPr>
              <w:t>Ms_BP</w:t>
            </w:r>
            <w:r w:rsidR="00FC432A" w:rsidRPr="00102578">
              <w:rPr>
                <w:rFonts w:ascii="Arial" w:hAnsi="Arial" w:cs="Arial"/>
                <w:b/>
                <w:bCs/>
                <w:sz w:val="20"/>
                <w:szCs w:val="20"/>
                <w:lang w:val="en-GB"/>
              </w:rPr>
              <w:t>R</w:t>
            </w:r>
            <w:r w:rsidRPr="00102578">
              <w:rPr>
                <w:rFonts w:ascii="Arial" w:hAnsi="Arial" w:cs="Arial"/>
                <w:b/>
                <w:bCs/>
                <w:sz w:val="20"/>
                <w:szCs w:val="20"/>
                <w:lang w:val="en-GB"/>
              </w:rPr>
              <w:t>_</w:t>
            </w:r>
            <w:r w:rsidR="008434D4" w:rsidRPr="00102578">
              <w:rPr>
                <w:rFonts w:ascii="Arial" w:hAnsi="Arial" w:cs="Arial"/>
                <w:b/>
                <w:bCs/>
                <w:sz w:val="20"/>
                <w:szCs w:val="20"/>
                <w:lang w:val="en-GB"/>
              </w:rPr>
              <w:t>6603.6</w:t>
            </w:r>
          </w:p>
        </w:tc>
      </w:tr>
      <w:tr w:rsidR="0000007A" w:rsidRPr="00102578" w14:paraId="05B60576" w14:textId="77777777" w:rsidTr="002109D6">
        <w:trPr>
          <w:trHeight w:val="331"/>
        </w:trPr>
        <w:tc>
          <w:tcPr>
            <w:tcW w:w="1234" w:type="pct"/>
          </w:tcPr>
          <w:p w14:paraId="0196A627" w14:textId="77777777" w:rsidR="0000007A" w:rsidRPr="00102578" w:rsidRDefault="0000007A" w:rsidP="00696CAD">
            <w:pPr>
              <w:pStyle w:val="BodyText"/>
              <w:ind w:left="90"/>
              <w:jc w:val="left"/>
              <w:rPr>
                <w:rFonts w:ascii="Arial" w:hAnsi="Arial" w:cs="Arial"/>
                <w:bCs/>
                <w:sz w:val="20"/>
                <w:szCs w:val="20"/>
                <w:lang w:val="en-GB"/>
              </w:rPr>
            </w:pPr>
            <w:r w:rsidRPr="00102578">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485BC040" w:rsidR="0000007A" w:rsidRPr="00102578" w:rsidRDefault="00A369D4" w:rsidP="000450FC">
            <w:pPr>
              <w:pStyle w:val="NormalWeb"/>
              <w:spacing w:before="0" w:beforeAutospacing="0" w:after="0" w:afterAutospacing="0"/>
              <w:rPr>
                <w:rFonts w:ascii="Arial" w:hAnsi="Arial" w:cs="Arial"/>
                <w:b/>
                <w:sz w:val="20"/>
                <w:szCs w:val="20"/>
                <w:highlight w:val="yellow"/>
                <w:lang w:val="en-GB"/>
              </w:rPr>
            </w:pPr>
            <w:r w:rsidRPr="00102578">
              <w:rPr>
                <w:rFonts w:ascii="Arial" w:hAnsi="Arial" w:cs="Arial"/>
                <w:b/>
                <w:sz w:val="20"/>
                <w:szCs w:val="20"/>
                <w:lang w:val="en-GB"/>
              </w:rPr>
              <w:t>Graffiti and Personalised Learning in Inclusive Education Centres: The Case of Rukara Model School in Rwanda</w:t>
            </w:r>
          </w:p>
        </w:tc>
      </w:tr>
      <w:tr w:rsidR="00CF0BBB" w:rsidRPr="00102578" w14:paraId="6D508B1C" w14:textId="77777777" w:rsidTr="002E7787">
        <w:trPr>
          <w:trHeight w:val="332"/>
        </w:trPr>
        <w:tc>
          <w:tcPr>
            <w:tcW w:w="1234" w:type="pct"/>
          </w:tcPr>
          <w:p w14:paraId="32FC28F7" w14:textId="77777777" w:rsidR="00CF0BBB" w:rsidRPr="00102578" w:rsidRDefault="00CF0BBB" w:rsidP="00696CAD">
            <w:pPr>
              <w:pStyle w:val="BodyText"/>
              <w:ind w:left="90"/>
              <w:jc w:val="left"/>
              <w:rPr>
                <w:rFonts w:ascii="Arial" w:hAnsi="Arial" w:cs="Arial"/>
                <w:bCs/>
                <w:sz w:val="20"/>
                <w:szCs w:val="20"/>
                <w:lang w:val="en-GB"/>
              </w:rPr>
            </w:pPr>
            <w:r w:rsidRPr="00102578">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062E3EF6" w:rsidR="00CF0BBB" w:rsidRPr="00102578" w:rsidRDefault="008434D4" w:rsidP="000450FC">
            <w:pPr>
              <w:pStyle w:val="NormalWeb"/>
              <w:spacing w:before="0" w:beforeAutospacing="0" w:after="0" w:afterAutospacing="0"/>
              <w:rPr>
                <w:rFonts w:ascii="Arial" w:hAnsi="Arial" w:cs="Arial"/>
                <w:b/>
                <w:sz w:val="20"/>
                <w:szCs w:val="20"/>
                <w:lang w:val="en-GB"/>
              </w:rPr>
            </w:pPr>
            <w:r w:rsidRPr="00102578">
              <w:rPr>
                <w:rFonts w:ascii="Arial" w:hAnsi="Arial" w:cs="Arial"/>
                <w:b/>
                <w:sz w:val="20"/>
                <w:szCs w:val="20"/>
                <w:lang w:val="en-GB"/>
              </w:rPr>
              <w:t>Book Chapter</w:t>
            </w:r>
          </w:p>
        </w:tc>
      </w:tr>
    </w:tbl>
    <w:p w14:paraId="060F30DF" w14:textId="77777777" w:rsidR="00D54DBE" w:rsidRPr="00102578" w:rsidRDefault="00D54DBE" w:rsidP="00102578">
      <w:pPr>
        <w:pStyle w:val="BodyText"/>
        <w:rPr>
          <w:rFonts w:ascii="Arial" w:hAnsi="Arial" w:cs="Arial"/>
          <w:bCs/>
          <w:sz w:val="20"/>
          <w:szCs w:val="20"/>
          <w:lang w:val="en-GB"/>
        </w:rPr>
      </w:pPr>
    </w:p>
    <w:p w14:paraId="19DC982A" w14:textId="77777777" w:rsidR="00D54DBE" w:rsidRPr="00102578" w:rsidRDefault="00D54DBE" w:rsidP="00D9392F">
      <w:pPr>
        <w:pStyle w:val="BodyText"/>
        <w:ind w:left="1440"/>
        <w:rPr>
          <w:rFonts w:ascii="Arial" w:hAnsi="Arial" w:cs="Arial"/>
          <w:bCs/>
          <w:sz w:val="20"/>
          <w:szCs w:val="20"/>
          <w:lang w:val="en-GB"/>
        </w:rPr>
      </w:pPr>
    </w:p>
    <w:p w14:paraId="580B9AFD" w14:textId="77777777" w:rsidR="00D54DBE" w:rsidRPr="00102578" w:rsidRDefault="00D54DBE" w:rsidP="00D9392F">
      <w:pPr>
        <w:pStyle w:val="BodyText"/>
        <w:ind w:left="1440"/>
        <w:rPr>
          <w:rFonts w:ascii="Arial" w:hAnsi="Arial" w:cs="Arial"/>
          <w:bCs/>
          <w:sz w:val="20"/>
          <w:szCs w:val="20"/>
          <w:lang w:val="en-GB"/>
        </w:rPr>
      </w:pPr>
    </w:p>
    <w:p w14:paraId="20C710FB" w14:textId="77777777" w:rsidR="00D54DBE" w:rsidRPr="00102578" w:rsidRDefault="00D54DBE" w:rsidP="00D9392F">
      <w:pPr>
        <w:pStyle w:val="BodyText"/>
        <w:ind w:left="1440"/>
        <w:rPr>
          <w:rFonts w:ascii="Arial" w:hAnsi="Arial" w:cs="Arial"/>
          <w:bCs/>
          <w:sz w:val="20"/>
          <w:szCs w:val="20"/>
          <w:lang w:val="en-GB"/>
        </w:rPr>
      </w:pPr>
    </w:p>
    <w:p w14:paraId="18B35632" w14:textId="77777777" w:rsidR="00D54DBE" w:rsidRPr="00102578" w:rsidRDefault="00D54DBE"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102578" w14:paraId="71A94C1F" w14:textId="77777777" w:rsidTr="007222C8">
        <w:tc>
          <w:tcPr>
            <w:tcW w:w="5000" w:type="pct"/>
            <w:gridSpan w:val="3"/>
            <w:tcBorders>
              <w:top w:val="nil"/>
              <w:left w:val="nil"/>
              <w:right w:val="nil"/>
            </w:tcBorders>
            <w:noWrap/>
          </w:tcPr>
          <w:p w14:paraId="0BC15285" w14:textId="75BEB51F" w:rsidR="00F1171E" w:rsidRPr="00102578" w:rsidRDefault="00F1171E" w:rsidP="007222C8">
            <w:pPr>
              <w:pStyle w:val="Heading2"/>
              <w:jc w:val="left"/>
              <w:rPr>
                <w:rFonts w:ascii="Arial" w:hAnsi="Arial" w:cs="Arial"/>
                <w:lang w:val="en-GB"/>
              </w:rPr>
            </w:pPr>
            <w:r w:rsidRPr="00102578">
              <w:rPr>
                <w:rFonts w:ascii="Arial" w:hAnsi="Arial" w:cs="Arial"/>
                <w:highlight w:val="yellow"/>
                <w:lang w:val="en-GB"/>
              </w:rPr>
              <w:t>PART  1:</w:t>
            </w:r>
            <w:r w:rsidRPr="00102578">
              <w:rPr>
                <w:rFonts w:ascii="Arial" w:hAnsi="Arial" w:cs="Arial"/>
                <w:lang w:val="en-GB"/>
              </w:rPr>
              <w:t xml:space="preserve"> Comments</w:t>
            </w:r>
          </w:p>
          <w:p w14:paraId="1287753C" w14:textId="77777777" w:rsidR="00F1171E" w:rsidRPr="00102578" w:rsidRDefault="00F1171E" w:rsidP="007222C8">
            <w:pPr>
              <w:rPr>
                <w:rFonts w:ascii="Arial" w:hAnsi="Arial" w:cs="Arial"/>
                <w:sz w:val="20"/>
                <w:szCs w:val="20"/>
                <w:lang w:val="en-GB"/>
              </w:rPr>
            </w:pPr>
          </w:p>
        </w:tc>
      </w:tr>
      <w:tr w:rsidR="00F1171E" w:rsidRPr="00102578" w14:paraId="5EA12279" w14:textId="77777777" w:rsidTr="007222C8">
        <w:tc>
          <w:tcPr>
            <w:tcW w:w="1265" w:type="pct"/>
            <w:noWrap/>
          </w:tcPr>
          <w:p w14:paraId="7AE9682F" w14:textId="77777777" w:rsidR="00F1171E" w:rsidRPr="00102578" w:rsidRDefault="00F1171E" w:rsidP="007222C8">
            <w:pPr>
              <w:pStyle w:val="Heading2"/>
              <w:jc w:val="left"/>
              <w:rPr>
                <w:rFonts w:ascii="Arial" w:hAnsi="Arial" w:cs="Arial"/>
                <w:lang w:val="en-GB"/>
              </w:rPr>
            </w:pPr>
          </w:p>
        </w:tc>
        <w:tc>
          <w:tcPr>
            <w:tcW w:w="2212" w:type="pct"/>
          </w:tcPr>
          <w:p w14:paraId="5B8DBE06" w14:textId="77777777" w:rsidR="00F1171E" w:rsidRPr="00102578" w:rsidRDefault="00F1171E" w:rsidP="007222C8">
            <w:pPr>
              <w:pStyle w:val="Heading2"/>
              <w:jc w:val="left"/>
              <w:rPr>
                <w:rFonts w:ascii="Arial" w:hAnsi="Arial" w:cs="Arial"/>
                <w:lang w:val="en-GB"/>
              </w:rPr>
            </w:pPr>
            <w:r w:rsidRPr="00102578">
              <w:rPr>
                <w:rFonts w:ascii="Arial" w:hAnsi="Arial" w:cs="Arial"/>
                <w:lang w:val="en-GB"/>
              </w:rPr>
              <w:t>Reviewer’s comment</w:t>
            </w:r>
          </w:p>
          <w:p w14:paraId="693A9C4D" w14:textId="77777777" w:rsidR="00421DBF" w:rsidRPr="00102578" w:rsidRDefault="00421DBF" w:rsidP="00421DBF">
            <w:pPr>
              <w:rPr>
                <w:rFonts w:ascii="Arial" w:hAnsi="Arial" w:cs="Arial"/>
                <w:b/>
                <w:bCs/>
                <w:sz w:val="20"/>
                <w:szCs w:val="20"/>
              </w:rPr>
            </w:pPr>
            <w:r w:rsidRPr="00102578">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102578" w:rsidRDefault="00421DBF" w:rsidP="00421DBF">
            <w:pPr>
              <w:rPr>
                <w:rFonts w:ascii="Arial" w:hAnsi="Arial" w:cs="Arial"/>
                <w:sz w:val="20"/>
                <w:szCs w:val="20"/>
                <w:lang w:val="en-GB"/>
              </w:rPr>
            </w:pPr>
          </w:p>
        </w:tc>
        <w:tc>
          <w:tcPr>
            <w:tcW w:w="1523" w:type="pct"/>
          </w:tcPr>
          <w:p w14:paraId="57792C30" w14:textId="77777777" w:rsidR="00F1171E" w:rsidRPr="00102578" w:rsidRDefault="00F1171E" w:rsidP="007222C8">
            <w:pPr>
              <w:pStyle w:val="Heading2"/>
              <w:jc w:val="left"/>
              <w:rPr>
                <w:rFonts w:ascii="Arial" w:hAnsi="Arial" w:cs="Arial"/>
                <w:b w:val="0"/>
                <w:lang w:val="en-GB"/>
              </w:rPr>
            </w:pPr>
            <w:r w:rsidRPr="00102578">
              <w:rPr>
                <w:rFonts w:ascii="Arial" w:hAnsi="Arial" w:cs="Arial"/>
                <w:lang w:val="en-GB"/>
              </w:rPr>
              <w:t>Author’s Feedback</w:t>
            </w:r>
            <w:r w:rsidRPr="00102578">
              <w:rPr>
                <w:rFonts w:ascii="Arial" w:hAnsi="Arial" w:cs="Arial"/>
                <w:b w:val="0"/>
                <w:lang w:val="en-GB"/>
              </w:rPr>
              <w:t xml:space="preserve"> </w:t>
            </w:r>
            <w:r w:rsidRPr="00102578">
              <w:rPr>
                <w:rFonts w:ascii="Arial" w:hAnsi="Arial" w:cs="Arial"/>
                <w:b w:val="0"/>
                <w:i/>
                <w:lang w:val="en-GB"/>
              </w:rPr>
              <w:t>(Please correct the manuscript and highlight that part in the manuscript. It is mandatory that authors should write his/her feedback here)</w:t>
            </w:r>
          </w:p>
        </w:tc>
      </w:tr>
      <w:tr w:rsidR="00F1171E" w:rsidRPr="00102578" w14:paraId="5C0AB4EC" w14:textId="77777777" w:rsidTr="007222C8">
        <w:trPr>
          <w:trHeight w:val="1264"/>
        </w:trPr>
        <w:tc>
          <w:tcPr>
            <w:tcW w:w="1265" w:type="pct"/>
            <w:noWrap/>
          </w:tcPr>
          <w:p w14:paraId="66B47184" w14:textId="48030299" w:rsidR="00F1171E" w:rsidRPr="00102578" w:rsidRDefault="00F1171E" w:rsidP="007222C8">
            <w:pPr>
              <w:ind w:left="360"/>
              <w:rPr>
                <w:rFonts w:ascii="Arial" w:hAnsi="Arial" w:cs="Arial"/>
                <w:b/>
                <w:bCs/>
                <w:sz w:val="20"/>
                <w:szCs w:val="20"/>
                <w:lang w:val="en-GB"/>
              </w:rPr>
            </w:pPr>
            <w:r w:rsidRPr="0010257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102578" w:rsidRDefault="00F1171E" w:rsidP="007222C8">
            <w:pPr>
              <w:ind w:left="360"/>
              <w:rPr>
                <w:rFonts w:ascii="Arial" w:eastAsia="MS Mincho" w:hAnsi="Arial" w:cs="Arial"/>
                <w:b/>
                <w:bCs/>
                <w:sz w:val="20"/>
                <w:szCs w:val="20"/>
                <w:lang w:val="en-GB"/>
              </w:rPr>
            </w:pPr>
          </w:p>
        </w:tc>
        <w:tc>
          <w:tcPr>
            <w:tcW w:w="2212" w:type="pct"/>
          </w:tcPr>
          <w:p w14:paraId="7DBC9196" w14:textId="2F2D48E4" w:rsidR="00F1171E" w:rsidRPr="00102578" w:rsidRDefault="00E237F8" w:rsidP="00E237F8">
            <w:pPr>
              <w:pStyle w:val="ListParagraph"/>
              <w:ind w:left="0"/>
              <w:jc w:val="both"/>
              <w:rPr>
                <w:rFonts w:ascii="Arial" w:hAnsi="Arial" w:cs="Arial"/>
                <w:bCs/>
                <w:sz w:val="20"/>
                <w:szCs w:val="20"/>
                <w:lang w:val="en-GB"/>
              </w:rPr>
            </w:pPr>
            <w:r w:rsidRPr="00102578">
              <w:rPr>
                <w:rFonts w:ascii="Arial" w:hAnsi="Arial" w:cs="Arial"/>
                <w:bCs/>
                <w:sz w:val="20"/>
                <w:szCs w:val="20"/>
                <w:lang w:val="en-GB"/>
              </w:rPr>
              <w:t>This manuscript is vital for the scientific community as it reframes graffiti from vandalism to a pedagogical tool boosting personalised learning and inclusivity, especially in Rwanda's education. By blending critical pedagogy and visual culture, it creates an interdisciplinary lens linking art, education, and social justice, empowering diverse learners. Its analysis of challenges and recommendations guides policymakers toward culturally apt innovations aligned with SDGs. The imagined Rukara case inspires empirical studies on arts-based methods, potentially reshaping inclusive education in Africa and globally.</w:t>
            </w:r>
          </w:p>
        </w:tc>
        <w:tc>
          <w:tcPr>
            <w:tcW w:w="1523" w:type="pct"/>
          </w:tcPr>
          <w:p w14:paraId="462A339C" w14:textId="77777777" w:rsidR="00F1171E" w:rsidRPr="00102578" w:rsidRDefault="00F1171E" w:rsidP="007222C8">
            <w:pPr>
              <w:pStyle w:val="Heading2"/>
              <w:jc w:val="left"/>
              <w:rPr>
                <w:rFonts w:ascii="Arial" w:hAnsi="Arial" w:cs="Arial"/>
                <w:b w:val="0"/>
                <w:lang w:val="en-GB"/>
              </w:rPr>
            </w:pPr>
          </w:p>
        </w:tc>
      </w:tr>
      <w:tr w:rsidR="00F1171E" w:rsidRPr="00102578" w14:paraId="0D8B5B2C" w14:textId="77777777" w:rsidTr="007222C8">
        <w:trPr>
          <w:trHeight w:val="1262"/>
        </w:trPr>
        <w:tc>
          <w:tcPr>
            <w:tcW w:w="1265" w:type="pct"/>
            <w:noWrap/>
          </w:tcPr>
          <w:p w14:paraId="21CBA5FE" w14:textId="77777777" w:rsidR="00F1171E" w:rsidRPr="00102578" w:rsidRDefault="00F1171E" w:rsidP="007222C8">
            <w:pPr>
              <w:ind w:left="360"/>
              <w:rPr>
                <w:rFonts w:ascii="Arial" w:hAnsi="Arial" w:cs="Arial"/>
                <w:b/>
                <w:bCs/>
                <w:sz w:val="20"/>
                <w:szCs w:val="20"/>
                <w:lang w:val="en-GB"/>
              </w:rPr>
            </w:pPr>
            <w:r w:rsidRPr="00102578">
              <w:rPr>
                <w:rFonts w:ascii="Arial" w:hAnsi="Arial" w:cs="Arial"/>
                <w:b/>
                <w:bCs/>
                <w:sz w:val="20"/>
                <w:szCs w:val="20"/>
                <w:lang w:val="en-GB"/>
              </w:rPr>
              <w:t>Is the title of the article suitable?</w:t>
            </w:r>
          </w:p>
          <w:p w14:paraId="1CABB61A" w14:textId="77777777" w:rsidR="00F1171E" w:rsidRPr="00102578" w:rsidRDefault="00F1171E" w:rsidP="007222C8">
            <w:pPr>
              <w:ind w:left="360"/>
              <w:rPr>
                <w:rFonts w:ascii="Arial" w:hAnsi="Arial" w:cs="Arial"/>
                <w:b/>
                <w:bCs/>
                <w:sz w:val="20"/>
                <w:szCs w:val="20"/>
                <w:lang w:val="en-GB"/>
              </w:rPr>
            </w:pPr>
            <w:r w:rsidRPr="00102578">
              <w:rPr>
                <w:rFonts w:ascii="Arial" w:hAnsi="Arial" w:cs="Arial"/>
                <w:b/>
                <w:bCs/>
                <w:sz w:val="20"/>
                <w:szCs w:val="20"/>
                <w:lang w:val="en-GB"/>
              </w:rPr>
              <w:t>(If not please suggest an alternative title)</w:t>
            </w:r>
          </w:p>
          <w:p w14:paraId="0275B919" w14:textId="77777777" w:rsidR="00F1171E" w:rsidRPr="00102578" w:rsidRDefault="00F1171E" w:rsidP="007222C8">
            <w:pPr>
              <w:pStyle w:val="Heading2"/>
              <w:jc w:val="left"/>
              <w:rPr>
                <w:rFonts w:ascii="Arial" w:hAnsi="Arial" w:cs="Arial"/>
                <w:u w:val="single"/>
                <w:lang w:val="en-GB"/>
              </w:rPr>
            </w:pPr>
          </w:p>
        </w:tc>
        <w:tc>
          <w:tcPr>
            <w:tcW w:w="2212" w:type="pct"/>
          </w:tcPr>
          <w:p w14:paraId="794AA9A7" w14:textId="509EABF9" w:rsidR="00F1171E" w:rsidRPr="00102578" w:rsidRDefault="00E237F8" w:rsidP="00E237F8">
            <w:pPr>
              <w:ind w:left="360"/>
              <w:jc w:val="both"/>
              <w:rPr>
                <w:rFonts w:ascii="Arial" w:hAnsi="Arial" w:cs="Arial"/>
                <w:bCs/>
                <w:sz w:val="20"/>
                <w:szCs w:val="20"/>
                <w:lang w:val="en-GB"/>
              </w:rPr>
            </w:pPr>
            <w:r w:rsidRPr="00102578">
              <w:rPr>
                <w:rFonts w:ascii="Arial" w:hAnsi="Arial" w:cs="Arial"/>
                <w:bCs/>
                <w:sz w:val="20"/>
                <w:szCs w:val="20"/>
                <w:lang w:val="en-GB"/>
              </w:rPr>
              <w:t>Yes, the title "Graffiti and Personalised Learning in Inclusive Education Centres: The Case of Rukara Model School in Rwanda" is suitable, as it accurately encapsulates the chapter's focus on graffiti as a pedagogical tool within the context of personalised learning and inclusive education, using Rukara Model School as a specific illustrative case.</w:t>
            </w:r>
          </w:p>
        </w:tc>
        <w:tc>
          <w:tcPr>
            <w:tcW w:w="1523" w:type="pct"/>
          </w:tcPr>
          <w:p w14:paraId="405B6701" w14:textId="77777777" w:rsidR="00F1171E" w:rsidRPr="00102578" w:rsidRDefault="00F1171E" w:rsidP="007222C8">
            <w:pPr>
              <w:pStyle w:val="Heading2"/>
              <w:jc w:val="left"/>
              <w:rPr>
                <w:rFonts w:ascii="Arial" w:hAnsi="Arial" w:cs="Arial"/>
                <w:b w:val="0"/>
                <w:lang w:val="en-GB"/>
              </w:rPr>
            </w:pPr>
          </w:p>
        </w:tc>
      </w:tr>
      <w:tr w:rsidR="00F1171E" w:rsidRPr="00102578" w14:paraId="5604762A" w14:textId="77777777" w:rsidTr="007222C8">
        <w:trPr>
          <w:trHeight w:val="1262"/>
        </w:trPr>
        <w:tc>
          <w:tcPr>
            <w:tcW w:w="1265" w:type="pct"/>
            <w:noWrap/>
          </w:tcPr>
          <w:p w14:paraId="3635573D" w14:textId="77777777" w:rsidR="00F1171E" w:rsidRPr="00102578" w:rsidRDefault="00F1171E" w:rsidP="007222C8">
            <w:pPr>
              <w:pStyle w:val="Heading2"/>
              <w:ind w:left="360"/>
              <w:jc w:val="left"/>
              <w:rPr>
                <w:rFonts w:ascii="Arial" w:hAnsi="Arial" w:cs="Arial"/>
                <w:lang w:val="en-GB"/>
              </w:rPr>
            </w:pPr>
            <w:r w:rsidRPr="00102578">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102578" w:rsidRDefault="00F1171E" w:rsidP="007222C8">
            <w:pPr>
              <w:pStyle w:val="Heading2"/>
              <w:jc w:val="left"/>
              <w:rPr>
                <w:rFonts w:ascii="Arial" w:hAnsi="Arial" w:cs="Arial"/>
                <w:u w:val="single"/>
                <w:lang w:val="en-GB"/>
              </w:rPr>
            </w:pPr>
          </w:p>
        </w:tc>
        <w:tc>
          <w:tcPr>
            <w:tcW w:w="2212" w:type="pct"/>
          </w:tcPr>
          <w:p w14:paraId="250F8394" w14:textId="77777777" w:rsidR="00B2546D" w:rsidRPr="00102578" w:rsidRDefault="00B2546D" w:rsidP="00B2546D">
            <w:pPr>
              <w:ind w:left="360"/>
              <w:jc w:val="both"/>
              <w:rPr>
                <w:rFonts w:ascii="Arial" w:hAnsi="Arial" w:cs="Arial"/>
                <w:bCs/>
                <w:sz w:val="20"/>
                <w:szCs w:val="20"/>
                <w:lang w:val="en-GB"/>
              </w:rPr>
            </w:pPr>
            <w:r w:rsidRPr="00102578">
              <w:rPr>
                <w:rFonts w:ascii="Arial" w:hAnsi="Arial" w:cs="Arial"/>
                <w:bCs/>
                <w:sz w:val="20"/>
                <w:szCs w:val="20"/>
                <w:lang w:val="en-GB"/>
              </w:rPr>
              <w:t>The abstract is comprehensive, as it effectively summarizes the chapter's purpose, theoretical foundations, methodology (including the qualitative case study approach), key findings, challenges, and broader implications for inclusive education in Rwanda and beyond, while incorporating relevant keywords.</w:t>
            </w:r>
          </w:p>
          <w:p w14:paraId="0FB7E83A" w14:textId="5F379D7B" w:rsidR="00F1171E" w:rsidRPr="00102578" w:rsidRDefault="00B2546D" w:rsidP="00B2546D">
            <w:pPr>
              <w:ind w:left="360"/>
              <w:jc w:val="both"/>
              <w:rPr>
                <w:rFonts w:ascii="Arial" w:hAnsi="Arial" w:cs="Arial"/>
                <w:bCs/>
                <w:sz w:val="20"/>
                <w:szCs w:val="20"/>
                <w:lang w:val="en-GB"/>
              </w:rPr>
            </w:pPr>
            <w:r w:rsidRPr="00102578">
              <w:rPr>
                <w:rFonts w:ascii="Arial" w:hAnsi="Arial" w:cs="Arial"/>
                <w:bCs/>
                <w:sz w:val="20"/>
                <w:szCs w:val="20"/>
                <w:lang w:val="en-GB"/>
              </w:rPr>
              <w:t>I suggest adding a brief explicit mention of the study's limitations, such as its reliance on imagined scenarios rather than empirical data, to enhance transparency and align with the methodology section's disclosures—this could be integrated into the sentence discussing the case study for better reader preparation.</w:t>
            </w:r>
          </w:p>
        </w:tc>
        <w:tc>
          <w:tcPr>
            <w:tcW w:w="1523" w:type="pct"/>
          </w:tcPr>
          <w:p w14:paraId="1D54B730" w14:textId="77777777" w:rsidR="00F1171E" w:rsidRPr="00102578" w:rsidRDefault="00F1171E" w:rsidP="007222C8">
            <w:pPr>
              <w:pStyle w:val="Heading2"/>
              <w:jc w:val="left"/>
              <w:rPr>
                <w:rFonts w:ascii="Arial" w:hAnsi="Arial" w:cs="Arial"/>
                <w:b w:val="0"/>
                <w:lang w:val="en-GB"/>
              </w:rPr>
            </w:pPr>
          </w:p>
        </w:tc>
      </w:tr>
      <w:tr w:rsidR="00F1171E" w:rsidRPr="00102578" w14:paraId="2F579F54" w14:textId="77777777" w:rsidTr="007222C8">
        <w:trPr>
          <w:trHeight w:val="859"/>
        </w:trPr>
        <w:tc>
          <w:tcPr>
            <w:tcW w:w="1265" w:type="pct"/>
            <w:noWrap/>
          </w:tcPr>
          <w:p w14:paraId="04361F46" w14:textId="368783AB" w:rsidR="00F1171E" w:rsidRPr="00102578" w:rsidRDefault="00DC6FED" w:rsidP="007222C8">
            <w:pPr>
              <w:ind w:left="360"/>
              <w:rPr>
                <w:rFonts w:ascii="Arial" w:hAnsi="Arial" w:cs="Arial"/>
                <w:b/>
                <w:bCs/>
                <w:sz w:val="20"/>
                <w:szCs w:val="20"/>
                <w:u w:val="single"/>
                <w:lang w:val="en-GB"/>
              </w:rPr>
            </w:pPr>
            <w:r w:rsidRPr="00102578">
              <w:rPr>
                <w:rFonts w:ascii="Arial" w:hAnsi="Arial" w:cs="Arial"/>
                <w:b/>
                <w:bCs/>
                <w:sz w:val="20"/>
                <w:szCs w:val="20"/>
                <w:lang w:val="en-GB"/>
              </w:rPr>
              <w:t xml:space="preserve">Is the manuscript scientifically, correct? Please write here. </w:t>
            </w:r>
          </w:p>
        </w:tc>
        <w:tc>
          <w:tcPr>
            <w:tcW w:w="2212" w:type="pct"/>
          </w:tcPr>
          <w:p w14:paraId="2B5A7721" w14:textId="679BD281" w:rsidR="00F1171E" w:rsidRPr="00102578" w:rsidRDefault="00B2546D" w:rsidP="00B2546D">
            <w:pPr>
              <w:pStyle w:val="ListParagraph"/>
              <w:ind w:left="0"/>
              <w:jc w:val="both"/>
              <w:rPr>
                <w:rFonts w:ascii="Arial" w:hAnsi="Arial" w:cs="Arial"/>
                <w:bCs/>
                <w:sz w:val="20"/>
                <w:szCs w:val="20"/>
                <w:lang w:val="en-GB"/>
              </w:rPr>
            </w:pPr>
            <w:r w:rsidRPr="00102578">
              <w:rPr>
                <w:rFonts w:ascii="Arial" w:hAnsi="Arial" w:cs="Arial"/>
                <w:bCs/>
                <w:sz w:val="20"/>
                <w:szCs w:val="20"/>
                <w:lang w:val="en-GB"/>
              </w:rPr>
              <w:t>Yes, the manuscript is scientifically correct overall, as it appropriately applies established theoretical frameworks like critical pedagogy and visual culture to explore graffiti's role in education, while transparently disclosing its reliance on imagined scenarios rather than empirical data. The arguments are logically structured, supported by relevant literature, and aligned with recognized concepts in inclusive education, such as those from UNESCO and Freire, without introducing unsubstantiated claims or methodological flaws. Minor potential discrepancies exist in some references (e.g., the journal name "Rwanda Education Journal" appears to be a variant of the actual "Rwandan Journal of Education," and a few citations like Mugisha (2019) and Darts (2016) could not be precisely verified through searches, though similar works on the topics exist), but these do not undermine the chapter's scholarly integrity or theoretical soundness. The contextual details about Rwanda's education system and Rukara Model School are grounded in real-world elements, making the discussion credible for an academic book chapter.</w:t>
            </w:r>
          </w:p>
        </w:tc>
        <w:tc>
          <w:tcPr>
            <w:tcW w:w="1523" w:type="pct"/>
          </w:tcPr>
          <w:p w14:paraId="4898F764" w14:textId="77777777" w:rsidR="00F1171E" w:rsidRPr="00102578" w:rsidRDefault="00F1171E" w:rsidP="007222C8">
            <w:pPr>
              <w:pStyle w:val="Heading2"/>
              <w:jc w:val="left"/>
              <w:rPr>
                <w:rFonts w:ascii="Arial" w:hAnsi="Arial" w:cs="Arial"/>
                <w:b w:val="0"/>
                <w:lang w:val="en-GB"/>
              </w:rPr>
            </w:pPr>
          </w:p>
        </w:tc>
      </w:tr>
      <w:tr w:rsidR="00F1171E" w:rsidRPr="00102578" w14:paraId="73739464" w14:textId="77777777" w:rsidTr="007222C8">
        <w:trPr>
          <w:trHeight w:val="703"/>
        </w:trPr>
        <w:tc>
          <w:tcPr>
            <w:tcW w:w="1265" w:type="pct"/>
            <w:noWrap/>
          </w:tcPr>
          <w:p w14:paraId="09C25322" w14:textId="77777777" w:rsidR="00F1171E" w:rsidRPr="00102578" w:rsidRDefault="00F1171E" w:rsidP="007222C8">
            <w:pPr>
              <w:ind w:left="360"/>
              <w:rPr>
                <w:rFonts w:ascii="Arial" w:hAnsi="Arial" w:cs="Arial"/>
                <w:b/>
                <w:bCs/>
                <w:sz w:val="20"/>
                <w:szCs w:val="20"/>
                <w:lang w:val="en-GB"/>
              </w:rPr>
            </w:pPr>
            <w:r w:rsidRPr="00102578">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102578" w:rsidRDefault="00F1171E" w:rsidP="007222C8">
            <w:pPr>
              <w:ind w:left="360"/>
              <w:rPr>
                <w:rFonts w:ascii="Arial" w:hAnsi="Arial" w:cs="Arial"/>
                <w:b/>
                <w:bCs/>
                <w:sz w:val="20"/>
                <w:szCs w:val="20"/>
                <w:u w:val="single"/>
                <w:lang w:val="en-GB"/>
              </w:rPr>
            </w:pPr>
            <w:r w:rsidRPr="00102578">
              <w:rPr>
                <w:rFonts w:ascii="Arial" w:hAnsi="Arial" w:cs="Arial"/>
                <w:b/>
                <w:bCs/>
                <w:sz w:val="20"/>
                <w:szCs w:val="20"/>
                <w:u w:val="single"/>
                <w:lang w:val="en-GB"/>
              </w:rPr>
              <w:t>-</w:t>
            </w:r>
          </w:p>
        </w:tc>
        <w:tc>
          <w:tcPr>
            <w:tcW w:w="2212" w:type="pct"/>
          </w:tcPr>
          <w:p w14:paraId="24FE0567" w14:textId="6EB77AEE" w:rsidR="00F1171E" w:rsidRPr="00102578" w:rsidRDefault="00DC6096" w:rsidP="00DC6096">
            <w:pPr>
              <w:pStyle w:val="ListParagraph"/>
              <w:ind w:left="0"/>
              <w:jc w:val="both"/>
              <w:rPr>
                <w:rFonts w:ascii="Arial" w:hAnsi="Arial" w:cs="Arial"/>
                <w:bCs/>
                <w:sz w:val="20"/>
                <w:szCs w:val="20"/>
                <w:lang w:val="en-GB"/>
              </w:rPr>
            </w:pPr>
            <w:r w:rsidRPr="00102578">
              <w:rPr>
                <w:rFonts w:ascii="Arial" w:hAnsi="Arial" w:cs="Arial"/>
                <w:bCs/>
                <w:sz w:val="20"/>
                <w:szCs w:val="20"/>
                <w:lang w:val="en-GB"/>
              </w:rPr>
              <w:t xml:space="preserve">The references are sufficient in scope, covering key theoretical, methodological, and contextual areas relevant to graffiti, inclusive education, and pedagogy, with a balanced mix of foundational works (e.g., Freire, 1970) and more contemporary sources from 2015–2023. However, they are only moderately recent, as several predate 2020, and a few citations (e.g., Mugisha, 2019; Darts, 2016) could not be </w:t>
            </w:r>
            <w:r w:rsidRPr="00102578">
              <w:rPr>
                <w:rFonts w:ascii="Arial" w:hAnsi="Arial" w:cs="Arial"/>
                <w:bCs/>
                <w:sz w:val="20"/>
                <w:szCs w:val="20"/>
                <w:lang w:val="en-GB"/>
              </w:rPr>
              <w:lastRenderedPageBreak/>
              <w:t xml:space="preserve">precisely verified through searches, suggesting potential inaccuracies or the need for confirmation; additionally, the journal for Mugisha appears to be the "Rwandan Journal of Education" rather than "Rwanda Education Journal." To enhance recency and relevance, I suggest adding the following: Nkurunziza, J. et al. (2025). The role of inclusive education in the socioeconomic development of Rwanda. African Journal of Education Research Network; </w:t>
            </w:r>
            <w:proofErr w:type="spellStart"/>
            <w:r w:rsidRPr="00102578">
              <w:rPr>
                <w:rFonts w:ascii="Arial" w:hAnsi="Arial" w:cs="Arial"/>
                <w:bCs/>
                <w:sz w:val="20"/>
                <w:szCs w:val="20"/>
                <w:lang w:val="en-GB"/>
              </w:rPr>
              <w:t>Nkurikiyimfura</w:t>
            </w:r>
            <w:proofErr w:type="spellEnd"/>
            <w:r w:rsidRPr="00102578">
              <w:rPr>
                <w:rFonts w:ascii="Arial" w:hAnsi="Arial" w:cs="Arial"/>
                <w:bCs/>
                <w:sz w:val="20"/>
                <w:szCs w:val="20"/>
                <w:lang w:val="en-GB"/>
              </w:rPr>
              <w:t xml:space="preserve">, J. et al. (2025). Children's Educational Status: A Mixed-Method Study on School </w:t>
            </w:r>
            <w:proofErr w:type="spellStart"/>
            <w:r w:rsidRPr="00102578">
              <w:rPr>
                <w:rFonts w:ascii="Arial" w:hAnsi="Arial" w:cs="Arial"/>
                <w:bCs/>
                <w:sz w:val="20"/>
                <w:szCs w:val="20"/>
                <w:lang w:val="en-GB"/>
              </w:rPr>
              <w:t>Enrollment</w:t>
            </w:r>
            <w:proofErr w:type="spellEnd"/>
            <w:r w:rsidRPr="00102578">
              <w:rPr>
                <w:rFonts w:ascii="Arial" w:hAnsi="Arial" w:cs="Arial"/>
                <w:bCs/>
                <w:sz w:val="20"/>
                <w:szCs w:val="20"/>
                <w:lang w:val="en-GB"/>
              </w:rPr>
              <w:t xml:space="preserve"> and Dropout in Rwanda. International Journal of Disability, Development and Education; and Li, Y. et al. (2022). Design Education for Students with Disabilities: A Technical Graffiti Class. In: Antona, M., Stephanidis, C. (eds) Universal Access in Human-Computer Interaction. Novel Design Approaches and Technologies. HCII 2022. Lecture Notes in Computer Science, vol 13308. Springer, Cham.</w:t>
            </w:r>
          </w:p>
        </w:tc>
        <w:tc>
          <w:tcPr>
            <w:tcW w:w="1523" w:type="pct"/>
          </w:tcPr>
          <w:p w14:paraId="40220055" w14:textId="77777777" w:rsidR="00F1171E" w:rsidRPr="00102578" w:rsidRDefault="00F1171E" w:rsidP="007222C8">
            <w:pPr>
              <w:pStyle w:val="Heading2"/>
              <w:jc w:val="left"/>
              <w:rPr>
                <w:rFonts w:ascii="Arial" w:hAnsi="Arial" w:cs="Arial"/>
                <w:b w:val="0"/>
                <w:lang w:val="en-GB"/>
              </w:rPr>
            </w:pPr>
          </w:p>
        </w:tc>
      </w:tr>
      <w:tr w:rsidR="00F1171E" w:rsidRPr="00102578" w14:paraId="73CC4A50" w14:textId="77777777" w:rsidTr="007222C8">
        <w:trPr>
          <w:trHeight w:val="386"/>
        </w:trPr>
        <w:tc>
          <w:tcPr>
            <w:tcW w:w="1265" w:type="pct"/>
            <w:noWrap/>
          </w:tcPr>
          <w:p w14:paraId="029CE8D0" w14:textId="77777777" w:rsidR="00F1171E" w:rsidRPr="00102578" w:rsidRDefault="00F1171E" w:rsidP="007222C8">
            <w:pPr>
              <w:pStyle w:val="Heading2"/>
              <w:jc w:val="left"/>
              <w:rPr>
                <w:rFonts w:ascii="Arial" w:hAnsi="Arial" w:cs="Arial"/>
                <w:b w:val="0"/>
                <w:lang w:val="en-GB"/>
              </w:rPr>
            </w:pPr>
          </w:p>
          <w:p w14:paraId="589C16C7" w14:textId="77777777" w:rsidR="00F1171E" w:rsidRPr="00102578" w:rsidRDefault="00F1171E" w:rsidP="007222C8">
            <w:pPr>
              <w:pStyle w:val="Heading2"/>
              <w:ind w:left="360"/>
              <w:jc w:val="left"/>
              <w:rPr>
                <w:rFonts w:ascii="Arial" w:hAnsi="Arial" w:cs="Arial"/>
                <w:bCs w:val="0"/>
                <w:lang w:val="en-GB"/>
              </w:rPr>
            </w:pPr>
            <w:r w:rsidRPr="00102578">
              <w:rPr>
                <w:rFonts w:ascii="Arial" w:hAnsi="Arial" w:cs="Arial"/>
                <w:bCs w:val="0"/>
                <w:lang w:val="en-GB"/>
              </w:rPr>
              <w:t>Is the language/English quality of the article suitable for scholarly communications?</w:t>
            </w:r>
          </w:p>
          <w:p w14:paraId="7722B85E" w14:textId="77777777" w:rsidR="00F1171E" w:rsidRPr="00102578" w:rsidRDefault="00F1171E" w:rsidP="007222C8">
            <w:pPr>
              <w:rPr>
                <w:rFonts w:ascii="Arial" w:hAnsi="Arial" w:cs="Arial"/>
                <w:sz w:val="20"/>
                <w:szCs w:val="20"/>
                <w:lang w:val="en-GB"/>
              </w:rPr>
            </w:pPr>
          </w:p>
        </w:tc>
        <w:tc>
          <w:tcPr>
            <w:tcW w:w="2212" w:type="pct"/>
          </w:tcPr>
          <w:p w14:paraId="0A07EA75" w14:textId="4691E8C1" w:rsidR="00F1171E" w:rsidRPr="00102578" w:rsidRDefault="00DC6096" w:rsidP="00DC6096">
            <w:pPr>
              <w:jc w:val="both"/>
              <w:rPr>
                <w:rFonts w:ascii="Arial" w:hAnsi="Arial" w:cs="Arial"/>
                <w:sz w:val="20"/>
                <w:szCs w:val="20"/>
                <w:lang w:val="en-GB"/>
              </w:rPr>
            </w:pPr>
            <w:r w:rsidRPr="00102578">
              <w:rPr>
                <w:rFonts w:ascii="Arial" w:hAnsi="Arial" w:cs="Arial"/>
                <w:sz w:val="20"/>
                <w:szCs w:val="20"/>
                <w:lang w:val="en-GB"/>
              </w:rPr>
              <w:t>The language and English quality of the manuscript are generally suitable for scholarly communications, demonstrating a formal academic tone, appropriate vocabulary, and clear structure that effectively conveys complex ideas in education and pedagogy. However, there are minor inconsistencies and errors that could be refined for greater precision, such as subject-verb agreement issues (e.g., "graffiti remain underexplored" should be "remains" to align with singular treatment elsewhere), awkward parallel structures (e.g., "self-expression and conveying messages" could be rephrased to "self-expression and the conveyance of messages"), and occasional incomplete or run-on sentences (e.g., the abrupt transition in the critical pedagogy subsection). Additionally, some phrasing feels repetitive or slightly redundant (e.g., frequent reiteration of graffiti's "transformative" potential), which might benefit from editing for conciseness without altering the scholarly voice. Overall, these issues do not significantly detract from readability or credibility, but a thorough proofreading by a native English speaker or professional editor is recommended to elevate it to publication standards.</w:t>
            </w:r>
          </w:p>
          <w:p w14:paraId="149A6CEF" w14:textId="77777777" w:rsidR="00F1171E" w:rsidRPr="00102578" w:rsidRDefault="00F1171E" w:rsidP="00DC6096">
            <w:pPr>
              <w:rPr>
                <w:rFonts w:ascii="Arial" w:hAnsi="Arial" w:cs="Arial"/>
                <w:sz w:val="20"/>
                <w:szCs w:val="20"/>
                <w:lang w:val="en-GB"/>
              </w:rPr>
            </w:pPr>
          </w:p>
        </w:tc>
        <w:tc>
          <w:tcPr>
            <w:tcW w:w="1523" w:type="pct"/>
          </w:tcPr>
          <w:p w14:paraId="0351CA58" w14:textId="77777777" w:rsidR="00F1171E" w:rsidRPr="00102578" w:rsidRDefault="00F1171E" w:rsidP="007222C8">
            <w:pPr>
              <w:rPr>
                <w:rFonts w:ascii="Arial" w:hAnsi="Arial" w:cs="Arial"/>
                <w:sz w:val="20"/>
                <w:szCs w:val="20"/>
                <w:lang w:val="en-GB"/>
              </w:rPr>
            </w:pPr>
          </w:p>
        </w:tc>
      </w:tr>
      <w:tr w:rsidR="00F1171E" w:rsidRPr="00102578" w14:paraId="20A16C0C" w14:textId="77777777" w:rsidTr="007222C8">
        <w:trPr>
          <w:trHeight w:val="1178"/>
        </w:trPr>
        <w:tc>
          <w:tcPr>
            <w:tcW w:w="1265" w:type="pct"/>
            <w:noWrap/>
          </w:tcPr>
          <w:p w14:paraId="7F4BCFAE" w14:textId="77777777" w:rsidR="00F1171E" w:rsidRPr="00102578" w:rsidRDefault="00F1171E" w:rsidP="007222C8">
            <w:pPr>
              <w:pStyle w:val="Heading2"/>
              <w:jc w:val="left"/>
              <w:rPr>
                <w:rFonts w:ascii="Arial" w:hAnsi="Arial" w:cs="Arial"/>
                <w:b w:val="0"/>
                <w:bCs w:val="0"/>
                <w:lang w:val="en-GB"/>
              </w:rPr>
            </w:pPr>
            <w:r w:rsidRPr="00102578">
              <w:rPr>
                <w:rFonts w:ascii="Arial" w:hAnsi="Arial" w:cs="Arial"/>
                <w:bCs w:val="0"/>
                <w:u w:val="single"/>
                <w:lang w:val="en-GB"/>
              </w:rPr>
              <w:t>Optional/General</w:t>
            </w:r>
            <w:r w:rsidRPr="00102578">
              <w:rPr>
                <w:rFonts w:ascii="Arial" w:hAnsi="Arial" w:cs="Arial"/>
                <w:bCs w:val="0"/>
                <w:lang w:val="en-GB"/>
              </w:rPr>
              <w:t xml:space="preserve"> </w:t>
            </w:r>
            <w:r w:rsidRPr="00102578">
              <w:rPr>
                <w:rFonts w:ascii="Arial" w:hAnsi="Arial" w:cs="Arial"/>
                <w:b w:val="0"/>
                <w:bCs w:val="0"/>
                <w:lang w:val="en-GB"/>
              </w:rPr>
              <w:t>comments</w:t>
            </w:r>
          </w:p>
          <w:p w14:paraId="1A6B3748" w14:textId="77777777" w:rsidR="00F1171E" w:rsidRPr="00102578" w:rsidRDefault="00F1171E" w:rsidP="007222C8">
            <w:pPr>
              <w:pStyle w:val="Heading2"/>
              <w:jc w:val="left"/>
              <w:rPr>
                <w:rFonts w:ascii="Arial" w:hAnsi="Arial" w:cs="Arial"/>
                <w:b w:val="0"/>
                <w:lang w:val="en-GB"/>
              </w:rPr>
            </w:pPr>
          </w:p>
        </w:tc>
        <w:tc>
          <w:tcPr>
            <w:tcW w:w="2212" w:type="pct"/>
          </w:tcPr>
          <w:p w14:paraId="1E347C61" w14:textId="77777777" w:rsidR="00F1171E" w:rsidRPr="00102578" w:rsidRDefault="00F1171E" w:rsidP="007222C8">
            <w:pPr>
              <w:rPr>
                <w:rFonts w:ascii="Arial" w:hAnsi="Arial" w:cs="Arial"/>
                <w:sz w:val="20"/>
                <w:szCs w:val="20"/>
                <w:lang w:val="en-GB"/>
              </w:rPr>
            </w:pPr>
          </w:p>
          <w:p w14:paraId="5E946A0E" w14:textId="77777777" w:rsidR="00F1171E" w:rsidRPr="00102578" w:rsidRDefault="00F1171E" w:rsidP="007222C8">
            <w:pPr>
              <w:rPr>
                <w:rFonts w:ascii="Arial" w:hAnsi="Arial" w:cs="Arial"/>
                <w:sz w:val="20"/>
                <w:szCs w:val="20"/>
                <w:lang w:val="en-GB"/>
              </w:rPr>
            </w:pPr>
          </w:p>
          <w:p w14:paraId="7EB58C99" w14:textId="77777777" w:rsidR="00F1171E" w:rsidRPr="00102578" w:rsidRDefault="00F1171E" w:rsidP="007222C8">
            <w:pPr>
              <w:rPr>
                <w:rFonts w:ascii="Arial" w:hAnsi="Arial" w:cs="Arial"/>
                <w:sz w:val="20"/>
                <w:szCs w:val="20"/>
                <w:lang w:val="en-GB"/>
              </w:rPr>
            </w:pPr>
          </w:p>
          <w:p w14:paraId="15DFD0E8" w14:textId="77777777" w:rsidR="00F1171E" w:rsidRPr="00102578" w:rsidRDefault="00F1171E" w:rsidP="007222C8">
            <w:pPr>
              <w:rPr>
                <w:rFonts w:ascii="Arial" w:hAnsi="Arial" w:cs="Arial"/>
                <w:sz w:val="20"/>
                <w:szCs w:val="20"/>
                <w:lang w:val="en-GB"/>
              </w:rPr>
            </w:pPr>
          </w:p>
        </w:tc>
        <w:tc>
          <w:tcPr>
            <w:tcW w:w="1523" w:type="pct"/>
          </w:tcPr>
          <w:p w14:paraId="465E098E" w14:textId="77777777" w:rsidR="00F1171E" w:rsidRPr="00102578" w:rsidRDefault="00F1171E" w:rsidP="007222C8">
            <w:pPr>
              <w:rPr>
                <w:rFonts w:ascii="Arial" w:hAnsi="Arial" w:cs="Arial"/>
                <w:sz w:val="20"/>
                <w:szCs w:val="20"/>
                <w:lang w:val="en-GB"/>
              </w:rPr>
            </w:pPr>
          </w:p>
        </w:tc>
      </w:tr>
    </w:tbl>
    <w:p w14:paraId="1B0E4DC5" w14:textId="77777777" w:rsidR="00F1171E" w:rsidRPr="00102578" w:rsidRDefault="00F1171E" w:rsidP="00F1171E">
      <w:pPr>
        <w:pStyle w:val="BodyText"/>
        <w:rPr>
          <w:rFonts w:ascii="Arial" w:hAnsi="Arial" w:cs="Arial"/>
          <w:b/>
          <w:bCs/>
          <w:sz w:val="20"/>
          <w:szCs w:val="20"/>
          <w:u w:val="single"/>
          <w:lang w:val="en-GB"/>
        </w:rPr>
      </w:pPr>
    </w:p>
    <w:p w14:paraId="0ECA4E5E" w14:textId="77777777" w:rsidR="00F1171E" w:rsidRPr="00102578"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7E763D" w:rsidRPr="00102578" w14:paraId="75EEB192" w14:textId="77777777" w:rsidTr="00B34BB9">
        <w:tc>
          <w:tcPr>
            <w:tcW w:w="5000" w:type="pct"/>
            <w:gridSpan w:val="3"/>
            <w:tcBorders>
              <w:top w:val="nil"/>
              <w:left w:val="nil"/>
              <w:right w:val="nil"/>
            </w:tcBorders>
            <w:noWrap/>
            <w:tcMar>
              <w:top w:w="0" w:type="dxa"/>
              <w:left w:w="108" w:type="dxa"/>
              <w:bottom w:w="0" w:type="dxa"/>
              <w:right w:w="108" w:type="dxa"/>
            </w:tcMar>
            <w:vAlign w:val="center"/>
          </w:tcPr>
          <w:p w14:paraId="29C28E4E" w14:textId="77777777" w:rsidR="007E763D" w:rsidRPr="00102578" w:rsidRDefault="007E763D" w:rsidP="00B34BB9">
            <w:pPr>
              <w:rPr>
                <w:rFonts w:ascii="Arial" w:eastAsia="Arial Unicode MS" w:hAnsi="Arial" w:cs="Arial"/>
                <w:b/>
                <w:sz w:val="20"/>
                <w:szCs w:val="20"/>
                <w:u w:val="single"/>
                <w:lang w:val="en-GB"/>
              </w:rPr>
            </w:pPr>
            <w:bookmarkStart w:id="0" w:name="_Hlk156057883"/>
            <w:bookmarkStart w:id="1" w:name="_Hlk156057704"/>
            <w:r w:rsidRPr="00102578">
              <w:rPr>
                <w:rFonts w:ascii="Arial" w:eastAsia="Arial Unicode MS" w:hAnsi="Arial" w:cs="Arial"/>
                <w:b/>
                <w:sz w:val="20"/>
                <w:szCs w:val="20"/>
                <w:highlight w:val="yellow"/>
                <w:u w:val="single"/>
                <w:lang w:val="en-GB"/>
              </w:rPr>
              <w:t>PART  2:</w:t>
            </w:r>
            <w:r w:rsidRPr="00102578">
              <w:rPr>
                <w:rFonts w:ascii="Arial" w:eastAsia="Arial Unicode MS" w:hAnsi="Arial" w:cs="Arial"/>
                <w:b/>
                <w:sz w:val="20"/>
                <w:szCs w:val="20"/>
                <w:u w:val="single"/>
                <w:lang w:val="en-GB"/>
              </w:rPr>
              <w:t xml:space="preserve"> </w:t>
            </w:r>
          </w:p>
          <w:p w14:paraId="27DA1F47" w14:textId="77777777" w:rsidR="007E763D" w:rsidRPr="00102578" w:rsidRDefault="007E763D" w:rsidP="00B34BB9">
            <w:pPr>
              <w:rPr>
                <w:rFonts w:ascii="Arial" w:eastAsia="Arial Unicode MS" w:hAnsi="Arial" w:cs="Arial"/>
                <w:b/>
                <w:sz w:val="20"/>
                <w:szCs w:val="20"/>
                <w:u w:val="single"/>
                <w:lang w:val="en-GB"/>
              </w:rPr>
            </w:pPr>
          </w:p>
        </w:tc>
      </w:tr>
      <w:tr w:rsidR="007E763D" w:rsidRPr="00102578" w14:paraId="1BF918B4" w14:textId="77777777" w:rsidTr="00B34BB9">
        <w:tc>
          <w:tcPr>
            <w:tcW w:w="1615" w:type="pct"/>
            <w:noWrap/>
            <w:tcMar>
              <w:top w:w="0" w:type="dxa"/>
              <w:left w:w="108" w:type="dxa"/>
              <w:bottom w:w="0" w:type="dxa"/>
              <w:right w:w="108" w:type="dxa"/>
            </w:tcMar>
            <w:vAlign w:val="center"/>
          </w:tcPr>
          <w:p w14:paraId="611F1284" w14:textId="77777777" w:rsidR="007E763D" w:rsidRPr="00102578" w:rsidRDefault="007E763D" w:rsidP="00B34BB9">
            <w:pPr>
              <w:rPr>
                <w:rFonts w:ascii="Arial" w:eastAsia="Arial Unicode MS" w:hAnsi="Arial" w:cs="Arial"/>
                <w:sz w:val="20"/>
                <w:szCs w:val="20"/>
                <w:lang w:val="en-GB"/>
              </w:rPr>
            </w:pPr>
          </w:p>
        </w:tc>
        <w:tc>
          <w:tcPr>
            <w:tcW w:w="1694" w:type="pct"/>
            <w:tcMar>
              <w:top w:w="0" w:type="dxa"/>
              <w:left w:w="108" w:type="dxa"/>
              <w:bottom w:w="0" w:type="dxa"/>
              <w:right w:w="108" w:type="dxa"/>
            </w:tcMar>
          </w:tcPr>
          <w:p w14:paraId="00164220" w14:textId="77777777" w:rsidR="007E763D" w:rsidRPr="00102578" w:rsidRDefault="007E763D" w:rsidP="00B34BB9">
            <w:pPr>
              <w:keepNext/>
              <w:outlineLvl w:val="1"/>
              <w:rPr>
                <w:rFonts w:ascii="Arial" w:eastAsia="MS Mincho" w:hAnsi="Arial" w:cs="Arial"/>
                <w:b/>
                <w:bCs/>
                <w:sz w:val="20"/>
                <w:szCs w:val="20"/>
                <w:lang w:val="en-GB"/>
              </w:rPr>
            </w:pPr>
            <w:r w:rsidRPr="00102578">
              <w:rPr>
                <w:rFonts w:ascii="Arial" w:eastAsia="MS Mincho" w:hAnsi="Arial" w:cs="Arial"/>
                <w:b/>
                <w:bCs/>
                <w:sz w:val="20"/>
                <w:szCs w:val="20"/>
                <w:lang w:val="en-GB"/>
              </w:rPr>
              <w:t>Reviewer’s comment</w:t>
            </w:r>
          </w:p>
        </w:tc>
        <w:tc>
          <w:tcPr>
            <w:tcW w:w="1691" w:type="pct"/>
          </w:tcPr>
          <w:p w14:paraId="70F375E0" w14:textId="77777777" w:rsidR="007E763D" w:rsidRPr="00102578" w:rsidRDefault="007E763D" w:rsidP="00B34BB9">
            <w:pPr>
              <w:spacing w:after="160" w:line="252" w:lineRule="auto"/>
              <w:rPr>
                <w:rFonts w:ascii="Arial" w:eastAsia="Calibri" w:hAnsi="Arial" w:cs="Arial"/>
                <w:kern w:val="2"/>
                <w:sz w:val="20"/>
                <w:szCs w:val="20"/>
                <w:lang w:val="en-IN"/>
              </w:rPr>
            </w:pPr>
            <w:r w:rsidRPr="00102578">
              <w:rPr>
                <w:rFonts w:ascii="Arial" w:eastAsia="Calibri" w:hAnsi="Arial" w:cs="Arial"/>
                <w:b/>
                <w:kern w:val="2"/>
                <w:sz w:val="20"/>
                <w:szCs w:val="20"/>
                <w:lang w:val="en-IN"/>
              </w:rPr>
              <w:t>Author’s Feedback</w:t>
            </w:r>
            <w:r w:rsidRPr="00102578">
              <w:rPr>
                <w:rFonts w:ascii="Arial" w:eastAsia="Calibri" w:hAnsi="Arial" w:cs="Arial"/>
                <w:kern w:val="2"/>
                <w:sz w:val="20"/>
                <w:szCs w:val="20"/>
                <w:lang w:val="en-IN"/>
              </w:rPr>
              <w:t xml:space="preserve"> (It is mandatory that authors should write his/her feedback here)</w:t>
            </w:r>
          </w:p>
          <w:p w14:paraId="46FE11AE" w14:textId="77777777" w:rsidR="007E763D" w:rsidRPr="00102578" w:rsidRDefault="007E763D" w:rsidP="00B34BB9">
            <w:pPr>
              <w:keepNext/>
              <w:outlineLvl w:val="1"/>
              <w:rPr>
                <w:rFonts w:ascii="Arial" w:eastAsia="MS Mincho" w:hAnsi="Arial" w:cs="Arial"/>
                <w:bCs/>
                <w:sz w:val="20"/>
                <w:szCs w:val="20"/>
                <w:lang w:val="en-GB"/>
              </w:rPr>
            </w:pPr>
          </w:p>
        </w:tc>
      </w:tr>
      <w:tr w:rsidR="007E763D" w:rsidRPr="00102578" w14:paraId="46126477" w14:textId="77777777" w:rsidTr="00B34BB9">
        <w:trPr>
          <w:trHeight w:val="890"/>
        </w:trPr>
        <w:tc>
          <w:tcPr>
            <w:tcW w:w="1615" w:type="pct"/>
            <w:noWrap/>
            <w:tcMar>
              <w:top w:w="0" w:type="dxa"/>
              <w:left w:w="108" w:type="dxa"/>
              <w:bottom w:w="0" w:type="dxa"/>
              <w:right w:w="108" w:type="dxa"/>
            </w:tcMar>
            <w:vAlign w:val="center"/>
          </w:tcPr>
          <w:p w14:paraId="3E3578B9" w14:textId="77777777" w:rsidR="007E763D" w:rsidRPr="00102578" w:rsidRDefault="007E763D" w:rsidP="00B34BB9">
            <w:pPr>
              <w:rPr>
                <w:rFonts w:ascii="Arial" w:eastAsia="Arial Unicode MS" w:hAnsi="Arial" w:cs="Arial"/>
                <w:b/>
                <w:sz w:val="20"/>
                <w:szCs w:val="20"/>
                <w:lang w:val="en-GB"/>
              </w:rPr>
            </w:pPr>
            <w:r w:rsidRPr="00102578">
              <w:rPr>
                <w:rFonts w:ascii="Arial" w:eastAsia="Arial Unicode MS" w:hAnsi="Arial" w:cs="Arial"/>
                <w:b/>
                <w:sz w:val="20"/>
                <w:szCs w:val="20"/>
                <w:lang w:val="en-GB"/>
              </w:rPr>
              <w:t xml:space="preserve">Are there ethical issues in this manuscript? </w:t>
            </w:r>
          </w:p>
          <w:p w14:paraId="2465280D" w14:textId="77777777" w:rsidR="007E763D" w:rsidRPr="00102578" w:rsidRDefault="007E763D" w:rsidP="00B34BB9">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57BE4234" w14:textId="77777777" w:rsidR="007E763D" w:rsidRPr="00102578" w:rsidRDefault="007E763D" w:rsidP="00B34BB9">
            <w:pPr>
              <w:rPr>
                <w:rFonts w:ascii="Arial" w:eastAsia="Arial Unicode MS" w:hAnsi="Arial" w:cs="Arial"/>
                <w:i/>
                <w:iCs/>
                <w:sz w:val="20"/>
                <w:szCs w:val="20"/>
                <w:u w:val="single"/>
                <w:lang w:val="en-GB"/>
              </w:rPr>
            </w:pPr>
            <w:r w:rsidRPr="00102578">
              <w:rPr>
                <w:rFonts w:ascii="Arial" w:eastAsia="Arial Unicode MS" w:hAnsi="Arial" w:cs="Arial"/>
                <w:i/>
                <w:iCs/>
                <w:sz w:val="20"/>
                <w:szCs w:val="20"/>
                <w:u w:val="single"/>
                <w:lang w:val="en-GB"/>
              </w:rPr>
              <w:t xml:space="preserve">(If yes, </w:t>
            </w:r>
            <w:proofErr w:type="gramStart"/>
            <w:r w:rsidRPr="00102578">
              <w:rPr>
                <w:rFonts w:ascii="Arial" w:eastAsia="Arial Unicode MS" w:hAnsi="Arial" w:cs="Arial"/>
                <w:i/>
                <w:iCs/>
                <w:sz w:val="20"/>
                <w:szCs w:val="20"/>
                <w:u w:val="single"/>
                <w:lang w:val="en-GB"/>
              </w:rPr>
              <w:t>Kindly</w:t>
            </w:r>
            <w:proofErr w:type="gramEnd"/>
            <w:r w:rsidRPr="00102578">
              <w:rPr>
                <w:rFonts w:ascii="Arial" w:eastAsia="Arial Unicode MS" w:hAnsi="Arial" w:cs="Arial"/>
                <w:i/>
                <w:iCs/>
                <w:sz w:val="20"/>
                <w:szCs w:val="20"/>
                <w:u w:val="single"/>
                <w:lang w:val="en-GB"/>
              </w:rPr>
              <w:t xml:space="preserve"> please write down the ethical issues here in details)</w:t>
            </w:r>
          </w:p>
          <w:p w14:paraId="38FEA9AC" w14:textId="77777777" w:rsidR="007E763D" w:rsidRPr="00102578" w:rsidRDefault="007E763D" w:rsidP="00B34BB9">
            <w:pPr>
              <w:rPr>
                <w:rFonts w:ascii="Arial" w:eastAsia="Arial Unicode MS" w:hAnsi="Arial" w:cs="Arial"/>
                <w:sz w:val="20"/>
                <w:szCs w:val="20"/>
                <w:lang w:val="en-GB"/>
              </w:rPr>
            </w:pPr>
          </w:p>
          <w:p w14:paraId="1CBFEABA" w14:textId="77777777" w:rsidR="007E763D" w:rsidRPr="00102578" w:rsidRDefault="007E763D" w:rsidP="00B34BB9">
            <w:pPr>
              <w:rPr>
                <w:rFonts w:ascii="Arial" w:eastAsia="Arial Unicode MS" w:hAnsi="Arial" w:cs="Arial"/>
                <w:sz w:val="20"/>
                <w:szCs w:val="20"/>
                <w:lang w:val="en-GB"/>
              </w:rPr>
            </w:pPr>
          </w:p>
        </w:tc>
        <w:tc>
          <w:tcPr>
            <w:tcW w:w="1691" w:type="pct"/>
            <w:vAlign w:val="center"/>
          </w:tcPr>
          <w:p w14:paraId="099CA0BD" w14:textId="77777777" w:rsidR="007E763D" w:rsidRPr="00102578" w:rsidRDefault="007E763D" w:rsidP="00B34BB9">
            <w:pPr>
              <w:rPr>
                <w:rFonts w:ascii="Arial" w:eastAsia="Arial Unicode MS" w:hAnsi="Arial" w:cs="Arial"/>
                <w:sz w:val="20"/>
                <w:szCs w:val="20"/>
                <w:lang w:val="en-GB"/>
              </w:rPr>
            </w:pPr>
          </w:p>
          <w:p w14:paraId="58CF2ADB" w14:textId="77777777" w:rsidR="007E763D" w:rsidRPr="00102578" w:rsidRDefault="007E763D" w:rsidP="00B34BB9">
            <w:pPr>
              <w:rPr>
                <w:rFonts w:ascii="Arial" w:eastAsia="Arial Unicode MS" w:hAnsi="Arial" w:cs="Arial"/>
                <w:sz w:val="20"/>
                <w:szCs w:val="20"/>
                <w:lang w:val="en-GB"/>
              </w:rPr>
            </w:pPr>
          </w:p>
          <w:p w14:paraId="1EABF63E" w14:textId="77777777" w:rsidR="007E763D" w:rsidRPr="00102578" w:rsidRDefault="007E763D" w:rsidP="00B34BB9">
            <w:pPr>
              <w:rPr>
                <w:rFonts w:ascii="Arial" w:eastAsia="Arial Unicode MS" w:hAnsi="Arial" w:cs="Arial"/>
                <w:sz w:val="20"/>
                <w:szCs w:val="20"/>
                <w:lang w:val="en-GB"/>
              </w:rPr>
            </w:pPr>
          </w:p>
        </w:tc>
      </w:tr>
      <w:bookmarkEnd w:id="0"/>
    </w:tbl>
    <w:p w14:paraId="4AA50F0F" w14:textId="77777777" w:rsidR="007E763D" w:rsidRDefault="007E763D" w:rsidP="007E763D">
      <w:pPr>
        <w:rPr>
          <w:rFonts w:ascii="Arial" w:hAnsi="Arial" w:cs="Arial"/>
          <w:sz w:val="20"/>
          <w:szCs w:val="20"/>
        </w:rPr>
      </w:pPr>
    </w:p>
    <w:p w14:paraId="0018537C" w14:textId="77777777" w:rsidR="00102578" w:rsidRPr="00EB07F2" w:rsidRDefault="00102578" w:rsidP="00102578">
      <w:pPr>
        <w:pStyle w:val="Affiliation"/>
        <w:spacing w:after="0" w:line="240" w:lineRule="auto"/>
        <w:jc w:val="left"/>
        <w:rPr>
          <w:rFonts w:ascii="Arial" w:hAnsi="Arial" w:cs="Arial"/>
          <w:b/>
          <w:u w:val="single"/>
        </w:rPr>
      </w:pPr>
      <w:r w:rsidRPr="00EB07F2">
        <w:rPr>
          <w:rFonts w:ascii="Arial" w:hAnsi="Arial" w:cs="Arial"/>
          <w:b/>
          <w:u w:val="single"/>
        </w:rPr>
        <w:t>Reviewer details:</w:t>
      </w:r>
    </w:p>
    <w:p w14:paraId="40475C6B" w14:textId="77777777" w:rsidR="00102578" w:rsidRPr="00EB07F2" w:rsidRDefault="00102578" w:rsidP="00102578">
      <w:pPr>
        <w:pStyle w:val="Affiliation"/>
        <w:spacing w:after="0" w:line="240" w:lineRule="auto"/>
        <w:jc w:val="left"/>
        <w:rPr>
          <w:rFonts w:ascii="Arial" w:hAnsi="Arial" w:cs="Arial"/>
          <w:b/>
        </w:rPr>
      </w:pPr>
      <w:r w:rsidRPr="00EB07F2">
        <w:rPr>
          <w:rFonts w:ascii="Arial" w:hAnsi="Arial" w:cs="Arial"/>
          <w:b/>
          <w:color w:val="000000"/>
        </w:rPr>
        <w:t>Yu Cheng Shen, China</w:t>
      </w:r>
    </w:p>
    <w:p w14:paraId="0658C7ED" w14:textId="77777777" w:rsidR="00102578" w:rsidRPr="00102578" w:rsidRDefault="00102578" w:rsidP="007E763D">
      <w:pPr>
        <w:rPr>
          <w:rFonts w:ascii="Arial" w:hAnsi="Arial" w:cs="Arial"/>
          <w:sz w:val="20"/>
          <w:szCs w:val="20"/>
        </w:rPr>
      </w:pPr>
    </w:p>
    <w:p w14:paraId="393F8685" w14:textId="77777777" w:rsidR="007E763D" w:rsidRPr="00102578" w:rsidRDefault="007E763D" w:rsidP="007E763D">
      <w:pPr>
        <w:rPr>
          <w:rFonts w:ascii="Arial" w:hAnsi="Arial" w:cs="Arial"/>
          <w:sz w:val="20"/>
          <w:szCs w:val="20"/>
        </w:rPr>
      </w:pPr>
    </w:p>
    <w:p w14:paraId="55186E83" w14:textId="77777777" w:rsidR="007E763D" w:rsidRPr="00102578" w:rsidRDefault="007E763D" w:rsidP="007E763D">
      <w:pPr>
        <w:rPr>
          <w:rFonts w:ascii="Arial" w:hAnsi="Arial" w:cs="Arial"/>
          <w:bCs/>
          <w:sz w:val="20"/>
          <w:szCs w:val="20"/>
          <w:u w:val="single"/>
          <w:lang w:val="en-GB"/>
        </w:rPr>
      </w:pPr>
    </w:p>
    <w:bookmarkEnd w:id="1"/>
    <w:p w14:paraId="25547B65" w14:textId="77777777" w:rsidR="007E763D" w:rsidRPr="00102578" w:rsidRDefault="007E763D" w:rsidP="007E763D">
      <w:pPr>
        <w:rPr>
          <w:rFonts w:ascii="Arial" w:hAnsi="Arial" w:cs="Arial"/>
          <w:sz w:val="20"/>
          <w:szCs w:val="20"/>
        </w:rPr>
      </w:pPr>
    </w:p>
    <w:p w14:paraId="48DC05A4" w14:textId="77777777" w:rsidR="004C3DF1" w:rsidRPr="00102578" w:rsidRDefault="004C3DF1" w:rsidP="007E763D">
      <w:pPr>
        <w:pStyle w:val="BodyText"/>
        <w:rPr>
          <w:rFonts w:ascii="Arial" w:hAnsi="Arial" w:cs="Arial"/>
          <w:b/>
          <w:sz w:val="20"/>
          <w:szCs w:val="20"/>
          <w:lang w:val="en-GB"/>
        </w:rPr>
      </w:pPr>
    </w:p>
    <w:sectPr w:rsidR="004C3DF1" w:rsidRPr="00102578"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020F2" w14:textId="77777777" w:rsidR="00963D31" w:rsidRPr="0000007A" w:rsidRDefault="00963D31" w:rsidP="0099583E">
      <w:r>
        <w:separator/>
      </w:r>
    </w:p>
  </w:endnote>
  <w:endnote w:type="continuationSeparator" w:id="0">
    <w:p w14:paraId="7C4A68DA" w14:textId="77777777" w:rsidR="00963D31" w:rsidRPr="0000007A" w:rsidRDefault="00963D3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BC55B" w14:textId="77777777" w:rsidR="00963D31" w:rsidRPr="0000007A" w:rsidRDefault="00963D31" w:rsidP="0099583E">
      <w:r>
        <w:separator/>
      </w:r>
    </w:p>
  </w:footnote>
  <w:footnote w:type="continuationSeparator" w:id="0">
    <w:p w14:paraId="446B63B5" w14:textId="77777777" w:rsidR="00963D31" w:rsidRPr="0000007A" w:rsidRDefault="00963D3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19497632">
    <w:abstractNumId w:val="3"/>
  </w:num>
  <w:num w:numId="2" w16cid:durableId="1701276473">
    <w:abstractNumId w:val="6"/>
  </w:num>
  <w:num w:numId="3" w16cid:durableId="1876651604">
    <w:abstractNumId w:val="5"/>
  </w:num>
  <w:num w:numId="4" w16cid:durableId="153840755">
    <w:abstractNumId w:val="7"/>
  </w:num>
  <w:num w:numId="5" w16cid:durableId="262959829">
    <w:abstractNumId w:val="4"/>
  </w:num>
  <w:num w:numId="6" w16cid:durableId="1136216141">
    <w:abstractNumId w:val="0"/>
  </w:num>
  <w:num w:numId="7" w16cid:durableId="1378505931">
    <w:abstractNumId w:val="1"/>
  </w:num>
  <w:num w:numId="8" w16cid:durableId="112096232">
    <w:abstractNumId w:val="9"/>
  </w:num>
  <w:num w:numId="9" w16cid:durableId="452485137">
    <w:abstractNumId w:val="8"/>
  </w:num>
  <w:num w:numId="10" w16cid:durableId="281689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2AB3"/>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02578"/>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37936"/>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C1B"/>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3B18"/>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5F39"/>
    <w:rsid w:val="007A62F8"/>
    <w:rsid w:val="007B1099"/>
    <w:rsid w:val="007B54A4"/>
    <w:rsid w:val="007C4D3B"/>
    <w:rsid w:val="007C6CDF"/>
    <w:rsid w:val="007D0246"/>
    <w:rsid w:val="007E763D"/>
    <w:rsid w:val="007F5873"/>
    <w:rsid w:val="008126B7"/>
    <w:rsid w:val="00815F94"/>
    <w:rsid w:val="008224E2"/>
    <w:rsid w:val="00825DC9"/>
    <w:rsid w:val="0082676D"/>
    <w:rsid w:val="008324FC"/>
    <w:rsid w:val="008434D4"/>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3D31"/>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31A"/>
    <w:rsid w:val="00A15F2F"/>
    <w:rsid w:val="00A17184"/>
    <w:rsid w:val="00A31AAC"/>
    <w:rsid w:val="00A32905"/>
    <w:rsid w:val="00A369D4"/>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2546D"/>
    <w:rsid w:val="00B3033D"/>
    <w:rsid w:val="00B334D9"/>
    <w:rsid w:val="00B53059"/>
    <w:rsid w:val="00B562D2"/>
    <w:rsid w:val="00B62087"/>
    <w:rsid w:val="00B62F41"/>
    <w:rsid w:val="00B63782"/>
    <w:rsid w:val="00B66599"/>
    <w:rsid w:val="00B760E1"/>
    <w:rsid w:val="00B82FFC"/>
    <w:rsid w:val="00BA1AB3"/>
    <w:rsid w:val="00BA55B7"/>
    <w:rsid w:val="00BA6421"/>
    <w:rsid w:val="00BA7528"/>
    <w:rsid w:val="00BB21AB"/>
    <w:rsid w:val="00BB4FEC"/>
    <w:rsid w:val="00BC402F"/>
    <w:rsid w:val="00BD0DF5"/>
    <w:rsid w:val="00BD42E1"/>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94391"/>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54DBE"/>
    <w:rsid w:val="00D709EB"/>
    <w:rsid w:val="00D7603E"/>
    <w:rsid w:val="00D90124"/>
    <w:rsid w:val="00D9392F"/>
    <w:rsid w:val="00D9427C"/>
    <w:rsid w:val="00DA2679"/>
    <w:rsid w:val="00DA3C3D"/>
    <w:rsid w:val="00DA41F5"/>
    <w:rsid w:val="00DB7E1B"/>
    <w:rsid w:val="00DC1D81"/>
    <w:rsid w:val="00DC6096"/>
    <w:rsid w:val="00DC6FED"/>
    <w:rsid w:val="00DD0C4A"/>
    <w:rsid w:val="00DD274C"/>
    <w:rsid w:val="00DE7D30"/>
    <w:rsid w:val="00DF04E3"/>
    <w:rsid w:val="00E03C32"/>
    <w:rsid w:val="00E237F8"/>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03D"/>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4E3B18"/>
    <w:rPr>
      <w:b/>
      <w:bCs/>
    </w:rPr>
  </w:style>
  <w:style w:type="paragraph" w:customStyle="1" w:styleId="Affiliation">
    <w:name w:val="Affiliation"/>
    <w:basedOn w:val="Normal"/>
    <w:rsid w:val="0010257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3213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6875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115</cp:revision>
  <dcterms:created xsi:type="dcterms:W3CDTF">2023-08-30T09:21:00Z</dcterms:created>
  <dcterms:modified xsi:type="dcterms:W3CDTF">2025-10-23T11:55:00Z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