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A4209" w14:paraId="1643A4CA" w14:textId="77777777" w:rsidTr="004847FF">
        <w:trPr>
          <w:trHeight w:val="450"/>
        </w:trPr>
        <w:tc>
          <w:tcPr>
            <w:tcW w:w="5000" w:type="pct"/>
            <w:gridSpan w:val="2"/>
            <w:tcBorders>
              <w:top w:val="nil"/>
              <w:left w:val="nil"/>
              <w:right w:val="nil"/>
            </w:tcBorders>
          </w:tcPr>
          <w:p w14:paraId="4C55E51F" w14:textId="77777777" w:rsidR="00602F7D" w:rsidRPr="005A4209" w:rsidRDefault="00602F7D" w:rsidP="00F2643C">
            <w:pPr>
              <w:pStyle w:val="Heading2"/>
              <w:jc w:val="left"/>
              <w:rPr>
                <w:rFonts w:ascii="Arial" w:hAnsi="Arial" w:cs="Arial"/>
                <w:b w:val="0"/>
                <w:bCs w:val="0"/>
                <w:lang w:val="en-US"/>
              </w:rPr>
            </w:pPr>
          </w:p>
        </w:tc>
      </w:tr>
      <w:tr w:rsidR="0000007A" w:rsidRPr="005A4209" w14:paraId="127EAD7E" w14:textId="77777777" w:rsidTr="00F33C84">
        <w:trPr>
          <w:trHeight w:val="413"/>
        </w:trPr>
        <w:tc>
          <w:tcPr>
            <w:tcW w:w="1234" w:type="pct"/>
          </w:tcPr>
          <w:p w14:paraId="3C159AA5" w14:textId="77777777" w:rsidR="0000007A" w:rsidRPr="005A4209" w:rsidRDefault="00D27A79" w:rsidP="00696CAD">
            <w:pPr>
              <w:pStyle w:val="BodyText"/>
              <w:ind w:left="90"/>
              <w:jc w:val="left"/>
              <w:rPr>
                <w:rFonts w:ascii="Arial" w:hAnsi="Arial" w:cs="Arial"/>
                <w:bCs/>
                <w:sz w:val="20"/>
                <w:szCs w:val="20"/>
                <w:lang w:val="en-GB"/>
              </w:rPr>
            </w:pPr>
            <w:r w:rsidRPr="005A4209">
              <w:rPr>
                <w:rFonts w:ascii="Arial" w:hAnsi="Arial" w:cs="Arial"/>
                <w:bCs/>
                <w:sz w:val="20"/>
                <w:szCs w:val="20"/>
                <w:lang w:val="en-GB"/>
              </w:rPr>
              <w:t xml:space="preserve">Book </w:t>
            </w:r>
            <w:r w:rsidR="0000007A" w:rsidRPr="005A420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715237B" w:rsidR="0000007A" w:rsidRPr="005A4209" w:rsidRDefault="00566835" w:rsidP="00054BC4">
            <w:pPr>
              <w:pStyle w:val="NormalWeb"/>
              <w:rPr>
                <w:rFonts w:ascii="Arial" w:hAnsi="Arial" w:cs="Arial"/>
                <w:b/>
                <w:bCs/>
                <w:sz w:val="20"/>
                <w:szCs w:val="20"/>
                <w:u w:val="single"/>
              </w:rPr>
            </w:pPr>
            <w:r w:rsidRPr="005A4209">
              <w:rPr>
                <w:rFonts w:ascii="Arial" w:hAnsi="Arial" w:cs="Arial"/>
                <w:b/>
                <w:bCs/>
                <w:sz w:val="20"/>
                <w:szCs w:val="20"/>
                <w:u w:val="single"/>
              </w:rPr>
              <w:t>Walls That Teach: Graffiti, Education, and the Pedagogy of Resistance</w:t>
            </w:r>
          </w:p>
        </w:tc>
      </w:tr>
      <w:tr w:rsidR="0000007A" w:rsidRPr="005A4209" w14:paraId="73C90375" w14:textId="77777777" w:rsidTr="002E7787">
        <w:trPr>
          <w:trHeight w:val="290"/>
        </w:trPr>
        <w:tc>
          <w:tcPr>
            <w:tcW w:w="1234" w:type="pct"/>
          </w:tcPr>
          <w:p w14:paraId="20D28135" w14:textId="77777777" w:rsidR="0000007A" w:rsidRPr="005A4209" w:rsidRDefault="0000007A" w:rsidP="00696CAD">
            <w:pPr>
              <w:pStyle w:val="BodyText"/>
              <w:ind w:left="90"/>
              <w:jc w:val="left"/>
              <w:rPr>
                <w:rFonts w:ascii="Arial" w:hAnsi="Arial" w:cs="Arial"/>
                <w:bCs/>
                <w:sz w:val="20"/>
                <w:szCs w:val="20"/>
                <w:lang w:val="en-GB"/>
              </w:rPr>
            </w:pPr>
            <w:r w:rsidRPr="005A420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EA5234C" w:rsidR="0000007A" w:rsidRPr="005A4209" w:rsidRDefault="00E72A8E" w:rsidP="00F3669D">
            <w:pPr>
              <w:pStyle w:val="NormalWeb"/>
              <w:spacing w:before="0" w:beforeAutospacing="0" w:after="0" w:afterAutospacing="0"/>
              <w:rPr>
                <w:rFonts w:ascii="Arial" w:hAnsi="Arial" w:cs="Arial"/>
                <w:b/>
                <w:bCs/>
                <w:sz w:val="20"/>
                <w:szCs w:val="20"/>
                <w:highlight w:val="yellow"/>
                <w:lang w:val="en-GB"/>
              </w:rPr>
            </w:pPr>
            <w:r w:rsidRPr="005A4209">
              <w:rPr>
                <w:rFonts w:ascii="Arial" w:hAnsi="Arial" w:cs="Arial"/>
                <w:b/>
                <w:bCs/>
                <w:sz w:val="20"/>
                <w:szCs w:val="20"/>
                <w:lang w:val="en-GB"/>
              </w:rPr>
              <w:t>Ms_BP</w:t>
            </w:r>
            <w:r w:rsidR="00FC432A" w:rsidRPr="005A4209">
              <w:rPr>
                <w:rFonts w:ascii="Arial" w:hAnsi="Arial" w:cs="Arial"/>
                <w:b/>
                <w:bCs/>
                <w:sz w:val="20"/>
                <w:szCs w:val="20"/>
                <w:lang w:val="en-GB"/>
              </w:rPr>
              <w:t>R</w:t>
            </w:r>
            <w:r w:rsidRPr="005A4209">
              <w:rPr>
                <w:rFonts w:ascii="Arial" w:hAnsi="Arial" w:cs="Arial"/>
                <w:b/>
                <w:bCs/>
                <w:sz w:val="20"/>
                <w:szCs w:val="20"/>
                <w:lang w:val="en-GB"/>
              </w:rPr>
              <w:t>_</w:t>
            </w:r>
            <w:r w:rsidR="001066E5" w:rsidRPr="005A4209">
              <w:rPr>
                <w:rFonts w:ascii="Arial" w:hAnsi="Arial" w:cs="Arial"/>
                <w:b/>
                <w:bCs/>
                <w:sz w:val="20"/>
                <w:szCs w:val="20"/>
                <w:lang w:val="en-GB"/>
              </w:rPr>
              <w:t>6603.9</w:t>
            </w:r>
          </w:p>
        </w:tc>
      </w:tr>
      <w:tr w:rsidR="0000007A" w:rsidRPr="005A4209" w14:paraId="05B60576" w14:textId="77777777" w:rsidTr="002109D6">
        <w:trPr>
          <w:trHeight w:val="331"/>
        </w:trPr>
        <w:tc>
          <w:tcPr>
            <w:tcW w:w="1234" w:type="pct"/>
          </w:tcPr>
          <w:p w14:paraId="0196A627" w14:textId="77777777" w:rsidR="0000007A" w:rsidRPr="005A4209" w:rsidRDefault="0000007A" w:rsidP="00696CAD">
            <w:pPr>
              <w:pStyle w:val="BodyText"/>
              <w:ind w:left="90"/>
              <w:jc w:val="left"/>
              <w:rPr>
                <w:rFonts w:ascii="Arial" w:hAnsi="Arial" w:cs="Arial"/>
                <w:bCs/>
                <w:sz w:val="20"/>
                <w:szCs w:val="20"/>
                <w:lang w:val="en-GB"/>
              </w:rPr>
            </w:pPr>
            <w:r w:rsidRPr="005A420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086F828" w:rsidR="0000007A" w:rsidRPr="005A4209" w:rsidRDefault="00B11233" w:rsidP="000450FC">
            <w:pPr>
              <w:pStyle w:val="NormalWeb"/>
              <w:spacing w:before="0" w:beforeAutospacing="0" w:after="0" w:afterAutospacing="0"/>
              <w:rPr>
                <w:rFonts w:ascii="Arial" w:hAnsi="Arial" w:cs="Arial"/>
                <w:b/>
                <w:sz w:val="20"/>
                <w:szCs w:val="20"/>
                <w:highlight w:val="yellow"/>
                <w:lang w:val="en-GB"/>
              </w:rPr>
            </w:pPr>
            <w:r w:rsidRPr="005A4209">
              <w:rPr>
                <w:rFonts w:ascii="Arial" w:hAnsi="Arial" w:cs="Arial"/>
                <w:b/>
                <w:sz w:val="20"/>
                <w:szCs w:val="20"/>
                <w:lang w:val="en-GB"/>
              </w:rPr>
              <w:t>The Role of Graffiti in Addressing Sexuality and Gender-Based Bullying in Schools</w:t>
            </w:r>
          </w:p>
        </w:tc>
      </w:tr>
      <w:tr w:rsidR="00CF0BBB" w:rsidRPr="005A4209" w14:paraId="6D508B1C" w14:textId="77777777" w:rsidTr="002E7787">
        <w:trPr>
          <w:trHeight w:val="332"/>
        </w:trPr>
        <w:tc>
          <w:tcPr>
            <w:tcW w:w="1234" w:type="pct"/>
          </w:tcPr>
          <w:p w14:paraId="32FC28F7" w14:textId="77777777" w:rsidR="00CF0BBB" w:rsidRPr="005A4209" w:rsidRDefault="00CF0BBB" w:rsidP="00696CAD">
            <w:pPr>
              <w:pStyle w:val="BodyText"/>
              <w:ind w:left="90"/>
              <w:jc w:val="left"/>
              <w:rPr>
                <w:rFonts w:ascii="Arial" w:hAnsi="Arial" w:cs="Arial"/>
                <w:bCs/>
                <w:sz w:val="20"/>
                <w:szCs w:val="20"/>
                <w:lang w:val="en-GB"/>
              </w:rPr>
            </w:pPr>
            <w:r w:rsidRPr="005A420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9249C61" w:rsidR="00CF0BBB" w:rsidRPr="005A4209" w:rsidRDefault="001066E5" w:rsidP="000450FC">
            <w:pPr>
              <w:pStyle w:val="NormalWeb"/>
              <w:spacing w:before="0" w:beforeAutospacing="0" w:after="0" w:afterAutospacing="0"/>
              <w:rPr>
                <w:rFonts w:ascii="Arial" w:hAnsi="Arial" w:cs="Arial"/>
                <w:b/>
                <w:sz w:val="20"/>
                <w:szCs w:val="20"/>
                <w:lang w:val="en-GB"/>
              </w:rPr>
            </w:pPr>
            <w:r w:rsidRPr="005A4209">
              <w:rPr>
                <w:rFonts w:ascii="Arial" w:hAnsi="Arial" w:cs="Arial"/>
                <w:b/>
                <w:sz w:val="20"/>
                <w:szCs w:val="20"/>
                <w:lang w:val="en-GB"/>
              </w:rPr>
              <w:t>Book Chapter</w:t>
            </w:r>
          </w:p>
        </w:tc>
      </w:tr>
    </w:tbl>
    <w:p w14:paraId="45F5983C" w14:textId="77777777" w:rsidR="00037D52" w:rsidRPr="005A4209" w:rsidRDefault="00037D52" w:rsidP="0000007A">
      <w:pPr>
        <w:pStyle w:val="BodyText"/>
        <w:rPr>
          <w:rFonts w:ascii="Arial" w:hAnsi="Arial" w:cs="Arial"/>
          <w:b/>
          <w:bCs/>
          <w:sz w:val="20"/>
          <w:szCs w:val="20"/>
          <w:u w:val="single"/>
          <w:lang w:val="en-GB"/>
        </w:rPr>
      </w:pPr>
    </w:p>
    <w:p w14:paraId="79DE1CF8" w14:textId="77777777" w:rsidR="00605952" w:rsidRPr="005A4209" w:rsidRDefault="00605952" w:rsidP="0000007A">
      <w:pPr>
        <w:pStyle w:val="BodyText"/>
        <w:rPr>
          <w:rFonts w:ascii="Arial" w:hAnsi="Arial" w:cs="Arial"/>
          <w:b/>
          <w:bCs/>
          <w:sz w:val="20"/>
          <w:szCs w:val="20"/>
          <w:u w:val="single"/>
          <w:lang w:val="en-GB"/>
        </w:rPr>
      </w:pPr>
    </w:p>
    <w:p w14:paraId="17599C49" w14:textId="77777777" w:rsidR="00626025" w:rsidRPr="005A4209" w:rsidRDefault="00626025" w:rsidP="00D27A79">
      <w:pPr>
        <w:pStyle w:val="BodyText"/>
        <w:jc w:val="left"/>
        <w:rPr>
          <w:rFonts w:ascii="Arial" w:hAnsi="Arial" w:cs="Arial"/>
          <w:color w:val="222222"/>
          <w:sz w:val="20"/>
          <w:szCs w:val="20"/>
          <w:lang w:val="en-GB"/>
        </w:rPr>
      </w:pPr>
    </w:p>
    <w:p w14:paraId="37E43B60" w14:textId="77777777" w:rsidR="0086369B" w:rsidRPr="005A4209" w:rsidRDefault="0086369B" w:rsidP="00626025">
      <w:pPr>
        <w:pStyle w:val="BodyText"/>
        <w:rPr>
          <w:rFonts w:ascii="Arial" w:hAnsi="Arial" w:cs="Arial"/>
          <w:b/>
          <w:color w:val="222222"/>
          <w:sz w:val="20"/>
          <w:szCs w:val="20"/>
          <w:u w:val="single"/>
          <w:lang w:val="en-US"/>
        </w:rPr>
      </w:pPr>
    </w:p>
    <w:p w14:paraId="40641486" w14:textId="77777777" w:rsidR="00D9392F" w:rsidRPr="005A4209" w:rsidRDefault="002A3D7C" w:rsidP="00626025">
      <w:pPr>
        <w:pStyle w:val="BodyText"/>
        <w:jc w:val="left"/>
        <w:rPr>
          <w:rFonts w:ascii="Arial" w:hAnsi="Arial" w:cs="Arial"/>
          <w:color w:val="222222"/>
          <w:sz w:val="20"/>
          <w:szCs w:val="20"/>
          <w:lang w:val="en-IN"/>
        </w:rPr>
      </w:pPr>
      <w:r w:rsidRPr="005A4209">
        <w:rPr>
          <w:rFonts w:ascii="Arial" w:hAnsi="Arial" w:cs="Arial"/>
          <w:color w:val="222222"/>
          <w:sz w:val="20"/>
          <w:szCs w:val="20"/>
          <w:lang w:val="en-IN"/>
        </w:rPr>
        <w:br w:type="page"/>
      </w:r>
    </w:p>
    <w:p w14:paraId="5A743ECE" w14:textId="77777777" w:rsidR="00D27A79" w:rsidRPr="005A420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A4209" w14:paraId="71A94C1F" w14:textId="77777777" w:rsidTr="007222C8">
        <w:tc>
          <w:tcPr>
            <w:tcW w:w="5000" w:type="pct"/>
            <w:gridSpan w:val="3"/>
            <w:tcBorders>
              <w:top w:val="nil"/>
              <w:left w:val="nil"/>
              <w:right w:val="nil"/>
            </w:tcBorders>
            <w:noWrap/>
          </w:tcPr>
          <w:p w14:paraId="0BC15285" w14:textId="75BEB51F" w:rsidR="00F1171E" w:rsidRPr="005A4209" w:rsidRDefault="00F1171E" w:rsidP="007222C8">
            <w:pPr>
              <w:pStyle w:val="Heading2"/>
              <w:jc w:val="left"/>
              <w:rPr>
                <w:rFonts w:ascii="Arial" w:hAnsi="Arial" w:cs="Arial"/>
                <w:lang w:val="en-GB"/>
              </w:rPr>
            </w:pPr>
            <w:r w:rsidRPr="005A4209">
              <w:rPr>
                <w:rFonts w:ascii="Arial" w:hAnsi="Arial" w:cs="Arial"/>
                <w:highlight w:val="yellow"/>
                <w:lang w:val="en-GB"/>
              </w:rPr>
              <w:t>PART  1:</w:t>
            </w:r>
            <w:r w:rsidRPr="005A4209">
              <w:rPr>
                <w:rFonts w:ascii="Arial" w:hAnsi="Arial" w:cs="Arial"/>
                <w:lang w:val="en-GB"/>
              </w:rPr>
              <w:t xml:space="preserve"> Comments</w:t>
            </w:r>
          </w:p>
          <w:p w14:paraId="1287753C" w14:textId="77777777" w:rsidR="00F1171E" w:rsidRPr="005A4209" w:rsidRDefault="00F1171E" w:rsidP="007222C8">
            <w:pPr>
              <w:rPr>
                <w:rFonts w:ascii="Arial" w:hAnsi="Arial" w:cs="Arial"/>
                <w:sz w:val="20"/>
                <w:szCs w:val="20"/>
                <w:lang w:val="en-GB"/>
              </w:rPr>
            </w:pPr>
          </w:p>
        </w:tc>
      </w:tr>
      <w:tr w:rsidR="00F1171E" w:rsidRPr="005A4209" w14:paraId="5EA12279" w14:textId="77777777" w:rsidTr="007222C8">
        <w:tc>
          <w:tcPr>
            <w:tcW w:w="1265" w:type="pct"/>
            <w:noWrap/>
          </w:tcPr>
          <w:p w14:paraId="7AE9682F" w14:textId="77777777" w:rsidR="00F1171E" w:rsidRPr="005A4209" w:rsidRDefault="00F1171E" w:rsidP="007222C8">
            <w:pPr>
              <w:pStyle w:val="Heading2"/>
              <w:jc w:val="left"/>
              <w:rPr>
                <w:rFonts w:ascii="Arial" w:hAnsi="Arial" w:cs="Arial"/>
                <w:lang w:val="en-GB"/>
              </w:rPr>
            </w:pPr>
          </w:p>
        </w:tc>
        <w:tc>
          <w:tcPr>
            <w:tcW w:w="2212" w:type="pct"/>
          </w:tcPr>
          <w:p w14:paraId="5B8DBE06" w14:textId="77777777" w:rsidR="00F1171E" w:rsidRPr="005A4209" w:rsidRDefault="00F1171E" w:rsidP="007222C8">
            <w:pPr>
              <w:pStyle w:val="Heading2"/>
              <w:jc w:val="left"/>
              <w:rPr>
                <w:rFonts w:ascii="Arial" w:hAnsi="Arial" w:cs="Arial"/>
                <w:lang w:val="en-GB"/>
              </w:rPr>
            </w:pPr>
            <w:r w:rsidRPr="005A4209">
              <w:rPr>
                <w:rFonts w:ascii="Arial" w:hAnsi="Arial" w:cs="Arial"/>
                <w:lang w:val="en-GB"/>
              </w:rPr>
              <w:t>Reviewer’s comment</w:t>
            </w:r>
          </w:p>
          <w:p w14:paraId="693A9C4D" w14:textId="77777777" w:rsidR="00421DBF" w:rsidRPr="005A4209" w:rsidRDefault="00421DBF" w:rsidP="00421DBF">
            <w:pPr>
              <w:rPr>
                <w:rFonts w:ascii="Arial" w:hAnsi="Arial" w:cs="Arial"/>
                <w:b/>
                <w:bCs/>
                <w:sz w:val="20"/>
                <w:szCs w:val="20"/>
              </w:rPr>
            </w:pPr>
            <w:r w:rsidRPr="005A420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A4209" w:rsidRDefault="00421DBF" w:rsidP="00421DBF">
            <w:pPr>
              <w:rPr>
                <w:rFonts w:ascii="Arial" w:hAnsi="Arial" w:cs="Arial"/>
                <w:sz w:val="20"/>
                <w:szCs w:val="20"/>
                <w:lang w:val="en-GB"/>
              </w:rPr>
            </w:pPr>
          </w:p>
        </w:tc>
        <w:tc>
          <w:tcPr>
            <w:tcW w:w="1523" w:type="pct"/>
          </w:tcPr>
          <w:p w14:paraId="57792C30" w14:textId="77777777" w:rsidR="00F1171E" w:rsidRPr="005A4209" w:rsidRDefault="00F1171E" w:rsidP="007222C8">
            <w:pPr>
              <w:pStyle w:val="Heading2"/>
              <w:jc w:val="left"/>
              <w:rPr>
                <w:rFonts w:ascii="Arial" w:hAnsi="Arial" w:cs="Arial"/>
                <w:b w:val="0"/>
                <w:lang w:val="en-GB"/>
              </w:rPr>
            </w:pPr>
            <w:r w:rsidRPr="005A4209">
              <w:rPr>
                <w:rFonts w:ascii="Arial" w:hAnsi="Arial" w:cs="Arial"/>
                <w:lang w:val="en-GB"/>
              </w:rPr>
              <w:t>Author’s Feedback</w:t>
            </w:r>
            <w:r w:rsidRPr="005A4209">
              <w:rPr>
                <w:rFonts w:ascii="Arial" w:hAnsi="Arial" w:cs="Arial"/>
                <w:b w:val="0"/>
                <w:lang w:val="en-GB"/>
              </w:rPr>
              <w:t xml:space="preserve"> </w:t>
            </w:r>
            <w:r w:rsidRPr="005A4209">
              <w:rPr>
                <w:rFonts w:ascii="Arial" w:hAnsi="Arial" w:cs="Arial"/>
                <w:b w:val="0"/>
                <w:i/>
                <w:lang w:val="en-GB"/>
              </w:rPr>
              <w:t>(Please correct the manuscript and highlight that part in the manuscript. It is mandatory that authors should write his/her feedback here)</w:t>
            </w:r>
          </w:p>
        </w:tc>
      </w:tr>
      <w:tr w:rsidR="00F1171E" w:rsidRPr="005A4209" w14:paraId="5C0AB4EC" w14:textId="77777777" w:rsidTr="007222C8">
        <w:trPr>
          <w:trHeight w:val="1264"/>
        </w:trPr>
        <w:tc>
          <w:tcPr>
            <w:tcW w:w="1265" w:type="pct"/>
            <w:noWrap/>
          </w:tcPr>
          <w:p w14:paraId="66B47184" w14:textId="48030299" w:rsidR="00F1171E" w:rsidRPr="005A4209" w:rsidRDefault="00F1171E" w:rsidP="007222C8">
            <w:pPr>
              <w:ind w:left="360"/>
              <w:rPr>
                <w:rFonts w:ascii="Arial" w:hAnsi="Arial" w:cs="Arial"/>
                <w:b/>
                <w:bCs/>
                <w:sz w:val="20"/>
                <w:szCs w:val="20"/>
                <w:lang w:val="en-GB"/>
              </w:rPr>
            </w:pPr>
            <w:r w:rsidRPr="005A420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A4209" w:rsidRDefault="00F1171E" w:rsidP="007222C8">
            <w:pPr>
              <w:ind w:left="360"/>
              <w:rPr>
                <w:rFonts w:ascii="Arial" w:eastAsia="MS Mincho" w:hAnsi="Arial" w:cs="Arial"/>
                <w:b/>
                <w:bCs/>
                <w:sz w:val="20"/>
                <w:szCs w:val="20"/>
                <w:lang w:val="en-GB"/>
              </w:rPr>
            </w:pPr>
          </w:p>
        </w:tc>
        <w:tc>
          <w:tcPr>
            <w:tcW w:w="2212" w:type="pct"/>
          </w:tcPr>
          <w:p w14:paraId="7DBC9196" w14:textId="29BB0A55" w:rsidR="00F1171E" w:rsidRPr="005A4209" w:rsidRDefault="004F47FB" w:rsidP="007222C8">
            <w:pPr>
              <w:pStyle w:val="ListParagraph"/>
              <w:ind w:left="0"/>
              <w:rPr>
                <w:rFonts w:ascii="Arial" w:hAnsi="Arial" w:cs="Arial"/>
                <w:b/>
                <w:bCs/>
                <w:sz w:val="20"/>
                <w:szCs w:val="20"/>
                <w:lang w:val="en-GB"/>
              </w:rPr>
            </w:pPr>
            <w:r w:rsidRPr="005A4209">
              <w:rPr>
                <w:rFonts w:ascii="Arial" w:hAnsi="Arial" w:cs="Arial"/>
                <w:b/>
                <w:bCs/>
                <w:sz w:val="20"/>
                <w:szCs w:val="20"/>
                <w:lang w:val="en-GB"/>
              </w:rPr>
              <w:t>Because it advances the conversation on inclusive education through a novel and culturally grounded approach, this manuscript is extremely important to the scientific and educational research community. The study offers a novel approach to addressing bullying based on sexual orientation and gender, topics that are frequently overlooked in official educational research, by presenting graffiti as a pedagogical and transformative tool. By showing how artistic expression can foster empathy, critical reflection, and social change in educational settings, it advances the theoretical frameworks of Bandura's Social Learning Theory and Freirean critical pedagogy. The results also have applications for curriculum designers, educators, and legislators who want to make classrooms safer and more welcoming while empowering underprivileged students and advancing social justice in education.</w:t>
            </w:r>
          </w:p>
        </w:tc>
        <w:tc>
          <w:tcPr>
            <w:tcW w:w="1523" w:type="pct"/>
          </w:tcPr>
          <w:p w14:paraId="462A339C" w14:textId="77777777" w:rsidR="00F1171E" w:rsidRPr="005A4209" w:rsidRDefault="00F1171E" w:rsidP="007222C8">
            <w:pPr>
              <w:pStyle w:val="Heading2"/>
              <w:jc w:val="left"/>
              <w:rPr>
                <w:rFonts w:ascii="Arial" w:hAnsi="Arial" w:cs="Arial"/>
                <w:b w:val="0"/>
                <w:lang w:val="en-GB"/>
              </w:rPr>
            </w:pPr>
          </w:p>
        </w:tc>
      </w:tr>
      <w:tr w:rsidR="00F1171E" w:rsidRPr="005A4209" w14:paraId="0D8B5B2C" w14:textId="77777777" w:rsidTr="007222C8">
        <w:trPr>
          <w:trHeight w:val="1262"/>
        </w:trPr>
        <w:tc>
          <w:tcPr>
            <w:tcW w:w="1265" w:type="pct"/>
            <w:noWrap/>
          </w:tcPr>
          <w:p w14:paraId="21CBA5FE" w14:textId="77777777" w:rsidR="00F1171E" w:rsidRPr="005A4209" w:rsidRDefault="00F1171E" w:rsidP="007222C8">
            <w:pPr>
              <w:ind w:left="360"/>
              <w:rPr>
                <w:rFonts w:ascii="Arial" w:hAnsi="Arial" w:cs="Arial"/>
                <w:b/>
                <w:bCs/>
                <w:sz w:val="20"/>
                <w:szCs w:val="20"/>
                <w:lang w:val="en-GB"/>
              </w:rPr>
            </w:pPr>
            <w:r w:rsidRPr="005A4209">
              <w:rPr>
                <w:rFonts w:ascii="Arial" w:hAnsi="Arial" w:cs="Arial"/>
                <w:b/>
                <w:bCs/>
                <w:sz w:val="20"/>
                <w:szCs w:val="20"/>
                <w:lang w:val="en-GB"/>
              </w:rPr>
              <w:t>Is the title of the article suitable?</w:t>
            </w:r>
          </w:p>
          <w:p w14:paraId="1CABB61A" w14:textId="77777777" w:rsidR="00F1171E" w:rsidRPr="005A4209" w:rsidRDefault="00F1171E" w:rsidP="007222C8">
            <w:pPr>
              <w:ind w:left="360"/>
              <w:rPr>
                <w:rFonts w:ascii="Arial" w:hAnsi="Arial" w:cs="Arial"/>
                <w:b/>
                <w:bCs/>
                <w:sz w:val="20"/>
                <w:szCs w:val="20"/>
                <w:lang w:val="en-GB"/>
              </w:rPr>
            </w:pPr>
            <w:r w:rsidRPr="005A4209">
              <w:rPr>
                <w:rFonts w:ascii="Arial" w:hAnsi="Arial" w:cs="Arial"/>
                <w:b/>
                <w:bCs/>
                <w:sz w:val="20"/>
                <w:szCs w:val="20"/>
                <w:lang w:val="en-GB"/>
              </w:rPr>
              <w:t>(If not please suggest an alternative title)</w:t>
            </w:r>
          </w:p>
          <w:p w14:paraId="0275B919" w14:textId="77777777" w:rsidR="00F1171E" w:rsidRPr="005A4209" w:rsidRDefault="00F1171E" w:rsidP="007222C8">
            <w:pPr>
              <w:pStyle w:val="Heading2"/>
              <w:jc w:val="left"/>
              <w:rPr>
                <w:rFonts w:ascii="Arial" w:hAnsi="Arial" w:cs="Arial"/>
                <w:u w:val="single"/>
                <w:lang w:val="en-GB"/>
              </w:rPr>
            </w:pPr>
          </w:p>
        </w:tc>
        <w:tc>
          <w:tcPr>
            <w:tcW w:w="2212" w:type="pct"/>
          </w:tcPr>
          <w:p w14:paraId="69D42F2C" w14:textId="77777777" w:rsidR="00F1171E" w:rsidRPr="005A4209" w:rsidRDefault="00621BEC" w:rsidP="00621BEC">
            <w:pPr>
              <w:rPr>
                <w:rFonts w:ascii="Arial" w:hAnsi="Arial" w:cs="Arial"/>
                <w:b/>
                <w:bCs/>
                <w:sz w:val="20"/>
                <w:szCs w:val="20"/>
              </w:rPr>
            </w:pPr>
            <w:r w:rsidRPr="005A4209">
              <w:rPr>
                <w:rFonts w:ascii="Arial" w:hAnsi="Arial" w:cs="Arial"/>
                <w:b/>
                <w:bCs/>
                <w:sz w:val="20"/>
                <w:szCs w:val="20"/>
              </w:rPr>
              <w:t xml:space="preserve">The current title — “The Role of Graffiti in Addressing Sexuality and Gender-Based Bullying in Schools” — is clear, informative, and directly reflects the study’s focus. However, it could be refined to sound more academic, specific, and engaging, especially if intended for publication in an educational or social sciences journal. Here is the alternative title </w:t>
            </w:r>
          </w:p>
          <w:p w14:paraId="794AA9A7" w14:textId="6181B794" w:rsidR="00621BEC" w:rsidRPr="005A4209" w:rsidRDefault="00621BEC" w:rsidP="00621BEC">
            <w:pPr>
              <w:rPr>
                <w:rFonts w:ascii="Arial" w:hAnsi="Arial" w:cs="Arial"/>
                <w:b/>
                <w:bCs/>
                <w:sz w:val="20"/>
                <w:szCs w:val="20"/>
                <w:lang w:val="en-GB"/>
              </w:rPr>
            </w:pPr>
            <w:r w:rsidRPr="005A4209">
              <w:rPr>
                <w:rFonts w:ascii="Arial" w:hAnsi="Arial" w:cs="Arial"/>
                <w:b/>
                <w:bCs/>
                <w:sz w:val="20"/>
                <w:szCs w:val="20"/>
              </w:rPr>
              <w:t>“Graffiti as a Pedagogical Tool for Addressing Sexuality and Gender-Based Bullying in Schools”</w:t>
            </w:r>
            <w:r w:rsidRPr="005A4209">
              <w:rPr>
                <w:rFonts w:ascii="Arial" w:hAnsi="Arial" w:cs="Arial"/>
                <w:b/>
                <w:bCs/>
                <w:sz w:val="20"/>
                <w:szCs w:val="20"/>
              </w:rPr>
              <w:br/>
            </w:r>
          </w:p>
        </w:tc>
        <w:tc>
          <w:tcPr>
            <w:tcW w:w="1523" w:type="pct"/>
          </w:tcPr>
          <w:p w14:paraId="405B6701" w14:textId="77777777" w:rsidR="00F1171E" w:rsidRPr="005A4209" w:rsidRDefault="00F1171E" w:rsidP="007222C8">
            <w:pPr>
              <w:pStyle w:val="Heading2"/>
              <w:jc w:val="left"/>
              <w:rPr>
                <w:rFonts w:ascii="Arial" w:hAnsi="Arial" w:cs="Arial"/>
                <w:b w:val="0"/>
                <w:lang w:val="en-GB"/>
              </w:rPr>
            </w:pPr>
          </w:p>
        </w:tc>
      </w:tr>
      <w:tr w:rsidR="00F1171E" w:rsidRPr="005A4209" w14:paraId="5604762A" w14:textId="77777777" w:rsidTr="007222C8">
        <w:trPr>
          <w:trHeight w:val="1262"/>
        </w:trPr>
        <w:tc>
          <w:tcPr>
            <w:tcW w:w="1265" w:type="pct"/>
            <w:noWrap/>
          </w:tcPr>
          <w:p w14:paraId="3635573D" w14:textId="77777777" w:rsidR="00F1171E" w:rsidRPr="005A4209" w:rsidRDefault="00F1171E" w:rsidP="007222C8">
            <w:pPr>
              <w:pStyle w:val="Heading2"/>
              <w:ind w:left="360"/>
              <w:jc w:val="left"/>
              <w:rPr>
                <w:rFonts w:ascii="Arial" w:hAnsi="Arial" w:cs="Arial"/>
                <w:lang w:val="en-GB"/>
              </w:rPr>
            </w:pPr>
            <w:r w:rsidRPr="005A420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A4209" w:rsidRDefault="00F1171E" w:rsidP="007222C8">
            <w:pPr>
              <w:pStyle w:val="Heading2"/>
              <w:jc w:val="left"/>
              <w:rPr>
                <w:rFonts w:ascii="Arial" w:hAnsi="Arial" w:cs="Arial"/>
                <w:u w:val="single"/>
                <w:lang w:val="en-GB"/>
              </w:rPr>
            </w:pPr>
          </w:p>
        </w:tc>
        <w:tc>
          <w:tcPr>
            <w:tcW w:w="2212" w:type="pct"/>
          </w:tcPr>
          <w:p w14:paraId="0FB7E83A" w14:textId="7C365B9C" w:rsidR="00F1171E" w:rsidRPr="005A4209" w:rsidRDefault="00621BEC" w:rsidP="00621BEC">
            <w:pPr>
              <w:rPr>
                <w:rFonts w:ascii="Arial" w:hAnsi="Arial" w:cs="Arial"/>
                <w:b/>
                <w:bCs/>
                <w:sz w:val="20"/>
                <w:szCs w:val="20"/>
                <w:lang w:val="en-GB"/>
              </w:rPr>
            </w:pPr>
            <w:r w:rsidRPr="005A4209">
              <w:rPr>
                <w:rFonts w:ascii="Arial" w:hAnsi="Arial" w:cs="Arial"/>
                <w:b/>
                <w:bCs/>
                <w:sz w:val="20"/>
                <w:szCs w:val="20"/>
                <w:lang w:val="en-GB"/>
              </w:rPr>
              <w:t>The abstract was comprehensive. It made mention of the problem, theoretical framework, methodology, key findings, and implications. For improvement</w:t>
            </w:r>
            <w:r w:rsidR="005064DB" w:rsidRPr="005A4209">
              <w:rPr>
                <w:rFonts w:ascii="Arial" w:hAnsi="Arial" w:cs="Arial"/>
                <w:b/>
                <w:bCs/>
                <w:sz w:val="20"/>
                <w:szCs w:val="20"/>
                <w:lang w:val="en-GB"/>
              </w:rPr>
              <w:t xml:space="preserve">, the author may add </w:t>
            </w:r>
            <w:r w:rsidR="005064DB" w:rsidRPr="005A4209">
              <w:rPr>
                <w:rFonts w:ascii="Arial" w:hAnsi="Arial" w:cs="Arial"/>
                <w:b/>
                <w:bCs/>
                <w:sz w:val="20"/>
                <w:szCs w:val="20"/>
              </w:rPr>
              <w:t>a slightly stronger opening statement linking graffiti to inclusion and transformation</w:t>
            </w:r>
          </w:p>
        </w:tc>
        <w:tc>
          <w:tcPr>
            <w:tcW w:w="1523" w:type="pct"/>
          </w:tcPr>
          <w:p w14:paraId="1D54B730" w14:textId="77777777" w:rsidR="00F1171E" w:rsidRPr="005A4209" w:rsidRDefault="00F1171E" w:rsidP="007222C8">
            <w:pPr>
              <w:pStyle w:val="Heading2"/>
              <w:jc w:val="left"/>
              <w:rPr>
                <w:rFonts w:ascii="Arial" w:hAnsi="Arial" w:cs="Arial"/>
                <w:b w:val="0"/>
                <w:lang w:val="en-GB"/>
              </w:rPr>
            </w:pPr>
          </w:p>
        </w:tc>
      </w:tr>
      <w:tr w:rsidR="00F1171E" w:rsidRPr="005A4209" w14:paraId="2F579F54" w14:textId="77777777" w:rsidTr="007222C8">
        <w:trPr>
          <w:trHeight w:val="859"/>
        </w:trPr>
        <w:tc>
          <w:tcPr>
            <w:tcW w:w="1265" w:type="pct"/>
            <w:noWrap/>
          </w:tcPr>
          <w:p w14:paraId="04361F46" w14:textId="368783AB" w:rsidR="00F1171E" w:rsidRPr="005A4209" w:rsidRDefault="00DC6FED" w:rsidP="007222C8">
            <w:pPr>
              <w:ind w:left="360"/>
              <w:rPr>
                <w:rFonts w:ascii="Arial" w:hAnsi="Arial" w:cs="Arial"/>
                <w:b/>
                <w:bCs/>
                <w:sz w:val="20"/>
                <w:szCs w:val="20"/>
                <w:u w:val="single"/>
                <w:lang w:val="en-GB"/>
              </w:rPr>
            </w:pPr>
            <w:r w:rsidRPr="005A4209">
              <w:rPr>
                <w:rFonts w:ascii="Arial" w:hAnsi="Arial" w:cs="Arial"/>
                <w:b/>
                <w:bCs/>
                <w:sz w:val="20"/>
                <w:szCs w:val="20"/>
                <w:lang w:val="en-GB"/>
              </w:rPr>
              <w:t xml:space="preserve">Is the manuscript scientifically, correct? Please write here. </w:t>
            </w:r>
          </w:p>
        </w:tc>
        <w:tc>
          <w:tcPr>
            <w:tcW w:w="2212" w:type="pct"/>
          </w:tcPr>
          <w:p w14:paraId="2B5A7721" w14:textId="0E4C67DD" w:rsidR="00F1171E" w:rsidRPr="005A4209" w:rsidRDefault="00621BEC" w:rsidP="007222C8">
            <w:pPr>
              <w:pStyle w:val="ListParagraph"/>
              <w:ind w:left="0"/>
              <w:rPr>
                <w:rFonts w:ascii="Arial" w:hAnsi="Arial" w:cs="Arial"/>
                <w:b/>
                <w:bCs/>
                <w:sz w:val="20"/>
                <w:szCs w:val="20"/>
                <w:lang w:val="en-GB"/>
              </w:rPr>
            </w:pPr>
            <w:r w:rsidRPr="005A4209">
              <w:rPr>
                <w:rFonts w:ascii="Arial" w:hAnsi="Arial" w:cs="Arial"/>
                <w:b/>
                <w:bCs/>
                <w:sz w:val="20"/>
                <w:szCs w:val="20"/>
                <w:lang w:val="en-GB"/>
              </w:rPr>
              <w:t>The manuscript was scientifically correct. With further refinement, it would be ready for publication.</w:t>
            </w:r>
          </w:p>
        </w:tc>
        <w:tc>
          <w:tcPr>
            <w:tcW w:w="1523" w:type="pct"/>
          </w:tcPr>
          <w:p w14:paraId="4898F764" w14:textId="77777777" w:rsidR="00F1171E" w:rsidRPr="005A4209" w:rsidRDefault="00F1171E" w:rsidP="007222C8">
            <w:pPr>
              <w:pStyle w:val="Heading2"/>
              <w:jc w:val="left"/>
              <w:rPr>
                <w:rFonts w:ascii="Arial" w:hAnsi="Arial" w:cs="Arial"/>
                <w:b w:val="0"/>
                <w:lang w:val="en-GB"/>
              </w:rPr>
            </w:pPr>
          </w:p>
        </w:tc>
      </w:tr>
      <w:tr w:rsidR="00F1171E" w:rsidRPr="005A4209" w14:paraId="73739464" w14:textId="77777777" w:rsidTr="007222C8">
        <w:trPr>
          <w:trHeight w:val="703"/>
        </w:trPr>
        <w:tc>
          <w:tcPr>
            <w:tcW w:w="1265" w:type="pct"/>
            <w:noWrap/>
          </w:tcPr>
          <w:p w14:paraId="09C25322" w14:textId="77777777" w:rsidR="00F1171E" w:rsidRPr="005A4209" w:rsidRDefault="00F1171E" w:rsidP="007222C8">
            <w:pPr>
              <w:ind w:left="360"/>
              <w:rPr>
                <w:rFonts w:ascii="Arial" w:hAnsi="Arial" w:cs="Arial"/>
                <w:b/>
                <w:bCs/>
                <w:sz w:val="20"/>
                <w:szCs w:val="20"/>
                <w:lang w:val="en-GB"/>
              </w:rPr>
            </w:pPr>
            <w:r w:rsidRPr="005A420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A4209" w:rsidRDefault="00F1171E" w:rsidP="007222C8">
            <w:pPr>
              <w:ind w:left="360"/>
              <w:rPr>
                <w:rFonts w:ascii="Arial" w:hAnsi="Arial" w:cs="Arial"/>
                <w:b/>
                <w:bCs/>
                <w:sz w:val="20"/>
                <w:szCs w:val="20"/>
                <w:u w:val="single"/>
                <w:lang w:val="en-GB"/>
              </w:rPr>
            </w:pPr>
            <w:r w:rsidRPr="005A4209">
              <w:rPr>
                <w:rFonts w:ascii="Arial" w:hAnsi="Arial" w:cs="Arial"/>
                <w:b/>
                <w:bCs/>
                <w:sz w:val="20"/>
                <w:szCs w:val="20"/>
                <w:u w:val="single"/>
                <w:lang w:val="en-GB"/>
              </w:rPr>
              <w:t>-</w:t>
            </w:r>
          </w:p>
        </w:tc>
        <w:tc>
          <w:tcPr>
            <w:tcW w:w="2212" w:type="pct"/>
          </w:tcPr>
          <w:p w14:paraId="24FE0567" w14:textId="475C3FD0" w:rsidR="00F1171E" w:rsidRPr="005A4209" w:rsidRDefault="005064DB" w:rsidP="007222C8">
            <w:pPr>
              <w:pStyle w:val="ListParagraph"/>
              <w:ind w:left="0"/>
              <w:rPr>
                <w:rFonts w:ascii="Arial" w:hAnsi="Arial" w:cs="Arial"/>
                <w:b/>
                <w:bCs/>
                <w:sz w:val="20"/>
                <w:szCs w:val="20"/>
                <w:lang w:val="en-GB"/>
              </w:rPr>
            </w:pPr>
            <w:r w:rsidRPr="005A4209">
              <w:rPr>
                <w:rFonts w:ascii="Arial" w:hAnsi="Arial" w:cs="Arial"/>
                <w:b/>
                <w:bCs/>
                <w:sz w:val="20"/>
                <w:szCs w:val="20"/>
                <w:lang w:val="en-GB"/>
              </w:rPr>
              <w:t xml:space="preserve">The references are sufficient but not recent. Some of the references were outdated (like </w:t>
            </w:r>
            <w:r w:rsidRPr="005A4209">
              <w:rPr>
                <w:rFonts w:ascii="Arial" w:hAnsi="Arial" w:cs="Arial"/>
                <w:b/>
                <w:bCs/>
                <w:sz w:val="20"/>
                <w:szCs w:val="20"/>
              </w:rPr>
              <w:t>Gadsby,</w:t>
            </w:r>
            <w:r w:rsidRPr="005A4209">
              <w:rPr>
                <w:rFonts w:ascii="Arial" w:hAnsi="Arial" w:cs="Arial"/>
                <w:b/>
                <w:bCs/>
                <w:spacing w:val="40"/>
                <w:sz w:val="20"/>
                <w:szCs w:val="20"/>
              </w:rPr>
              <w:t xml:space="preserve"> </w:t>
            </w:r>
            <w:r w:rsidRPr="005A4209">
              <w:rPr>
                <w:rFonts w:ascii="Arial" w:hAnsi="Arial" w:cs="Arial"/>
                <w:b/>
                <w:bCs/>
                <w:sz w:val="20"/>
                <w:szCs w:val="20"/>
              </w:rPr>
              <w:t>J.</w:t>
            </w:r>
            <w:r w:rsidRPr="005A4209">
              <w:rPr>
                <w:rFonts w:ascii="Arial" w:hAnsi="Arial" w:cs="Arial"/>
                <w:b/>
                <w:bCs/>
                <w:spacing w:val="40"/>
                <w:sz w:val="20"/>
                <w:szCs w:val="20"/>
              </w:rPr>
              <w:t xml:space="preserve"> </w:t>
            </w:r>
            <w:r w:rsidRPr="005A4209">
              <w:rPr>
                <w:rFonts w:ascii="Arial" w:hAnsi="Arial" w:cs="Arial"/>
                <w:b/>
                <w:bCs/>
                <w:sz w:val="20"/>
                <w:szCs w:val="20"/>
              </w:rPr>
              <w:t>(2010 and others). For considerations of recency, the author may add new references since this is a scientific manuscript.</w:t>
            </w:r>
          </w:p>
        </w:tc>
        <w:tc>
          <w:tcPr>
            <w:tcW w:w="1523" w:type="pct"/>
          </w:tcPr>
          <w:p w14:paraId="40220055" w14:textId="77777777" w:rsidR="00F1171E" w:rsidRPr="005A4209" w:rsidRDefault="00F1171E" w:rsidP="007222C8">
            <w:pPr>
              <w:pStyle w:val="Heading2"/>
              <w:jc w:val="left"/>
              <w:rPr>
                <w:rFonts w:ascii="Arial" w:hAnsi="Arial" w:cs="Arial"/>
                <w:b w:val="0"/>
                <w:lang w:val="en-GB"/>
              </w:rPr>
            </w:pPr>
          </w:p>
        </w:tc>
      </w:tr>
      <w:tr w:rsidR="00F1171E" w:rsidRPr="005A4209" w14:paraId="73CC4A50" w14:textId="77777777" w:rsidTr="007222C8">
        <w:trPr>
          <w:trHeight w:val="386"/>
        </w:trPr>
        <w:tc>
          <w:tcPr>
            <w:tcW w:w="1265" w:type="pct"/>
            <w:noWrap/>
          </w:tcPr>
          <w:p w14:paraId="029CE8D0" w14:textId="77777777" w:rsidR="00F1171E" w:rsidRPr="005A4209" w:rsidRDefault="00F1171E" w:rsidP="007222C8">
            <w:pPr>
              <w:pStyle w:val="Heading2"/>
              <w:jc w:val="left"/>
              <w:rPr>
                <w:rFonts w:ascii="Arial" w:hAnsi="Arial" w:cs="Arial"/>
                <w:b w:val="0"/>
                <w:lang w:val="en-GB"/>
              </w:rPr>
            </w:pPr>
          </w:p>
          <w:p w14:paraId="589C16C7" w14:textId="77777777" w:rsidR="00F1171E" w:rsidRPr="005A4209" w:rsidRDefault="00F1171E" w:rsidP="007222C8">
            <w:pPr>
              <w:pStyle w:val="Heading2"/>
              <w:ind w:left="360"/>
              <w:jc w:val="left"/>
              <w:rPr>
                <w:rFonts w:ascii="Arial" w:hAnsi="Arial" w:cs="Arial"/>
                <w:bCs w:val="0"/>
                <w:lang w:val="en-GB"/>
              </w:rPr>
            </w:pPr>
            <w:r w:rsidRPr="005A4209">
              <w:rPr>
                <w:rFonts w:ascii="Arial" w:hAnsi="Arial" w:cs="Arial"/>
                <w:bCs w:val="0"/>
                <w:lang w:val="en-GB"/>
              </w:rPr>
              <w:t>Is the language/English quality of the article suitable for scholarly communications?</w:t>
            </w:r>
          </w:p>
          <w:p w14:paraId="7722B85E" w14:textId="77777777" w:rsidR="00F1171E" w:rsidRPr="005A4209" w:rsidRDefault="00F1171E" w:rsidP="007222C8">
            <w:pPr>
              <w:rPr>
                <w:rFonts w:ascii="Arial" w:hAnsi="Arial" w:cs="Arial"/>
                <w:sz w:val="20"/>
                <w:szCs w:val="20"/>
                <w:lang w:val="en-GB"/>
              </w:rPr>
            </w:pPr>
          </w:p>
        </w:tc>
        <w:tc>
          <w:tcPr>
            <w:tcW w:w="2212" w:type="pct"/>
          </w:tcPr>
          <w:p w14:paraId="0A07EA75" w14:textId="77777777" w:rsidR="00F1171E" w:rsidRPr="005A4209" w:rsidRDefault="00F1171E" w:rsidP="007222C8">
            <w:pPr>
              <w:rPr>
                <w:rFonts w:ascii="Arial" w:hAnsi="Arial" w:cs="Arial"/>
                <w:sz w:val="20"/>
                <w:szCs w:val="20"/>
                <w:lang w:val="en-GB"/>
              </w:rPr>
            </w:pPr>
          </w:p>
          <w:p w14:paraId="6CBA4B2A" w14:textId="7D5E0773" w:rsidR="00F1171E" w:rsidRPr="005A4209" w:rsidRDefault="005064DB" w:rsidP="007222C8">
            <w:pPr>
              <w:rPr>
                <w:rFonts w:ascii="Arial" w:hAnsi="Arial" w:cs="Arial"/>
                <w:b/>
                <w:bCs/>
                <w:sz w:val="20"/>
                <w:szCs w:val="20"/>
                <w:lang w:val="en-GB"/>
              </w:rPr>
            </w:pPr>
            <w:r w:rsidRPr="005A4209">
              <w:rPr>
                <w:rFonts w:ascii="Arial" w:hAnsi="Arial" w:cs="Arial"/>
                <w:b/>
                <w:bCs/>
                <w:sz w:val="20"/>
                <w:szCs w:val="20"/>
                <w:lang w:val="en-GB"/>
              </w:rPr>
              <w:t>The language use was of good quality. The tone of writing was also commendable since the target reader would able to read and understand the paper.</w:t>
            </w:r>
          </w:p>
          <w:p w14:paraId="41E28118" w14:textId="77777777" w:rsidR="00F1171E" w:rsidRPr="005A4209" w:rsidRDefault="00F1171E" w:rsidP="007222C8">
            <w:pPr>
              <w:rPr>
                <w:rFonts w:ascii="Arial" w:hAnsi="Arial" w:cs="Arial"/>
                <w:sz w:val="20"/>
                <w:szCs w:val="20"/>
                <w:lang w:val="en-GB"/>
              </w:rPr>
            </w:pPr>
          </w:p>
          <w:p w14:paraId="297F52DB" w14:textId="77777777" w:rsidR="00F1171E" w:rsidRPr="005A4209" w:rsidRDefault="00F1171E" w:rsidP="007222C8">
            <w:pPr>
              <w:rPr>
                <w:rFonts w:ascii="Arial" w:hAnsi="Arial" w:cs="Arial"/>
                <w:sz w:val="20"/>
                <w:szCs w:val="20"/>
                <w:lang w:val="en-GB"/>
              </w:rPr>
            </w:pPr>
          </w:p>
          <w:p w14:paraId="149A6CEF" w14:textId="77777777" w:rsidR="00F1171E" w:rsidRPr="005A4209" w:rsidRDefault="00F1171E" w:rsidP="007222C8">
            <w:pPr>
              <w:rPr>
                <w:rFonts w:ascii="Arial" w:hAnsi="Arial" w:cs="Arial"/>
                <w:sz w:val="20"/>
                <w:szCs w:val="20"/>
                <w:lang w:val="en-GB"/>
              </w:rPr>
            </w:pPr>
          </w:p>
        </w:tc>
        <w:tc>
          <w:tcPr>
            <w:tcW w:w="1523" w:type="pct"/>
          </w:tcPr>
          <w:p w14:paraId="0351CA58" w14:textId="77777777" w:rsidR="00F1171E" w:rsidRPr="005A4209" w:rsidRDefault="00F1171E" w:rsidP="007222C8">
            <w:pPr>
              <w:rPr>
                <w:rFonts w:ascii="Arial" w:hAnsi="Arial" w:cs="Arial"/>
                <w:sz w:val="20"/>
                <w:szCs w:val="20"/>
                <w:lang w:val="en-GB"/>
              </w:rPr>
            </w:pPr>
          </w:p>
        </w:tc>
      </w:tr>
      <w:tr w:rsidR="00F1171E" w:rsidRPr="005A4209" w14:paraId="20A16C0C" w14:textId="77777777" w:rsidTr="007222C8">
        <w:trPr>
          <w:trHeight w:val="1178"/>
        </w:trPr>
        <w:tc>
          <w:tcPr>
            <w:tcW w:w="1265" w:type="pct"/>
            <w:noWrap/>
          </w:tcPr>
          <w:p w14:paraId="7F4BCFAE" w14:textId="77777777" w:rsidR="00F1171E" w:rsidRPr="005A4209" w:rsidRDefault="00F1171E" w:rsidP="007222C8">
            <w:pPr>
              <w:pStyle w:val="Heading2"/>
              <w:jc w:val="left"/>
              <w:rPr>
                <w:rFonts w:ascii="Arial" w:hAnsi="Arial" w:cs="Arial"/>
                <w:b w:val="0"/>
                <w:bCs w:val="0"/>
                <w:lang w:val="en-GB"/>
              </w:rPr>
            </w:pPr>
            <w:r w:rsidRPr="005A4209">
              <w:rPr>
                <w:rFonts w:ascii="Arial" w:hAnsi="Arial" w:cs="Arial"/>
                <w:bCs w:val="0"/>
                <w:u w:val="single"/>
                <w:lang w:val="en-GB"/>
              </w:rPr>
              <w:t>Optional/General</w:t>
            </w:r>
            <w:r w:rsidRPr="005A4209">
              <w:rPr>
                <w:rFonts w:ascii="Arial" w:hAnsi="Arial" w:cs="Arial"/>
                <w:bCs w:val="0"/>
                <w:lang w:val="en-GB"/>
              </w:rPr>
              <w:t xml:space="preserve"> </w:t>
            </w:r>
            <w:r w:rsidRPr="005A4209">
              <w:rPr>
                <w:rFonts w:ascii="Arial" w:hAnsi="Arial" w:cs="Arial"/>
                <w:b w:val="0"/>
                <w:bCs w:val="0"/>
                <w:lang w:val="en-GB"/>
              </w:rPr>
              <w:t>comments</w:t>
            </w:r>
          </w:p>
          <w:p w14:paraId="1A6B3748" w14:textId="77777777" w:rsidR="00F1171E" w:rsidRPr="005A4209" w:rsidRDefault="00F1171E" w:rsidP="007222C8">
            <w:pPr>
              <w:pStyle w:val="Heading2"/>
              <w:jc w:val="left"/>
              <w:rPr>
                <w:rFonts w:ascii="Arial" w:hAnsi="Arial" w:cs="Arial"/>
                <w:b w:val="0"/>
                <w:lang w:val="en-GB"/>
              </w:rPr>
            </w:pPr>
          </w:p>
        </w:tc>
        <w:tc>
          <w:tcPr>
            <w:tcW w:w="2212" w:type="pct"/>
          </w:tcPr>
          <w:p w14:paraId="5E946A0E" w14:textId="76023660" w:rsidR="00F1171E" w:rsidRPr="005A4209" w:rsidRDefault="005064DB" w:rsidP="007222C8">
            <w:pPr>
              <w:rPr>
                <w:rFonts w:ascii="Arial" w:hAnsi="Arial" w:cs="Arial"/>
                <w:b/>
                <w:bCs/>
                <w:sz w:val="20"/>
                <w:szCs w:val="20"/>
                <w:lang w:val="en-GB"/>
              </w:rPr>
            </w:pPr>
            <w:r w:rsidRPr="005A4209">
              <w:rPr>
                <w:rFonts w:ascii="Arial" w:hAnsi="Arial" w:cs="Arial"/>
                <w:b/>
                <w:bCs/>
                <w:sz w:val="20"/>
                <w:szCs w:val="20"/>
                <w:lang w:val="en-GB"/>
              </w:rPr>
              <w:t>Overall, the manuscript was good. The intended output was highly commendable and could really contribute to the body of knowledge.</w:t>
            </w:r>
          </w:p>
          <w:p w14:paraId="7EB58C99" w14:textId="77777777" w:rsidR="00F1171E" w:rsidRPr="005A4209" w:rsidRDefault="00F1171E" w:rsidP="007222C8">
            <w:pPr>
              <w:rPr>
                <w:rFonts w:ascii="Arial" w:hAnsi="Arial" w:cs="Arial"/>
                <w:sz w:val="20"/>
                <w:szCs w:val="20"/>
                <w:lang w:val="en-GB"/>
              </w:rPr>
            </w:pPr>
          </w:p>
          <w:p w14:paraId="15DFD0E8" w14:textId="77777777" w:rsidR="00F1171E" w:rsidRPr="005A4209" w:rsidRDefault="00F1171E" w:rsidP="007222C8">
            <w:pPr>
              <w:rPr>
                <w:rFonts w:ascii="Arial" w:hAnsi="Arial" w:cs="Arial"/>
                <w:sz w:val="20"/>
                <w:szCs w:val="20"/>
                <w:lang w:val="en-GB"/>
              </w:rPr>
            </w:pPr>
          </w:p>
        </w:tc>
        <w:tc>
          <w:tcPr>
            <w:tcW w:w="1523" w:type="pct"/>
          </w:tcPr>
          <w:p w14:paraId="465E098E" w14:textId="77777777" w:rsidR="00F1171E" w:rsidRPr="005A4209" w:rsidRDefault="00F1171E" w:rsidP="007222C8">
            <w:pPr>
              <w:rPr>
                <w:rFonts w:ascii="Arial" w:hAnsi="Arial" w:cs="Arial"/>
                <w:sz w:val="20"/>
                <w:szCs w:val="20"/>
                <w:lang w:val="en-GB"/>
              </w:rPr>
            </w:pPr>
          </w:p>
        </w:tc>
      </w:tr>
    </w:tbl>
    <w:p w14:paraId="6BBACB91" w14:textId="77777777" w:rsidR="00F1171E" w:rsidRPr="005A4209" w:rsidRDefault="00F1171E" w:rsidP="00F1171E">
      <w:pPr>
        <w:pStyle w:val="BodyText"/>
        <w:rPr>
          <w:rFonts w:ascii="Arial" w:hAnsi="Arial" w:cs="Arial"/>
          <w:b/>
          <w:bCs/>
          <w:sz w:val="20"/>
          <w:szCs w:val="20"/>
          <w:u w:val="single"/>
          <w:lang w:val="en-GB"/>
        </w:rPr>
      </w:pPr>
    </w:p>
    <w:p w14:paraId="78207741" w14:textId="77777777" w:rsidR="00F1171E" w:rsidRPr="005A4209" w:rsidRDefault="00F1171E" w:rsidP="00F1171E">
      <w:pPr>
        <w:pStyle w:val="BodyText"/>
        <w:rPr>
          <w:rFonts w:ascii="Arial" w:hAnsi="Arial" w:cs="Arial"/>
          <w:b/>
          <w:bCs/>
          <w:sz w:val="20"/>
          <w:szCs w:val="20"/>
          <w:u w:val="single"/>
          <w:lang w:val="en-GB"/>
        </w:rPr>
      </w:pPr>
    </w:p>
    <w:p w14:paraId="108BE2F1" w14:textId="77777777" w:rsidR="00F1171E" w:rsidRPr="005A4209" w:rsidRDefault="00F1171E" w:rsidP="00F1171E">
      <w:pPr>
        <w:pStyle w:val="BodyText"/>
        <w:rPr>
          <w:rFonts w:ascii="Arial" w:hAnsi="Arial" w:cs="Arial"/>
          <w:b/>
          <w:bCs/>
          <w:sz w:val="20"/>
          <w:szCs w:val="20"/>
          <w:u w:val="single"/>
          <w:lang w:val="en-GB"/>
        </w:rPr>
      </w:pPr>
    </w:p>
    <w:p w14:paraId="618DE16F" w14:textId="77777777" w:rsidR="00F1171E" w:rsidRPr="005A4209" w:rsidRDefault="00F1171E" w:rsidP="00F1171E">
      <w:pPr>
        <w:pStyle w:val="BodyText"/>
        <w:rPr>
          <w:rFonts w:ascii="Arial" w:hAnsi="Arial" w:cs="Arial"/>
          <w:b/>
          <w:bCs/>
          <w:sz w:val="20"/>
          <w:szCs w:val="20"/>
          <w:u w:val="single"/>
          <w:lang w:val="en-GB"/>
        </w:rPr>
      </w:pPr>
    </w:p>
    <w:p w14:paraId="1B0E4DC5" w14:textId="77777777" w:rsidR="00F1171E" w:rsidRPr="005A4209" w:rsidRDefault="00F1171E" w:rsidP="00F1171E">
      <w:pPr>
        <w:pStyle w:val="BodyText"/>
        <w:rPr>
          <w:rFonts w:ascii="Arial" w:hAnsi="Arial" w:cs="Arial"/>
          <w:b/>
          <w:bCs/>
          <w:sz w:val="20"/>
          <w:szCs w:val="20"/>
          <w:u w:val="single"/>
          <w:lang w:val="en-GB"/>
        </w:rPr>
      </w:pPr>
    </w:p>
    <w:p w14:paraId="0ECA4E5E" w14:textId="77777777" w:rsidR="00F1171E" w:rsidRPr="005A4209" w:rsidRDefault="00F1171E" w:rsidP="00F1171E">
      <w:pPr>
        <w:pStyle w:val="BodyText"/>
        <w:rPr>
          <w:rFonts w:ascii="Arial" w:hAnsi="Arial" w:cs="Arial"/>
          <w:b/>
          <w:bCs/>
          <w:sz w:val="20"/>
          <w:szCs w:val="20"/>
          <w:u w:val="single"/>
          <w:lang w:val="en-GB"/>
        </w:rPr>
      </w:pPr>
    </w:p>
    <w:p w14:paraId="022D30C9" w14:textId="77777777" w:rsidR="00F1171E" w:rsidRPr="005A4209" w:rsidRDefault="00F1171E" w:rsidP="00F1171E">
      <w:pPr>
        <w:pStyle w:val="BodyText"/>
        <w:rPr>
          <w:rFonts w:ascii="Arial" w:hAnsi="Arial" w:cs="Arial"/>
          <w:b/>
          <w:bCs/>
          <w:sz w:val="20"/>
          <w:szCs w:val="20"/>
          <w:u w:val="single"/>
          <w:lang w:val="en-GB"/>
        </w:rPr>
      </w:pPr>
    </w:p>
    <w:p w14:paraId="1AB5512F" w14:textId="77777777" w:rsidR="00F1171E" w:rsidRPr="005A4209" w:rsidRDefault="00F1171E" w:rsidP="00F1171E">
      <w:pPr>
        <w:pStyle w:val="BodyText"/>
        <w:rPr>
          <w:rFonts w:ascii="Arial" w:hAnsi="Arial" w:cs="Arial"/>
          <w:b/>
          <w:bCs/>
          <w:sz w:val="20"/>
          <w:szCs w:val="20"/>
          <w:u w:val="single"/>
          <w:lang w:val="en-GB"/>
        </w:rPr>
      </w:pPr>
    </w:p>
    <w:p w14:paraId="38F83A77" w14:textId="77777777" w:rsidR="00F1171E" w:rsidRPr="005A420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650AE1" w:rsidRPr="005A4209" w14:paraId="148040AF" w14:textId="77777777" w:rsidTr="00B34BB9">
        <w:tc>
          <w:tcPr>
            <w:tcW w:w="5000" w:type="pct"/>
            <w:gridSpan w:val="3"/>
            <w:tcBorders>
              <w:top w:val="nil"/>
              <w:left w:val="nil"/>
              <w:right w:val="nil"/>
            </w:tcBorders>
            <w:noWrap/>
            <w:tcMar>
              <w:top w:w="0" w:type="dxa"/>
              <w:left w:w="108" w:type="dxa"/>
              <w:bottom w:w="0" w:type="dxa"/>
              <w:right w:w="108" w:type="dxa"/>
            </w:tcMar>
            <w:vAlign w:val="center"/>
          </w:tcPr>
          <w:p w14:paraId="3D2A9E96" w14:textId="77777777" w:rsidR="00650AE1" w:rsidRPr="005A4209" w:rsidRDefault="00650AE1" w:rsidP="00B34BB9">
            <w:pPr>
              <w:rPr>
                <w:rFonts w:ascii="Arial" w:eastAsia="Arial Unicode MS" w:hAnsi="Arial" w:cs="Arial"/>
                <w:b/>
                <w:sz w:val="20"/>
                <w:szCs w:val="20"/>
                <w:u w:val="single"/>
                <w:lang w:val="en-GB"/>
              </w:rPr>
            </w:pPr>
            <w:bookmarkStart w:id="0" w:name="_Hlk156057883"/>
            <w:bookmarkStart w:id="1" w:name="_Hlk156057704"/>
            <w:r w:rsidRPr="005A4209">
              <w:rPr>
                <w:rFonts w:ascii="Arial" w:eastAsia="Arial Unicode MS" w:hAnsi="Arial" w:cs="Arial"/>
                <w:b/>
                <w:sz w:val="20"/>
                <w:szCs w:val="20"/>
                <w:highlight w:val="yellow"/>
                <w:u w:val="single"/>
                <w:lang w:val="en-GB"/>
              </w:rPr>
              <w:t>PART  2:</w:t>
            </w:r>
            <w:r w:rsidRPr="005A4209">
              <w:rPr>
                <w:rFonts w:ascii="Arial" w:eastAsia="Arial Unicode MS" w:hAnsi="Arial" w:cs="Arial"/>
                <w:b/>
                <w:sz w:val="20"/>
                <w:szCs w:val="20"/>
                <w:u w:val="single"/>
                <w:lang w:val="en-GB"/>
              </w:rPr>
              <w:t xml:space="preserve"> </w:t>
            </w:r>
          </w:p>
          <w:p w14:paraId="2712BA42" w14:textId="77777777" w:rsidR="00650AE1" w:rsidRPr="005A4209" w:rsidRDefault="00650AE1" w:rsidP="00B34BB9">
            <w:pPr>
              <w:rPr>
                <w:rFonts w:ascii="Arial" w:eastAsia="Arial Unicode MS" w:hAnsi="Arial" w:cs="Arial"/>
                <w:b/>
                <w:sz w:val="20"/>
                <w:szCs w:val="20"/>
                <w:u w:val="single"/>
                <w:lang w:val="en-GB"/>
              </w:rPr>
            </w:pPr>
          </w:p>
        </w:tc>
      </w:tr>
      <w:tr w:rsidR="00650AE1" w:rsidRPr="005A4209" w14:paraId="43208A78" w14:textId="77777777" w:rsidTr="00B34BB9">
        <w:tc>
          <w:tcPr>
            <w:tcW w:w="1615" w:type="pct"/>
            <w:noWrap/>
            <w:tcMar>
              <w:top w:w="0" w:type="dxa"/>
              <w:left w:w="108" w:type="dxa"/>
              <w:bottom w:w="0" w:type="dxa"/>
              <w:right w:w="108" w:type="dxa"/>
            </w:tcMar>
            <w:vAlign w:val="center"/>
          </w:tcPr>
          <w:p w14:paraId="173E30B9" w14:textId="77777777" w:rsidR="00650AE1" w:rsidRPr="005A4209" w:rsidRDefault="00650AE1" w:rsidP="00B34B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7DFF70F" w14:textId="77777777" w:rsidR="00650AE1" w:rsidRPr="005A4209" w:rsidRDefault="00650AE1" w:rsidP="00B34BB9">
            <w:pPr>
              <w:keepNext/>
              <w:outlineLvl w:val="1"/>
              <w:rPr>
                <w:rFonts w:ascii="Arial" w:eastAsia="MS Mincho" w:hAnsi="Arial" w:cs="Arial"/>
                <w:b/>
                <w:bCs/>
                <w:sz w:val="20"/>
                <w:szCs w:val="20"/>
                <w:lang w:val="en-GB"/>
              </w:rPr>
            </w:pPr>
            <w:r w:rsidRPr="005A4209">
              <w:rPr>
                <w:rFonts w:ascii="Arial" w:eastAsia="MS Mincho" w:hAnsi="Arial" w:cs="Arial"/>
                <w:b/>
                <w:bCs/>
                <w:sz w:val="20"/>
                <w:szCs w:val="20"/>
                <w:lang w:val="en-GB"/>
              </w:rPr>
              <w:t>Reviewer’s comment</w:t>
            </w:r>
          </w:p>
        </w:tc>
        <w:tc>
          <w:tcPr>
            <w:tcW w:w="1691" w:type="pct"/>
          </w:tcPr>
          <w:p w14:paraId="7615C9B8" w14:textId="77777777" w:rsidR="00650AE1" w:rsidRPr="005A4209" w:rsidRDefault="00650AE1" w:rsidP="00B34BB9">
            <w:pPr>
              <w:spacing w:after="160" w:line="252" w:lineRule="auto"/>
              <w:rPr>
                <w:rFonts w:ascii="Arial" w:eastAsia="Calibri" w:hAnsi="Arial" w:cs="Arial"/>
                <w:kern w:val="2"/>
                <w:sz w:val="20"/>
                <w:szCs w:val="20"/>
                <w:lang w:val="en-IN"/>
              </w:rPr>
            </w:pPr>
            <w:r w:rsidRPr="005A4209">
              <w:rPr>
                <w:rFonts w:ascii="Arial" w:eastAsia="Calibri" w:hAnsi="Arial" w:cs="Arial"/>
                <w:b/>
                <w:kern w:val="2"/>
                <w:sz w:val="20"/>
                <w:szCs w:val="20"/>
                <w:lang w:val="en-IN"/>
              </w:rPr>
              <w:t>Author’s Feedback</w:t>
            </w:r>
            <w:r w:rsidRPr="005A4209">
              <w:rPr>
                <w:rFonts w:ascii="Arial" w:eastAsia="Calibri" w:hAnsi="Arial" w:cs="Arial"/>
                <w:kern w:val="2"/>
                <w:sz w:val="20"/>
                <w:szCs w:val="20"/>
                <w:lang w:val="en-IN"/>
              </w:rPr>
              <w:t xml:space="preserve"> (It is mandatory that authors should write his/her feedback here)</w:t>
            </w:r>
          </w:p>
          <w:p w14:paraId="3CE89ECA" w14:textId="77777777" w:rsidR="00650AE1" w:rsidRPr="005A4209" w:rsidRDefault="00650AE1" w:rsidP="00B34BB9">
            <w:pPr>
              <w:keepNext/>
              <w:outlineLvl w:val="1"/>
              <w:rPr>
                <w:rFonts w:ascii="Arial" w:eastAsia="MS Mincho" w:hAnsi="Arial" w:cs="Arial"/>
                <w:bCs/>
                <w:sz w:val="20"/>
                <w:szCs w:val="20"/>
                <w:lang w:val="en-GB"/>
              </w:rPr>
            </w:pPr>
          </w:p>
        </w:tc>
      </w:tr>
      <w:tr w:rsidR="00650AE1" w:rsidRPr="005A4209" w14:paraId="71534A5B" w14:textId="77777777" w:rsidTr="00B34BB9">
        <w:trPr>
          <w:trHeight w:val="890"/>
        </w:trPr>
        <w:tc>
          <w:tcPr>
            <w:tcW w:w="1615" w:type="pct"/>
            <w:noWrap/>
            <w:tcMar>
              <w:top w:w="0" w:type="dxa"/>
              <w:left w:w="108" w:type="dxa"/>
              <w:bottom w:w="0" w:type="dxa"/>
              <w:right w:w="108" w:type="dxa"/>
            </w:tcMar>
            <w:vAlign w:val="center"/>
          </w:tcPr>
          <w:p w14:paraId="526CE453" w14:textId="77777777" w:rsidR="00650AE1" w:rsidRPr="005A4209" w:rsidRDefault="00650AE1" w:rsidP="00B34BB9">
            <w:pPr>
              <w:rPr>
                <w:rFonts w:ascii="Arial" w:eastAsia="Arial Unicode MS" w:hAnsi="Arial" w:cs="Arial"/>
                <w:b/>
                <w:sz w:val="20"/>
                <w:szCs w:val="20"/>
                <w:lang w:val="en-GB"/>
              </w:rPr>
            </w:pPr>
            <w:r w:rsidRPr="005A4209">
              <w:rPr>
                <w:rFonts w:ascii="Arial" w:eastAsia="Arial Unicode MS" w:hAnsi="Arial" w:cs="Arial"/>
                <w:b/>
                <w:sz w:val="20"/>
                <w:szCs w:val="20"/>
                <w:lang w:val="en-GB"/>
              </w:rPr>
              <w:t xml:space="preserve">Are there ethical issues in this manuscript? </w:t>
            </w:r>
          </w:p>
          <w:p w14:paraId="36802FFA" w14:textId="77777777" w:rsidR="00650AE1" w:rsidRPr="005A4209" w:rsidRDefault="00650AE1" w:rsidP="00B34B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6EBD4BE8" w14:textId="77777777" w:rsidR="00650AE1" w:rsidRPr="005A4209" w:rsidRDefault="00650AE1" w:rsidP="00B34BB9">
            <w:pPr>
              <w:rPr>
                <w:rFonts w:ascii="Arial" w:eastAsia="Arial Unicode MS" w:hAnsi="Arial" w:cs="Arial"/>
                <w:i/>
                <w:iCs/>
                <w:sz w:val="20"/>
                <w:szCs w:val="20"/>
                <w:u w:val="single"/>
                <w:lang w:val="en-GB"/>
              </w:rPr>
            </w:pPr>
            <w:r w:rsidRPr="005A4209">
              <w:rPr>
                <w:rFonts w:ascii="Arial" w:eastAsia="Arial Unicode MS" w:hAnsi="Arial" w:cs="Arial"/>
                <w:i/>
                <w:iCs/>
                <w:sz w:val="20"/>
                <w:szCs w:val="20"/>
                <w:u w:val="single"/>
                <w:lang w:val="en-GB"/>
              </w:rPr>
              <w:t xml:space="preserve">(If yes, </w:t>
            </w:r>
            <w:proofErr w:type="gramStart"/>
            <w:r w:rsidRPr="005A4209">
              <w:rPr>
                <w:rFonts w:ascii="Arial" w:eastAsia="Arial Unicode MS" w:hAnsi="Arial" w:cs="Arial"/>
                <w:i/>
                <w:iCs/>
                <w:sz w:val="20"/>
                <w:szCs w:val="20"/>
                <w:u w:val="single"/>
                <w:lang w:val="en-GB"/>
              </w:rPr>
              <w:t>Kindly</w:t>
            </w:r>
            <w:proofErr w:type="gramEnd"/>
            <w:r w:rsidRPr="005A4209">
              <w:rPr>
                <w:rFonts w:ascii="Arial" w:eastAsia="Arial Unicode MS" w:hAnsi="Arial" w:cs="Arial"/>
                <w:i/>
                <w:iCs/>
                <w:sz w:val="20"/>
                <w:szCs w:val="20"/>
                <w:u w:val="single"/>
                <w:lang w:val="en-GB"/>
              </w:rPr>
              <w:t xml:space="preserve"> please write down the ethical issues here in details)</w:t>
            </w:r>
          </w:p>
          <w:p w14:paraId="6F15E50F" w14:textId="77777777" w:rsidR="00650AE1" w:rsidRPr="005A4209" w:rsidRDefault="00650AE1" w:rsidP="00B34BB9">
            <w:pPr>
              <w:rPr>
                <w:rFonts w:ascii="Arial" w:eastAsia="Arial Unicode MS" w:hAnsi="Arial" w:cs="Arial"/>
                <w:sz w:val="20"/>
                <w:szCs w:val="20"/>
                <w:lang w:val="en-GB"/>
              </w:rPr>
            </w:pPr>
          </w:p>
          <w:p w14:paraId="3601724D" w14:textId="77777777" w:rsidR="00650AE1" w:rsidRPr="005A4209" w:rsidRDefault="00650AE1" w:rsidP="00B34BB9">
            <w:pPr>
              <w:rPr>
                <w:rFonts w:ascii="Arial" w:eastAsia="Arial Unicode MS" w:hAnsi="Arial" w:cs="Arial"/>
                <w:sz w:val="20"/>
                <w:szCs w:val="20"/>
                <w:lang w:val="en-GB"/>
              </w:rPr>
            </w:pPr>
          </w:p>
        </w:tc>
        <w:tc>
          <w:tcPr>
            <w:tcW w:w="1691" w:type="pct"/>
            <w:vAlign w:val="center"/>
          </w:tcPr>
          <w:p w14:paraId="708AC591" w14:textId="77777777" w:rsidR="00650AE1" w:rsidRPr="005A4209" w:rsidRDefault="00650AE1" w:rsidP="00B34BB9">
            <w:pPr>
              <w:rPr>
                <w:rFonts w:ascii="Arial" w:eastAsia="Arial Unicode MS" w:hAnsi="Arial" w:cs="Arial"/>
                <w:sz w:val="20"/>
                <w:szCs w:val="20"/>
                <w:lang w:val="en-GB"/>
              </w:rPr>
            </w:pPr>
          </w:p>
          <w:p w14:paraId="16CA4477" w14:textId="77777777" w:rsidR="00650AE1" w:rsidRPr="005A4209" w:rsidRDefault="00650AE1" w:rsidP="00B34BB9">
            <w:pPr>
              <w:rPr>
                <w:rFonts w:ascii="Arial" w:eastAsia="Arial Unicode MS" w:hAnsi="Arial" w:cs="Arial"/>
                <w:sz w:val="20"/>
                <w:szCs w:val="20"/>
                <w:lang w:val="en-GB"/>
              </w:rPr>
            </w:pPr>
          </w:p>
          <w:p w14:paraId="68B13536" w14:textId="77777777" w:rsidR="00650AE1" w:rsidRPr="005A4209" w:rsidRDefault="00650AE1" w:rsidP="00B34BB9">
            <w:pPr>
              <w:rPr>
                <w:rFonts w:ascii="Arial" w:eastAsia="Arial Unicode MS" w:hAnsi="Arial" w:cs="Arial"/>
                <w:sz w:val="20"/>
                <w:szCs w:val="20"/>
                <w:lang w:val="en-GB"/>
              </w:rPr>
            </w:pPr>
          </w:p>
        </w:tc>
      </w:tr>
      <w:bookmarkEnd w:id="0"/>
    </w:tbl>
    <w:p w14:paraId="23587AEC" w14:textId="77777777" w:rsidR="00650AE1" w:rsidRPr="005A4209" w:rsidRDefault="00650AE1" w:rsidP="00650AE1">
      <w:pPr>
        <w:rPr>
          <w:rFonts w:ascii="Arial" w:hAnsi="Arial" w:cs="Arial"/>
          <w:sz w:val="20"/>
          <w:szCs w:val="20"/>
        </w:rPr>
      </w:pPr>
    </w:p>
    <w:p w14:paraId="14707EF0" w14:textId="77777777" w:rsidR="00650AE1" w:rsidRPr="005A4209" w:rsidRDefault="00650AE1" w:rsidP="00650AE1">
      <w:pPr>
        <w:rPr>
          <w:rFonts w:ascii="Arial" w:hAnsi="Arial" w:cs="Arial"/>
          <w:sz w:val="20"/>
          <w:szCs w:val="20"/>
        </w:rPr>
      </w:pPr>
    </w:p>
    <w:p w14:paraId="78893663" w14:textId="77777777" w:rsidR="005A4209" w:rsidRDefault="005A4209" w:rsidP="005A4209">
      <w:r w:rsidRPr="005B2955">
        <w:rPr>
          <w:rFonts w:ascii="Arial" w:hAnsi="Arial" w:cs="Arial"/>
          <w:b/>
          <w:sz w:val="20"/>
          <w:szCs w:val="20"/>
          <w:u w:val="single"/>
        </w:rPr>
        <w:t>Reviewer details:</w:t>
      </w:r>
    </w:p>
    <w:p w14:paraId="42F87212" w14:textId="77777777" w:rsidR="005A4209" w:rsidRPr="005B2955" w:rsidRDefault="005A4209" w:rsidP="005A4209">
      <w:pPr>
        <w:pStyle w:val="Affiliation"/>
        <w:spacing w:after="0" w:line="240" w:lineRule="auto"/>
        <w:jc w:val="left"/>
        <w:rPr>
          <w:rFonts w:ascii="Arial" w:hAnsi="Arial" w:cs="Arial"/>
          <w:b/>
        </w:rPr>
      </w:pPr>
      <w:proofErr w:type="spellStart"/>
      <w:r w:rsidRPr="005B2955">
        <w:rPr>
          <w:rFonts w:ascii="Arial" w:hAnsi="Arial" w:cs="Arial"/>
          <w:b/>
          <w:color w:val="000000"/>
        </w:rPr>
        <w:t>Marben</w:t>
      </w:r>
      <w:proofErr w:type="spellEnd"/>
      <w:r w:rsidRPr="005B2955">
        <w:rPr>
          <w:rFonts w:ascii="Arial" w:hAnsi="Arial" w:cs="Arial"/>
          <w:b/>
          <w:color w:val="000000"/>
        </w:rPr>
        <w:t xml:space="preserve"> A. </w:t>
      </w:r>
      <w:proofErr w:type="spellStart"/>
      <w:r w:rsidRPr="005B2955">
        <w:rPr>
          <w:rFonts w:ascii="Arial" w:hAnsi="Arial" w:cs="Arial"/>
          <w:b/>
          <w:color w:val="000000"/>
        </w:rPr>
        <w:t>Orogo</w:t>
      </w:r>
      <w:proofErr w:type="spellEnd"/>
      <w:r w:rsidRPr="005B2955">
        <w:rPr>
          <w:rFonts w:ascii="Arial" w:hAnsi="Arial" w:cs="Arial"/>
          <w:b/>
          <w:color w:val="000000"/>
        </w:rPr>
        <w:t>, Philippines</w:t>
      </w:r>
    </w:p>
    <w:p w14:paraId="3AC27070" w14:textId="77777777" w:rsidR="00650AE1" w:rsidRPr="005A4209" w:rsidRDefault="00650AE1" w:rsidP="00650AE1">
      <w:pPr>
        <w:rPr>
          <w:rFonts w:ascii="Arial" w:hAnsi="Arial" w:cs="Arial"/>
          <w:bCs/>
          <w:sz w:val="20"/>
          <w:szCs w:val="20"/>
          <w:u w:val="single"/>
        </w:rPr>
      </w:pPr>
    </w:p>
    <w:bookmarkEnd w:id="1"/>
    <w:p w14:paraId="50605BD1" w14:textId="77777777" w:rsidR="00650AE1" w:rsidRPr="005A4209" w:rsidRDefault="00650AE1" w:rsidP="00650AE1">
      <w:pPr>
        <w:rPr>
          <w:rFonts w:ascii="Arial" w:hAnsi="Arial" w:cs="Arial"/>
          <w:sz w:val="20"/>
          <w:szCs w:val="20"/>
        </w:rPr>
      </w:pPr>
    </w:p>
    <w:p w14:paraId="48DC05A4" w14:textId="77777777" w:rsidR="004C3DF1" w:rsidRPr="005A4209" w:rsidRDefault="004C3DF1" w:rsidP="00650AE1">
      <w:pPr>
        <w:pStyle w:val="BodyText"/>
        <w:rPr>
          <w:rFonts w:ascii="Arial" w:hAnsi="Arial" w:cs="Arial"/>
          <w:b/>
          <w:sz w:val="20"/>
          <w:szCs w:val="20"/>
          <w:lang w:val="en-GB"/>
        </w:rPr>
      </w:pPr>
    </w:p>
    <w:sectPr w:rsidR="004C3DF1" w:rsidRPr="005A420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6B03" w14:textId="77777777" w:rsidR="00842CFB" w:rsidRPr="0000007A" w:rsidRDefault="00842CFB" w:rsidP="0099583E">
      <w:r>
        <w:separator/>
      </w:r>
    </w:p>
  </w:endnote>
  <w:endnote w:type="continuationSeparator" w:id="0">
    <w:p w14:paraId="3D186C44" w14:textId="77777777" w:rsidR="00842CFB" w:rsidRPr="0000007A" w:rsidRDefault="00842CF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E38A" w14:textId="77777777" w:rsidR="00842CFB" w:rsidRPr="0000007A" w:rsidRDefault="00842CFB" w:rsidP="0099583E">
      <w:r>
        <w:separator/>
      </w:r>
    </w:p>
  </w:footnote>
  <w:footnote w:type="continuationSeparator" w:id="0">
    <w:p w14:paraId="70CF8A53" w14:textId="77777777" w:rsidR="00842CFB" w:rsidRPr="0000007A" w:rsidRDefault="00842CF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9491103">
    <w:abstractNumId w:val="3"/>
  </w:num>
  <w:num w:numId="2" w16cid:durableId="1655645676">
    <w:abstractNumId w:val="6"/>
  </w:num>
  <w:num w:numId="3" w16cid:durableId="1766681223">
    <w:abstractNumId w:val="5"/>
  </w:num>
  <w:num w:numId="4" w16cid:durableId="1507862426">
    <w:abstractNumId w:val="7"/>
  </w:num>
  <w:num w:numId="5" w16cid:durableId="14960343">
    <w:abstractNumId w:val="4"/>
  </w:num>
  <w:num w:numId="6" w16cid:durableId="403571365">
    <w:abstractNumId w:val="0"/>
  </w:num>
  <w:num w:numId="7" w16cid:durableId="214969526">
    <w:abstractNumId w:val="1"/>
  </w:num>
  <w:num w:numId="8" w16cid:durableId="1614510321">
    <w:abstractNumId w:val="9"/>
  </w:num>
  <w:num w:numId="9" w16cid:durableId="997927470">
    <w:abstractNumId w:val="8"/>
  </w:num>
  <w:num w:numId="10" w16cid:durableId="107169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04DB"/>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66E5"/>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0BD9"/>
    <w:rsid w:val="0031025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3E15"/>
    <w:rsid w:val="004B4CAD"/>
    <w:rsid w:val="004B4FDC"/>
    <w:rsid w:val="004C0178"/>
    <w:rsid w:val="004C3DF1"/>
    <w:rsid w:val="004D2E36"/>
    <w:rsid w:val="004E08E3"/>
    <w:rsid w:val="004E1D1A"/>
    <w:rsid w:val="004E4915"/>
    <w:rsid w:val="004F47FB"/>
    <w:rsid w:val="004F741F"/>
    <w:rsid w:val="004F78F5"/>
    <w:rsid w:val="004F7BF2"/>
    <w:rsid w:val="00503AB6"/>
    <w:rsid w:val="005047C5"/>
    <w:rsid w:val="0050495C"/>
    <w:rsid w:val="005064DB"/>
    <w:rsid w:val="00510920"/>
    <w:rsid w:val="0052339F"/>
    <w:rsid w:val="00530A2D"/>
    <w:rsid w:val="00531C82"/>
    <w:rsid w:val="00533FC1"/>
    <w:rsid w:val="0054564B"/>
    <w:rsid w:val="00545A13"/>
    <w:rsid w:val="00546343"/>
    <w:rsid w:val="00546E3F"/>
    <w:rsid w:val="00555430"/>
    <w:rsid w:val="00557CD3"/>
    <w:rsid w:val="00560D3C"/>
    <w:rsid w:val="00565D90"/>
    <w:rsid w:val="00566835"/>
    <w:rsid w:val="00567DE0"/>
    <w:rsid w:val="005735A5"/>
    <w:rsid w:val="005757CF"/>
    <w:rsid w:val="00581FF9"/>
    <w:rsid w:val="00596053"/>
    <w:rsid w:val="005A4209"/>
    <w:rsid w:val="005A4F17"/>
    <w:rsid w:val="005B3509"/>
    <w:rsid w:val="005C25A0"/>
    <w:rsid w:val="005D230D"/>
    <w:rsid w:val="005E11DC"/>
    <w:rsid w:val="005E29CE"/>
    <w:rsid w:val="005E3241"/>
    <w:rsid w:val="005E7FB0"/>
    <w:rsid w:val="005F184C"/>
    <w:rsid w:val="00602F7D"/>
    <w:rsid w:val="00605952"/>
    <w:rsid w:val="00620677"/>
    <w:rsid w:val="00621BEC"/>
    <w:rsid w:val="00624032"/>
    <w:rsid w:val="00626025"/>
    <w:rsid w:val="006311A1"/>
    <w:rsid w:val="00640538"/>
    <w:rsid w:val="00645A56"/>
    <w:rsid w:val="006478EB"/>
    <w:rsid w:val="00650AE1"/>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5A78"/>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14AC"/>
    <w:rsid w:val="007F5873"/>
    <w:rsid w:val="008126B7"/>
    <w:rsid w:val="00815F94"/>
    <w:rsid w:val="008224E2"/>
    <w:rsid w:val="00825DC9"/>
    <w:rsid w:val="0082676D"/>
    <w:rsid w:val="008324FC"/>
    <w:rsid w:val="00842CFB"/>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1233"/>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49EE"/>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37430"/>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A420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2025-10-23T11:57:00Z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