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E1B8A" w14:paraId="1643A4CA" w14:textId="77777777" w:rsidTr="004847FF">
        <w:trPr>
          <w:trHeight w:val="450"/>
        </w:trPr>
        <w:tc>
          <w:tcPr>
            <w:tcW w:w="5000" w:type="pct"/>
            <w:gridSpan w:val="2"/>
            <w:tcBorders>
              <w:top w:val="nil"/>
              <w:left w:val="nil"/>
              <w:right w:val="nil"/>
            </w:tcBorders>
          </w:tcPr>
          <w:p w14:paraId="4C55E51F" w14:textId="77777777" w:rsidR="00602F7D" w:rsidRPr="008E1B8A" w:rsidRDefault="00602F7D" w:rsidP="00F2643C">
            <w:pPr>
              <w:pStyle w:val="Heading2"/>
              <w:jc w:val="left"/>
              <w:rPr>
                <w:rFonts w:ascii="Arial" w:hAnsi="Arial" w:cs="Arial"/>
                <w:b w:val="0"/>
                <w:bCs w:val="0"/>
                <w:lang w:val="en-US"/>
              </w:rPr>
            </w:pPr>
          </w:p>
        </w:tc>
      </w:tr>
      <w:tr w:rsidR="0000007A" w:rsidRPr="008E1B8A" w14:paraId="127EAD7E" w14:textId="77777777" w:rsidTr="00F33C84">
        <w:trPr>
          <w:trHeight w:val="413"/>
        </w:trPr>
        <w:tc>
          <w:tcPr>
            <w:tcW w:w="1234" w:type="pct"/>
          </w:tcPr>
          <w:p w14:paraId="3C159AA5" w14:textId="77777777" w:rsidR="0000007A" w:rsidRPr="008E1B8A" w:rsidRDefault="00D27A79" w:rsidP="00696CAD">
            <w:pPr>
              <w:pStyle w:val="BodyText"/>
              <w:ind w:left="90"/>
              <w:jc w:val="left"/>
              <w:rPr>
                <w:rFonts w:ascii="Arial" w:hAnsi="Arial" w:cs="Arial"/>
                <w:bCs/>
                <w:sz w:val="20"/>
                <w:szCs w:val="20"/>
                <w:lang w:val="en-GB"/>
              </w:rPr>
            </w:pPr>
            <w:r w:rsidRPr="008E1B8A">
              <w:rPr>
                <w:rFonts w:ascii="Arial" w:hAnsi="Arial" w:cs="Arial"/>
                <w:bCs/>
                <w:sz w:val="20"/>
                <w:szCs w:val="20"/>
                <w:lang w:val="en-GB"/>
              </w:rPr>
              <w:t xml:space="preserve">Book </w:t>
            </w:r>
            <w:r w:rsidR="0000007A" w:rsidRPr="008E1B8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B991518" w:rsidR="0000007A" w:rsidRPr="008E1B8A" w:rsidRDefault="00CC6C51" w:rsidP="00054BC4">
            <w:pPr>
              <w:pStyle w:val="NormalWeb"/>
              <w:rPr>
                <w:rFonts w:ascii="Arial" w:hAnsi="Arial" w:cs="Arial"/>
                <w:b/>
                <w:bCs/>
                <w:sz w:val="20"/>
                <w:szCs w:val="20"/>
                <w:u w:val="single"/>
              </w:rPr>
            </w:pPr>
            <w:hyperlink r:id="rId7" w:history="1">
              <w:r w:rsidRPr="008E1B8A">
                <w:rPr>
                  <w:rStyle w:val="Hyperlink"/>
                  <w:rFonts w:ascii="Arial" w:hAnsi="Arial" w:cs="Arial"/>
                  <w:b/>
                  <w:bCs/>
                  <w:sz w:val="20"/>
                  <w:szCs w:val="20"/>
                </w:rPr>
                <w:t>Agricultural Sciences: Techniques and Innovations</w:t>
              </w:r>
            </w:hyperlink>
          </w:p>
        </w:tc>
      </w:tr>
      <w:tr w:rsidR="0000007A" w:rsidRPr="008E1B8A" w14:paraId="73C90375" w14:textId="77777777" w:rsidTr="002E7787">
        <w:trPr>
          <w:trHeight w:val="290"/>
        </w:trPr>
        <w:tc>
          <w:tcPr>
            <w:tcW w:w="1234" w:type="pct"/>
          </w:tcPr>
          <w:p w14:paraId="20D28135" w14:textId="77777777" w:rsidR="0000007A" w:rsidRPr="008E1B8A" w:rsidRDefault="0000007A" w:rsidP="00696CAD">
            <w:pPr>
              <w:pStyle w:val="BodyText"/>
              <w:ind w:left="90"/>
              <w:jc w:val="left"/>
              <w:rPr>
                <w:rFonts w:ascii="Arial" w:hAnsi="Arial" w:cs="Arial"/>
                <w:bCs/>
                <w:sz w:val="20"/>
                <w:szCs w:val="20"/>
                <w:lang w:val="en-GB"/>
              </w:rPr>
            </w:pPr>
            <w:r w:rsidRPr="008E1B8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A28E122" w:rsidR="0000007A" w:rsidRPr="008E1B8A" w:rsidRDefault="00E72A8E" w:rsidP="00F3669D">
            <w:pPr>
              <w:pStyle w:val="NormalWeb"/>
              <w:spacing w:before="0" w:beforeAutospacing="0" w:after="0" w:afterAutospacing="0"/>
              <w:rPr>
                <w:rFonts w:ascii="Arial" w:hAnsi="Arial" w:cs="Arial"/>
                <w:b/>
                <w:bCs/>
                <w:sz w:val="20"/>
                <w:szCs w:val="20"/>
                <w:highlight w:val="yellow"/>
                <w:lang w:val="en-GB"/>
              </w:rPr>
            </w:pPr>
            <w:r w:rsidRPr="008E1B8A">
              <w:rPr>
                <w:rFonts w:ascii="Arial" w:hAnsi="Arial" w:cs="Arial"/>
                <w:b/>
                <w:bCs/>
                <w:sz w:val="20"/>
                <w:szCs w:val="20"/>
                <w:lang w:val="en-GB"/>
              </w:rPr>
              <w:t>Ms_BP</w:t>
            </w:r>
            <w:r w:rsidR="00FC432A" w:rsidRPr="008E1B8A">
              <w:rPr>
                <w:rFonts w:ascii="Arial" w:hAnsi="Arial" w:cs="Arial"/>
                <w:b/>
                <w:bCs/>
                <w:sz w:val="20"/>
                <w:szCs w:val="20"/>
                <w:lang w:val="en-GB"/>
              </w:rPr>
              <w:t>R</w:t>
            </w:r>
            <w:r w:rsidRPr="008E1B8A">
              <w:rPr>
                <w:rFonts w:ascii="Arial" w:hAnsi="Arial" w:cs="Arial"/>
                <w:b/>
                <w:bCs/>
                <w:sz w:val="20"/>
                <w:szCs w:val="20"/>
                <w:lang w:val="en-GB"/>
              </w:rPr>
              <w:t>_</w:t>
            </w:r>
            <w:r w:rsidR="00321C30" w:rsidRPr="008E1B8A">
              <w:rPr>
                <w:rFonts w:ascii="Arial" w:hAnsi="Arial" w:cs="Arial"/>
                <w:b/>
                <w:bCs/>
                <w:sz w:val="20"/>
                <w:szCs w:val="20"/>
                <w:lang w:val="en-GB"/>
              </w:rPr>
              <w:t>6631</w:t>
            </w:r>
          </w:p>
        </w:tc>
      </w:tr>
      <w:tr w:rsidR="0000007A" w:rsidRPr="008E1B8A" w14:paraId="05B60576" w14:textId="77777777" w:rsidTr="002109D6">
        <w:trPr>
          <w:trHeight w:val="331"/>
        </w:trPr>
        <w:tc>
          <w:tcPr>
            <w:tcW w:w="1234" w:type="pct"/>
          </w:tcPr>
          <w:p w14:paraId="0196A627" w14:textId="77777777" w:rsidR="0000007A" w:rsidRPr="008E1B8A" w:rsidRDefault="0000007A" w:rsidP="00696CAD">
            <w:pPr>
              <w:pStyle w:val="BodyText"/>
              <w:ind w:left="90"/>
              <w:jc w:val="left"/>
              <w:rPr>
                <w:rFonts w:ascii="Arial" w:hAnsi="Arial" w:cs="Arial"/>
                <w:bCs/>
                <w:sz w:val="20"/>
                <w:szCs w:val="20"/>
                <w:lang w:val="en-GB"/>
              </w:rPr>
            </w:pPr>
            <w:r w:rsidRPr="008E1B8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23A5EF6" w:rsidR="0000007A" w:rsidRPr="008E1B8A" w:rsidRDefault="007735FE" w:rsidP="000450FC">
            <w:pPr>
              <w:pStyle w:val="NormalWeb"/>
              <w:spacing w:before="0" w:beforeAutospacing="0" w:after="0" w:afterAutospacing="0"/>
              <w:rPr>
                <w:rFonts w:ascii="Arial" w:hAnsi="Arial" w:cs="Arial"/>
                <w:b/>
                <w:sz w:val="20"/>
                <w:szCs w:val="20"/>
                <w:highlight w:val="yellow"/>
                <w:lang w:val="en-GB"/>
              </w:rPr>
            </w:pPr>
            <w:r w:rsidRPr="008E1B8A">
              <w:rPr>
                <w:rFonts w:ascii="Arial" w:hAnsi="Arial" w:cs="Arial"/>
                <w:b/>
                <w:sz w:val="20"/>
                <w:szCs w:val="20"/>
                <w:lang w:val="en-GB"/>
              </w:rPr>
              <w:t xml:space="preserve">Analysis of Agroecological Transition and Polyculture: </w:t>
            </w:r>
            <w:proofErr w:type="spellStart"/>
            <w:r w:rsidRPr="008E1B8A">
              <w:rPr>
                <w:rFonts w:ascii="Arial" w:hAnsi="Arial" w:cs="Arial"/>
                <w:b/>
                <w:sz w:val="20"/>
                <w:szCs w:val="20"/>
                <w:lang w:val="en-GB"/>
              </w:rPr>
              <w:t>Djirataoua</w:t>
            </w:r>
            <w:proofErr w:type="spellEnd"/>
            <w:r w:rsidRPr="008E1B8A">
              <w:rPr>
                <w:rFonts w:ascii="Arial" w:hAnsi="Arial" w:cs="Arial"/>
                <w:b/>
                <w:sz w:val="20"/>
                <w:szCs w:val="20"/>
                <w:lang w:val="en-GB"/>
              </w:rPr>
              <w:t xml:space="preserve"> Irrigated Perimeter Case</w:t>
            </w:r>
          </w:p>
        </w:tc>
      </w:tr>
      <w:tr w:rsidR="00CF0BBB" w:rsidRPr="008E1B8A" w14:paraId="6D508B1C" w14:textId="77777777" w:rsidTr="002E7787">
        <w:trPr>
          <w:trHeight w:val="332"/>
        </w:trPr>
        <w:tc>
          <w:tcPr>
            <w:tcW w:w="1234" w:type="pct"/>
          </w:tcPr>
          <w:p w14:paraId="32FC28F7" w14:textId="77777777" w:rsidR="00CF0BBB" w:rsidRPr="008E1B8A" w:rsidRDefault="00CF0BBB" w:rsidP="00696CAD">
            <w:pPr>
              <w:pStyle w:val="BodyText"/>
              <w:ind w:left="90"/>
              <w:jc w:val="left"/>
              <w:rPr>
                <w:rFonts w:ascii="Arial" w:hAnsi="Arial" w:cs="Arial"/>
                <w:bCs/>
                <w:sz w:val="20"/>
                <w:szCs w:val="20"/>
                <w:lang w:val="en-GB"/>
              </w:rPr>
            </w:pPr>
            <w:r w:rsidRPr="008E1B8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E196F57" w:rsidR="00CF0BBB" w:rsidRPr="008E1B8A" w:rsidRDefault="00321C30" w:rsidP="000450FC">
            <w:pPr>
              <w:pStyle w:val="NormalWeb"/>
              <w:spacing w:before="0" w:beforeAutospacing="0" w:after="0" w:afterAutospacing="0"/>
              <w:rPr>
                <w:rFonts w:ascii="Arial" w:hAnsi="Arial" w:cs="Arial"/>
                <w:b/>
                <w:sz w:val="20"/>
                <w:szCs w:val="20"/>
                <w:lang w:val="en-GB"/>
              </w:rPr>
            </w:pPr>
            <w:r w:rsidRPr="008E1B8A">
              <w:rPr>
                <w:rFonts w:ascii="Arial" w:hAnsi="Arial" w:cs="Arial"/>
                <w:b/>
                <w:sz w:val="20"/>
                <w:szCs w:val="20"/>
                <w:lang w:val="en-GB"/>
              </w:rPr>
              <w:t>Book Chapter</w:t>
            </w:r>
          </w:p>
        </w:tc>
      </w:tr>
    </w:tbl>
    <w:p w14:paraId="45F5983C" w14:textId="77777777" w:rsidR="00037D52" w:rsidRPr="008E1B8A" w:rsidRDefault="00037D52" w:rsidP="0000007A">
      <w:pPr>
        <w:pStyle w:val="BodyText"/>
        <w:rPr>
          <w:rFonts w:ascii="Arial" w:hAnsi="Arial" w:cs="Arial"/>
          <w:b/>
          <w:bCs/>
          <w:sz w:val="20"/>
          <w:szCs w:val="20"/>
          <w:u w:val="single"/>
          <w:lang w:val="en-GB"/>
        </w:rPr>
      </w:pPr>
    </w:p>
    <w:p w14:paraId="79DE1CF8" w14:textId="77777777" w:rsidR="00605952" w:rsidRPr="008E1B8A" w:rsidRDefault="00605952" w:rsidP="0000007A">
      <w:pPr>
        <w:pStyle w:val="BodyText"/>
        <w:rPr>
          <w:rFonts w:ascii="Arial" w:hAnsi="Arial" w:cs="Arial"/>
          <w:b/>
          <w:bCs/>
          <w:sz w:val="20"/>
          <w:szCs w:val="20"/>
          <w:u w:val="single"/>
          <w:lang w:val="en-GB"/>
        </w:rPr>
      </w:pPr>
    </w:p>
    <w:p w14:paraId="17599C49" w14:textId="77777777" w:rsidR="00626025" w:rsidRPr="008E1B8A" w:rsidRDefault="00626025" w:rsidP="00D27A79">
      <w:pPr>
        <w:pStyle w:val="BodyText"/>
        <w:jc w:val="left"/>
        <w:rPr>
          <w:rFonts w:ascii="Arial" w:hAnsi="Arial" w:cs="Arial"/>
          <w:color w:val="222222"/>
          <w:sz w:val="20"/>
          <w:szCs w:val="20"/>
          <w:lang w:val="en-GB"/>
        </w:rPr>
      </w:pPr>
    </w:p>
    <w:p w14:paraId="37E43B60" w14:textId="77777777" w:rsidR="0086369B" w:rsidRPr="008E1B8A" w:rsidRDefault="0086369B" w:rsidP="00626025">
      <w:pPr>
        <w:pStyle w:val="BodyText"/>
        <w:rPr>
          <w:rFonts w:ascii="Arial" w:hAnsi="Arial" w:cs="Arial"/>
          <w:b/>
          <w:color w:val="222222"/>
          <w:sz w:val="20"/>
          <w:szCs w:val="20"/>
          <w:u w:val="single"/>
          <w:lang w:val="en-US"/>
        </w:rPr>
      </w:pPr>
    </w:p>
    <w:p w14:paraId="63CD6BCB" w14:textId="0FFEAA9E" w:rsidR="00626025" w:rsidRPr="008E1B8A" w:rsidRDefault="00640538" w:rsidP="00626025">
      <w:pPr>
        <w:pStyle w:val="BodyText"/>
        <w:rPr>
          <w:rFonts w:ascii="Arial" w:hAnsi="Arial" w:cs="Arial"/>
          <w:b/>
          <w:color w:val="222222"/>
          <w:sz w:val="20"/>
          <w:szCs w:val="20"/>
          <w:u w:val="single"/>
          <w:lang w:val="en-US"/>
        </w:rPr>
      </w:pPr>
      <w:r w:rsidRPr="008E1B8A">
        <w:rPr>
          <w:rFonts w:ascii="Arial" w:hAnsi="Arial" w:cs="Arial"/>
          <w:b/>
          <w:color w:val="222222"/>
          <w:sz w:val="20"/>
          <w:szCs w:val="20"/>
          <w:u w:val="single"/>
          <w:lang w:val="en-US"/>
        </w:rPr>
        <w:t>Special note:</w:t>
      </w:r>
    </w:p>
    <w:p w14:paraId="1AC448A2" w14:textId="77777777" w:rsidR="007B54A4" w:rsidRPr="008E1B8A" w:rsidRDefault="007B54A4" w:rsidP="00626025">
      <w:pPr>
        <w:pStyle w:val="BodyText"/>
        <w:rPr>
          <w:rFonts w:ascii="Arial" w:hAnsi="Arial" w:cs="Arial"/>
          <w:b/>
          <w:color w:val="222222"/>
          <w:sz w:val="20"/>
          <w:szCs w:val="20"/>
          <w:u w:val="single"/>
          <w:lang w:val="en-US"/>
        </w:rPr>
      </w:pPr>
    </w:p>
    <w:p w14:paraId="7F950B43" w14:textId="3CFD7BBC" w:rsidR="007B54A4" w:rsidRPr="008E1B8A" w:rsidRDefault="00955E45" w:rsidP="00626025">
      <w:pPr>
        <w:pStyle w:val="BodyText"/>
        <w:rPr>
          <w:rFonts w:ascii="Arial" w:hAnsi="Arial" w:cs="Arial"/>
          <w:b/>
          <w:color w:val="222222"/>
          <w:sz w:val="20"/>
          <w:szCs w:val="20"/>
          <w:lang w:val="en-US"/>
        </w:rPr>
      </w:pPr>
      <w:r w:rsidRPr="008E1B8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E1B8A" w:rsidRDefault="00000000" w:rsidP="00626025">
      <w:pPr>
        <w:pStyle w:val="BodyText"/>
        <w:rPr>
          <w:rFonts w:ascii="Arial" w:hAnsi="Arial" w:cs="Arial"/>
          <w:b/>
          <w:color w:val="222222"/>
          <w:sz w:val="20"/>
          <w:szCs w:val="20"/>
          <w:u w:val="single"/>
          <w:lang w:val="en-US"/>
        </w:rPr>
      </w:pPr>
      <w:r w:rsidRPr="008E1B8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9B32E39" w:rsidR="00E03C32" w:rsidRDefault="00EC351E" w:rsidP="00E03C32">
                  <w:pPr>
                    <w:pStyle w:val="BodyText"/>
                    <w:jc w:val="left"/>
                    <w:rPr>
                      <w:rFonts w:ascii="Arial" w:hAnsi="Arial" w:cs="Arial"/>
                      <w:b/>
                      <w:color w:val="222222"/>
                      <w:sz w:val="32"/>
                      <w:lang w:val="en-US"/>
                    </w:rPr>
                  </w:pPr>
                  <w:r w:rsidRPr="00EC351E">
                    <w:rPr>
                      <w:rFonts w:ascii="Arial" w:hAnsi="Arial" w:cs="Arial"/>
                      <w:b/>
                      <w:color w:val="222222"/>
                      <w:sz w:val="32"/>
                      <w:lang w:val="en-US"/>
                    </w:rPr>
                    <w:t>Journal of Agriculture and Ecology Research International 26 (5):107–117</w:t>
                  </w:r>
                  <w:r w:rsidR="009245E3">
                    <w:rPr>
                      <w:rFonts w:ascii="Arial" w:hAnsi="Arial" w:cs="Arial"/>
                      <w:b/>
                      <w:color w:val="222222"/>
                      <w:sz w:val="32"/>
                      <w:lang w:val="en-US"/>
                    </w:rPr>
                    <w:t xml:space="preserve">, </w:t>
                  </w:r>
                  <w:r w:rsidR="001814B4">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94CDDE2" w:rsidR="00E03C32" w:rsidRPr="007B54A4" w:rsidRDefault="002E1D61" w:rsidP="002E1D61">
                  <w:pPr>
                    <w:pStyle w:val="BodyText"/>
                    <w:jc w:val="left"/>
                    <w:rPr>
                      <w:rFonts w:ascii="Arial" w:hAnsi="Arial" w:cs="Arial"/>
                      <w:b/>
                      <w:color w:val="222222"/>
                      <w:sz w:val="32"/>
                      <w:lang w:val="en-US"/>
                    </w:rPr>
                  </w:pPr>
                  <w:r w:rsidRPr="002E1D61">
                    <w:rPr>
                      <w:rFonts w:ascii="Arial" w:hAnsi="Arial" w:cs="Arial"/>
                      <w:b/>
                      <w:color w:val="222222"/>
                      <w:sz w:val="32"/>
                      <w:lang w:val="en-US"/>
                    </w:rPr>
                    <w:t>DOI: 10.9734/</w:t>
                  </w:r>
                  <w:proofErr w:type="spellStart"/>
                  <w:r w:rsidRPr="002E1D61">
                    <w:rPr>
                      <w:rFonts w:ascii="Arial" w:hAnsi="Arial" w:cs="Arial"/>
                      <w:b/>
                      <w:color w:val="222222"/>
                      <w:sz w:val="32"/>
                      <w:lang w:val="en-US"/>
                    </w:rPr>
                    <w:t>jaeri</w:t>
                  </w:r>
                  <w:proofErr w:type="spellEnd"/>
                  <w:r w:rsidRPr="002E1D61">
                    <w:rPr>
                      <w:rFonts w:ascii="Arial" w:hAnsi="Arial" w:cs="Arial"/>
                      <w:b/>
                      <w:color w:val="222222"/>
                      <w:sz w:val="32"/>
                      <w:lang w:val="en-US"/>
                    </w:rPr>
                    <w:t>/2025/v26i5709</w:t>
                  </w:r>
                  <w:r>
                    <w:rPr>
                      <w:rFonts w:ascii="Arial" w:hAnsi="Arial" w:cs="Arial"/>
                      <w:b/>
                      <w:color w:val="222222"/>
                      <w:sz w:val="32"/>
                      <w:lang w:val="en-US"/>
                    </w:rPr>
                    <w:t xml:space="preserve"> </w:t>
                  </w:r>
                </w:p>
              </w:txbxContent>
            </v:textbox>
          </v:rect>
        </w:pict>
      </w:r>
    </w:p>
    <w:p w14:paraId="40641486" w14:textId="77777777" w:rsidR="00D9392F" w:rsidRPr="008E1B8A" w:rsidRDefault="002A3D7C" w:rsidP="00626025">
      <w:pPr>
        <w:pStyle w:val="BodyText"/>
        <w:jc w:val="left"/>
        <w:rPr>
          <w:rFonts w:ascii="Arial" w:hAnsi="Arial" w:cs="Arial"/>
          <w:color w:val="222222"/>
          <w:sz w:val="20"/>
          <w:szCs w:val="20"/>
          <w:lang w:val="en-IN"/>
        </w:rPr>
      </w:pPr>
      <w:r w:rsidRPr="008E1B8A">
        <w:rPr>
          <w:rFonts w:ascii="Arial" w:hAnsi="Arial" w:cs="Arial"/>
          <w:color w:val="222222"/>
          <w:sz w:val="20"/>
          <w:szCs w:val="20"/>
          <w:lang w:val="en-IN"/>
        </w:rPr>
        <w:br w:type="page"/>
      </w:r>
    </w:p>
    <w:p w14:paraId="5A743ECE" w14:textId="77777777" w:rsidR="00D27A79" w:rsidRPr="008E1B8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E1B8A" w14:paraId="71A94C1F" w14:textId="77777777" w:rsidTr="007222C8">
        <w:tc>
          <w:tcPr>
            <w:tcW w:w="5000" w:type="pct"/>
            <w:gridSpan w:val="3"/>
            <w:tcBorders>
              <w:top w:val="nil"/>
              <w:left w:val="nil"/>
              <w:right w:val="nil"/>
            </w:tcBorders>
            <w:noWrap/>
          </w:tcPr>
          <w:p w14:paraId="0BC15285" w14:textId="75BEB51F" w:rsidR="00F1171E" w:rsidRPr="008E1B8A" w:rsidRDefault="00F1171E" w:rsidP="007222C8">
            <w:pPr>
              <w:pStyle w:val="Heading2"/>
              <w:jc w:val="left"/>
              <w:rPr>
                <w:rFonts w:ascii="Arial" w:hAnsi="Arial" w:cs="Arial"/>
                <w:lang w:val="en-GB"/>
              </w:rPr>
            </w:pPr>
            <w:r w:rsidRPr="008E1B8A">
              <w:rPr>
                <w:rFonts w:ascii="Arial" w:hAnsi="Arial" w:cs="Arial"/>
                <w:highlight w:val="yellow"/>
                <w:lang w:val="en-GB"/>
              </w:rPr>
              <w:t>PART  1:</w:t>
            </w:r>
            <w:r w:rsidRPr="008E1B8A">
              <w:rPr>
                <w:rFonts w:ascii="Arial" w:hAnsi="Arial" w:cs="Arial"/>
                <w:lang w:val="en-GB"/>
              </w:rPr>
              <w:t xml:space="preserve"> Comments</w:t>
            </w:r>
          </w:p>
          <w:p w14:paraId="1287753C" w14:textId="77777777" w:rsidR="00F1171E" w:rsidRPr="008E1B8A" w:rsidRDefault="00F1171E" w:rsidP="007222C8">
            <w:pPr>
              <w:rPr>
                <w:rFonts w:ascii="Arial" w:hAnsi="Arial" w:cs="Arial"/>
                <w:sz w:val="20"/>
                <w:szCs w:val="20"/>
                <w:lang w:val="en-GB"/>
              </w:rPr>
            </w:pPr>
          </w:p>
        </w:tc>
      </w:tr>
      <w:tr w:rsidR="00F1171E" w:rsidRPr="008E1B8A" w14:paraId="5EA12279" w14:textId="77777777" w:rsidTr="007222C8">
        <w:tc>
          <w:tcPr>
            <w:tcW w:w="1265" w:type="pct"/>
            <w:noWrap/>
          </w:tcPr>
          <w:p w14:paraId="7AE9682F" w14:textId="77777777" w:rsidR="00F1171E" w:rsidRPr="008E1B8A" w:rsidRDefault="00F1171E" w:rsidP="007222C8">
            <w:pPr>
              <w:pStyle w:val="Heading2"/>
              <w:jc w:val="left"/>
              <w:rPr>
                <w:rFonts w:ascii="Arial" w:hAnsi="Arial" w:cs="Arial"/>
                <w:lang w:val="en-GB"/>
              </w:rPr>
            </w:pPr>
          </w:p>
        </w:tc>
        <w:tc>
          <w:tcPr>
            <w:tcW w:w="2212" w:type="pct"/>
          </w:tcPr>
          <w:p w14:paraId="5B8DBE06" w14:textId="77777777" w:rsidR="00F1171E" w:rsidRPr="008E1B8A" w:rsidRDefault="00F1171E" w:rsidP="007222C8">
            <w:pPr>
              <w:pStyle w:val="Heading2"/>
              <w:jc w:val="left"/>
              <w:rPr>
                <w:rFonts w:ascii="Arial" w:hAnsi="Arial" w:cs="Arial"/>
                <w:lang w:val="en-GB"/>
              </w:rPr>
            </w:pPr>
            <w:r w:rsidRPr="008E1B8A">
              <w:rPr>
                <w:rFonts w:ascii="Arial" w:hAnsi="Arial" w:cs="Arial"/>
                <w:lang w:val="en-GB"/>
              </w:rPr>
              <w:t>Reviewer’s comment</w:t>
            </w:r>
          </w:p>
          <w:p w14:paraId="693A9C4D" w14:textId="77777777" w:rsidR="00421DBF" w:rsidRPr="008E1B8A" w:rsidRDefault="00421DBF" w:rsidP="00421DBF">
            <w:pPr>
              <w:rPr>
                <w:rFonts w:ascii="Arial" w:hAnsi="Arial" w:cs="Arial"/>
                <w:b/>
                <w:bCs/>
                <w:sz w:val="20"/>
                <w:szCs w:val="20"/>
              </w:rPr>
            </w:pPr>
            <w:r w:rsidRPr="008E1B8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E1B8A" w:rsidRDefault="00421DBF" w:rsidP="00421DBF">
            <w:pPr>
              <w:rPr>
                <w:rFonts w:ascii="Arial" w:hAnsi="Arial" w:cs="Arial"/>
                <w:sz w:val="20"/>
                <w:szCs w:val="20"/>
                <w:lang w:val="en-GB"/>
              </w:rPr>
            </w:pPr>
          </w:p>
        </w:tc>
        <w:tc>
          <w:tcPr>
            <w:tcW w:w="1523" w:type="pct"/>
          </w:tcPr>
          <w:p w14:paraId="57792C30" w14:textId="77777777" w:rsidR="00F1171E" w:rsidRPr="008E1B8A" w:rsidRDefault="00F1171E" w:rsidP="007222C8">
            <w:pPr>
              <w:pStyle w:val="Heading2"/>
              <w:jc w:val="left"/>
              <w:rPr>
                <w:rFonts w:ascii="Arial" w:hAnsi="Arial" w:cs="Arial"/>
                <w:b w:val="0"/>
                <w:lang w:val="en-GB"/>
              </w:rPr>
            </w:pPr>
            <w:r w:rsidRPr="008E1B8A">
              <w:rPr>
                <w:rFonts w:ascii="Arial" w:hAnsi="Arial" w:cs="Arial"/>
                <w:lang w:val="en-GB"/>
              </w:rPr>
              <w:t>Author’s Feedback</w:t>
            </w:r>
            <w:r w:rsidRPr="008E1B8A">
              <w:rPr>
                <w:rFonts w:ascii="Arial" w:hAnsi="Arial" w:cs="Arial"/>
                <w:b w:val="0"/>
                <w:lang w:val="en-GB"/>
              </w:rPr>
              <w:t xml:space="preserve"> </w:t>
            </w:r>
            <w:r w:rsidRPr="008E1B8A">
              <w:rPr>
                <w:rFonts w:ascii="Arial" w:hAnsi="Arial" w:cs="Arial"/>
                <w:b w:val="0"/>
                <w:i/>
                <w:lang w:val="en-GB"/>
              </w:rPr>
              <w:t>(Please correct the manuscript and highlight that part in the manuscript. It is mandatory that authors should write his/her feedback here)</w:t>
            </w:r>
          </w:p>
        </w:tc>
      </w:tr>
      <w:tr w:rsidR="00F1171E" w:rsidRPr="008E1B8A" w14:paraId="5C0AB4EC" w14:textId="77777777" w:rsidTr="007222C8">
        <w:trPr>
          <w:trHeight w:val="1264"/>
        </w:trPr>
        <w:tc>
          <w:tcPr>
            <w:tcW w:w="1265" w:type="pct"/>
            <w:noWrap/>
          </w:tcPr>
          <w:p w14:paraId="66B47184" w14:textId="48030299" w:rsidR="00F1171E" w:rsidRPr="008E1B8A" w:rsidRDefault="00F1171E" w:rsidP="007222C8">
            <w:pPr>
              <w:ind w:left="360"/>
              <w:rPr>
                <w:rFonts w:ascii="Arial" w:hAnsi="Arial" w:cs="Arial"/>
                <w:b/>
                <w:bCs/>
                <w:sz w:val="20"/>
                <w:szCs w:val="20"/>
                <w:lang w:val="en-GB"/>
              </w:rPr>
            </w:pPr>
            <w:r w:rsidRPr="008E1B8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E1B8A" w:rsidRDefault="00F1171E" w:rsidP="007222C8">
            <w:pPr>
              <w:ind w:left="360"/>
              <w:rPr>
                <w:rFonts w:ascii="Arial" w:eastAsia="MS Mincho" w:hAnsi="Arial" w:cs="Arial"/>
                <w:b/>
                <w:bCs/>
                <w:sz w:val="20"/>
                <w:szCs w:val="20"/>
                <w:lang w:val="en-GB"/>
              </w:rPr>
            </w:pPr>
          </w:p>
        </w:tc>
        <w:tc>
          <w:tcPr>
            <w:tcW w:w="2212" w:type="pct"/>
          </w:tcPr>
          <w:p w14:paraId="7DBC9196" w14:textId="5E81A221" w:rsidR="00F1171E" w:rsidRPr="008E1B8A" w:rsidRDefault="005E6DF5" w:rsidP="005E6DF5">
            <w:pPr>
              <w:pStyle w:val="ListParagraph"/>
              <w:rPr>
                <w:rFonts w:ascii="Arial" w:hAnsi="Arial" w:cs="Arial"/>
                <w:b/>
                <w:bCs/>
                <w:sz w:val="20"/>
                <w:szCs w:val="20"/>
              </w:rPr>
            </w:pPr>
            <w:r w:rsidRPr="008E1B8A">
              <w:rPr>
                <w:rFonts w:ascii="Arial" w:hAnsi="Arial" w:cs="Arial"/>
                <w:b/>
                <w:bCs/>
                <w:sz w:val="20"/>
                <w:szCs w:val="20"/>
              </w:rPr>
              <w:t>This manuscript enhances understanding of mixed farming and agroecological transition in irrigated regions. It offers practical insights into applying ecological principles and highlights the effectiveness of sustainable practices. Key priorities include reducing chemical inputs, improving soil health, and promoting recycling. The study serves as a valuable reference for advancing resilient agricultural systems.</w:t>
            </w:r>
          </w:p>
        </w:tc>
        <w:tc>
          <w:tcPr>
            <w:tcW w:w="1523" w:type="pct"/>
          </w:tcPr>
          <w:p w14:paraId="462A339C" w14:textId="77777777" w:rsidR="00F1171E" w:rsidRPr="008E1B8A" w:rsidRDefault="00F1171E" w:rsidP="007222C8">
            <w:pPr>
              <w:pStyle w:val="Heading2"/>
              <w:jc w:val="left"/>
              <w:rPr>
                <w:rFonts w:ascii="Arial" w:hAnsi="Arial" w:cs="Arial"/>
                <w:b w:val="0"/>
                <w:lang w:val="en-GB"/>
              </w:rPr>
            </w:pPr>
          </w:p>
        </w:tc>
      </w:tr>
      <w:tr w:rsidR="00F1171E" w:rsidRPr="008E1B8A" w14:paraId="0D8B5B2C" w14:textId="77777777" w:rsidTr="007222C8">
        <w:trPr>
          <w:trHeight w:val="1262"/>
        </w:trPr>
        <w:tc>
          <w:tcPr>
            <w:tcW w:w="1265" w:type="pct"/>
            <w:noWrap/>
          </w:tcPr>
          <w:p w14:paraId="21CBA5FE" w14:textId="77777777" w:rsidR="00F1171E" w:rsidRPr="008E1B8A" w:rsidRDefault="00F1171E" w:rsidP="007222C8">
            <w:pPr>
              <w:ind w:left="360"/>
              <w:rPr>
                <w:rFonts w:ascii="Arial" w:hAnsi="Arial" w:cs="Arial"/>
                <w:b/>
                <w:bCs/>
                <w:sz w:val="20"/>
                <w:szCs w:val="20"/>
                <w:lang w:val="en-GB"/>
              </w:rPr>
            </w:pPr>
            <w:r w:rsidRPr="008E1B8A">
              <w:rPr>
                <w:rFonts w:ascii="Arial" w:hAnsi="Arial" w:cs="Arial"/>
                <w:b/>
                <w:bCs/>
                <w:sz w:val="20"/>
                <w:szCs w:val="20"/>
                <w:lang w:val="en-GB"/>
              </w:rPr>
              <w:t>Is the title of the article suitable?</w:t>
            </w:r>
          </w:p>
          <w:p w14:paraId="1CABB61A" w14:textId="77777777" w:rsidR="00F1171E" w:rsidRPr="008E1B8A" w:rsidRDefault="00F1171E" w:rsidP="007222C8">
            <w:pPr>
              <w:ind w:left="360"/>
              <w:rPr>
                <w:rFonts w:ascii="Arial" w:hAnsi="Arial" w:cs="Arial"/>
                <w:b/>
                <w:bCs/>
                <w:sz w:val="20"/>
                <w:szCs w:val="20"/>
                <w:lang w:val="en-GB"/>
              </w:rPr>
            </w:pPr>
            <w:r w:rsidRPr="008E1B8A">
              <w:rPr>
                <w:rFonts w:ascii="Arial" w:hAnsi="Arial" w:cs="Arial"/>
                <w:b/>
                <w:bCs/>
                <w:sz w:val="20"/>
                <w:szCs w:val="20"/>
                <w:lang w:val="en-GB"/>
              </w:rPr>
              <w:t>(If not please suggest an alternative title)</w:t>
            </w:r>
          </w:p>
          <w:p w14:paraId="0275B919" w14:textId="77777777" w:rsidR="00F1171E" w:rsidRPr="008E1B8A" w:rsidRDefault="00F1171E" w:rsidP="007222C8">
            <w:pPr>
              <w:pStyle w:val="Heading2"/>
              <w:jc w:val="left"/>
              <w:rPr>
                <w:rFonts w:ascii="Arial" w:hAnsi="Arial" w:cs="Arial"/>
                <w:u w:val="single"/>
                <w:lang w:val="en-GB"/>
              </w:rPr>
            </w:pPr>
          </w:p>
        </w:tc>
        <w:tc>
          <w:tcPr>
            <w:tcW w:w="2212" w:type="pct"/>
          </w:tcPr>
          <w:p w14:paraId="794AA9A7" w14:textId="0FA92505" w:rsidR="00F1171E" w:rsidRPr="008E1B8A" w:rsidRDefault="005E6DF5" w:rsidP="007222C8">
            <w:pPr>
              <w:ind w:left="360"/>
              <w:rPr>
                <w:rFonts w:ascii="Arial" w:hAnsi="Arial" w:cs="Arial"/>
                <w:b/>
                <w:bCs/>
                <w:sz w:val="20"/>
                <w:szCs w:val="20"/>
              </w:rPr>
            </w:pPr>
            <w:r w:rsidRPr="008E1B8A">
              <w:rPr>
                <w:rFonts w:ascii="Arial" w:hAnsi="Arial" w:cs="Arial"/>
                <w:b/>
                <w:bCs/>
                <w:sz w:val="20"/>
                <w:szCs w:val="20"/>
              </w:rPr>
              <w:t xml:space="preserve">I suggest the following </w:t>
            </w:r>
            <w:proofErr w:type="gramStart"/>
            <w:r w:rsidRPr="008E1B8A">
              <w:rPr>
                <w:rFonts w:ascii="Arial" w:hAnsi="Arial" w:cs="Arial"/>
                <w:b/>
                <w:bCs/>
                <w:sz w:val="20"/>
                <w:szCs w:val="20"/>
              </w:rPr>
              <w:t>title :</w:t>
            </w:r>
            <w:proofErr w:type="gramEnd"/>
            <w:r w:rsidRPr="008E1B8A">
              <w:rPr>
                <w:rFonts w:ascii="Arial" w:hAnsi="Arial" w:cs="Arial"/>
                <w:b/>
                <w:bCs/>
                <w:sz w:val="20"/>
                <w:szCs w:val="20"/>
              </w:rPr>
              <w:t xml:space="preserve"> Assessment of Agroecological Transition and </w:t>
            </w:r>
            <w:proofErr w:type="spellStart"/>
            <w:r w:rsidRPr="008E1B8A">
              <w:rPr>
                <w:rFonts w:ascii="Arial" w:hAnsi="Arial" w:cs="Arial"/>
                <w:b/>
                <w:bCs/>
                <w:sz w:val="20"/>
                <w:szCs w:val="20"/>
              </w:rPr>
              <w:t>Polycropping</w:t>
            </w:r>
            <w:proofErr w:type="spellEnd"/>
            <w:r w:rsidRPr="008E1B8A">
              <w:rPr>
                <w:rFonts w:ascii="Arial" w:hAnsi="Arial" w:cs="Arial"/>
                <w:b/>
                <w:bCs/>
                <w:sz w:val="20"/>
                <w:szCs w:val="20"/>
              </w:rPr>
              <w:t xml:space="preserve"> Systems: A Case Study of the </w:t>
            </w:r>
            <w:proofErr w:type="spellStart"/>
            <w:r w:rsidRPr="008E1B8A">
              <w:rPr>
                <w:rFonts w:ascii="Arial" w:hAnsi="Arial" w:cs="Arial"/>
                <w:b/>
                <w:bCs/>
                <w:sz w:val="20"/>
                <w:szCs w:val="20"/>
              </w:rPr>
              <w:t>Djirataoua</w:t>
            </w:r>
            <w:proofErr w:type="spellEnd"/>
            <w:r w:rsidRPr="008E1B8A">
              <w:rPr>
                <w:rFonts w:ascii="Arial" w:hAnsi="Arial" w:cs="Arial"/>
                <w:b/>
                <w:bCs/>
                <w:sz w:val="20"/>
                <w:szCs w:val="20"/>
              </w:rPr>
              <w:t xml:space="preserve"> Irrigated Project</w:t>
            </w:r>
          </w:p>
        </w:tc>
        <w:tc>
          <w:tcPr>
            <w:tcW w:w="1523" w:type="pct"/>
          </w:tcPr>
          <w:p w14:paraId="405B6701" w14:textId="77777777" w:rsidR="00F1171E" w:rsidRPr="008E1B8A" w:rsidRDefault="00F1171E" w:rsidP="007222C8">
            <w:pPr>
              <w:pStyle w:val="Heading2"/>
              <w:jc w:val="left"/>
              <w:rPr>
                <w:rFonts w:ascii="Arial" w:hAnsi="Arial" w:cs="Arial"/>
                <w:b w:val="0"/>
                <w:lang w:val="en-GB"/>
              </w:rPr>
            </w:pPr>
          </w:p>
        </w:tc>
      </w:tr>
      <w:tr w:rsidR="00F1171E" w:rsidRPr="008E1B8A" w14:paraId="5604762A" w14:textId="77777777" w:rsidTr="007222C8">
        <w:trPr>
          <w:trHeight w:val="1262"/>
        </w:trPr>
        <w:tc>
          <w:tcPr>
            <w:tcW w:w="1265" w:type="pct"/>
            <w:noWrap/>
          </w:tcPr>
          <w:p w14:paraId="3635573D" w14:textId="77777777" w:rsidR="00F1171E" w:rsidRPr="008E1B8A" w:rsidRDefault="00F1171E" w:rsidP="007222C8">
            <w:pPr>
              <w:pStyle w:val="Heading2"/>
              <w:ind w:left="360"/>
              <w:jc w:val="left"/>
              <w:rPr>
                <w:rFonts w:ascii="Arial" w:hAnsi="Arial" w:cs="Arial"/>
                <w:lang w:val="en-GB"/>
              </w:rPr>
            </w:pPr>
            <w:r w:rsidRPr="008E1B8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E1B8A" w:rsidRDefault="00F1171E" w:rsidP="007222C8">
            <w:pPr>
              <w:pStyle w:val="Heading2"/>
              <w:jc w:val="left"/>
              <w:rPr>
                <w:rFonts w:ascii="Arial" w:hAnsi="Arial" w:cs="Arial"/>
                <w:u w:val="single"/>
                <w:lang w:val="en-GB"/>
              </w:rPr>
            </w:pPr>
          </w:p>
        </w:tc>
        <w:tc>
          <w:tcPr>
            <w:tcW w:w="2212" w:type="pct"/>
          </w:tcPr>
          <w:p w14:paraId="0FB7E83A" w14:textId="3EAACB31" w:rsidR="00F1171E" w:rsidRPr="008E1B8A" w:rsidRDefault="005E6DF5" w:rsidP="007222C8">
            <w:pPr>
              <w:ind w:left="360"/>
              <w:rPr>
                <w:rFonts w:ascii="Arial" w:hAnsi="Arial" w:cs="Arial"/>
                <w:b/>
                <w:bCs/>
                <w:sz w:val="20"/>
                <w:szCs w:val="20"/>
              </w:rPr>
            </w:pPr>
            <w:r w:rsidRPr="008E1B8A">
              <w:rPr>
                <w:rFonts w:ascii="Arial" w:hAnsi="Arial" w:cs="Arial"/>
                <w:b/>
                <w:bCs/>
                <w:sz w:val="20"/>
                <w:szCs w:val="20"/>
              </w:rPr>
              <w:t>If the author wishes, they may consider reviewing the abstract and title in light of the previously mentioned remarks. Some suggestions have been provided with the aim of supporting academic objectives and enhancing the overall clarity and scholarly presentation of this chapter.</w:t>
            </w:r>
          </w:p>
        </w:tc>
        <w:tc>
          <w:tcPr>
            <w:tcW w:w="1523" w:type="pct"/>
          </w:tcPr>
          <w:p w14:paraId="1D54B730" w14:textId="77777777" w:rsidR="00F1171E" w:rsidRPr="008E1B8A" w:rsidRDefault="00F1171E" w:rsidP="007222C8">
            <w:pPr>
              <w:pStyle w:val="Heading2"/>
              <w:jc w:val="left"/>
              <w:rPr>
                <w:rFonts w:ascii="Arial" w:hAnsi="Arial" w:cs="Arial"/>
                <w:b w:val="0"/>
                <w:lang w:val="en-GB"/>
              </w:rPr>
            </w:pPr>
          </w:p>
        </w:tc>
      </w:tr>
      <w:tr w:rsidR="00F1171E" w:rsidRPr="008E1B8A" w14:paraId="2F579F54" w14:textId="77777777" w:rsidTr="007222C8">
        <w:trPr>
          <w:trHeight w:val="859"/>
        </w:trPr>
        <w:tc>
          <w:tcPr>
            <w:tcW w:w="1265" w:type="pct"/>
            <w:noWrap/>
          </w:tcPr>
          <w:p w14:paraId="04361F46" w14:textId="368783AB" w:rsidR="00F1171E" w:rsidRPr="008E1B8A" w:rsidRDefault="00DC6FED" w:rsidP="007222C8">
            <w:pPr>
              <w:ind w:left="360"/>
              <w:rPr>
                <w:rFonts w:ascii="Arial" w:hAnsi="Arial" w:cs="Arial"/>
                <w:b/>
                <w:bCs/>
                <w:sz w:val="20"/>
                <w:szCs w:val="20"/>
                <w:u w:val="single"/>
                <w:lang w:val="en-GB"/>
              </w:rPr>
            </w:pPr>
            <w:r w:rsidRPr="008E1B8A">
              <w:rPr>
                <w:rFonts w:ascii="Arial" w:hAnsi="Arial" w:cs="Arial"/>
                <w:b/>
                <w:bCs/>
                <w:sz w:val="20"/>
                <w:szCs w:val="20"/>
                <w:lang w:val="en-GB"/>
              </w:rPr>
              <w:t xml:space="preserve">Is the manuscript scientifically, correct? Please write here. </w:t>
            </w:r>
          </w:p>
        </w:tc>
        <w:tc>
          <w:tcPr>
            <w:tcW w:w="2212" w:type="pct"/>
          </w:tcPr>
          <w:p w14:paraId="2B5A7721" w14:textId="64CDC263" w:rsidR="00F1171E" w:rsidRPr="008E1B8A" w:rsidRDefault="005E6DF5" w:rsidP="007222C8">
            <w:pPr>
              <w:pStyle w:val="ListParagraph"/>
              <w:ind w:left="0"/>
              <w:rPr>
                <w:rFonts w:ascii="Arial" w:hAnsi="Arial" w:cs="Arial"/>
                <w:b/>
                <w:bCs/>
                <w:sz w:val="20"/>
                <w:szCs w:val="20"/>
                <w:lang w:val="en-GB"/>
              </w:rPr>
            </w:pPr>
            <w:r w:rsidRPr="008E1B8A">
              <w:rPr>
                <w:rFonts w:ascii="Arial" w:hAnsi="Arial" w:cs="Arial"/>
                <w:b/>
                <w:bCs/>
                <w:sz w:val="20"/>
                <w:szCs w:val="20"/>
                <w:lang w:val="en-GB"/>
              </w:rPr>
              <w:t>Yes</w:t>
            </w:r>
          </w:p>
        </w:tc>
        <w:tc>
          <w:tcPr>
            <w:tcW w:w="1523" w:type="pct"/>
          </w:tcPr>
          <w:p w14:paraId="4898F764" w14:textId="77777777" w:rsidR="00F1171E" w:rsidRPr="008E1B8A" w:rsidRDefault="00F1171E" w:rsidP="007222C8">
            <w:pPr>
              <w:pStyle w:val="Heading2"/>
              <w:jc w:val="left"/>
              <w:rPr>
                <w:rFonts w:ascii="Arial" w:hAnsi="Arial" w:cs="Arial"/>
                <w:b w:val="0"/>
                <w:lang w:val="en-GB"/>
              </w:rPr>
            </w:pPr>
          </w:p>
        </w:tc>
      </w:tr>
      <w:tr w:rsidR="00F1171E" w:rsidRPr="008E1B8A" w14:paraId="73739464" w14:textId="77777777" w:rsidTr="007222C8">
        <w:trPr>
          <w:trHeight w:val="703"/>
        </w:trPr>
        <w:tc>
          <w:tcPr>
            <w:tcW w:w="1265" w:type="pct"/>
            <w:noWrap/>
          </w:tcPr>
          <w:p w14:paraId="09C25322" w14:textId="77777777" w:rsidR="00F1171E" w:rsidRPr="008E1B8A" w:rsidRDefault="00F1171E" w:rsidP="007222C8">
            <w:pPr>
              <w:ind w:left="360"/>
              <w:rPr>
                <w:rFonts w:ascii="Arial" w:hAnsi="Arial" w:cs="Arial"/>
                <w:b/>
                <w:bCs/>
                <w:sz w:val="20"/>
                <w:szCs w:val="20"/>
                <w:lang w:val="en-GB"/>
              </w:rPr>
            </w:pPr>
            <w:r w:rsidRPr="008E1B8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E1B8A" w:rsidRDefault="00F1171E" w:rsidP="007222C8">
            <w:pPr>
              <w:ind w:left="360"/>
              <w:rPr>
                <w:rFonts w:ascii="Arial" w:hAnsi="Arial" w:cs="Arial"/>
                <w:b/>
                <w:bCs/>
                <w:sz w:val="20"/>
                <w:szCs w:val="20"/>
                <w:u w:val="single"/>
                <w:lang w:val="en-GB"/>
              </w:rPr>
            </w:pPr>
            <w:r w:rsidRPr="008E1B8A">
              <w:rPr>
                <w:rFonts w:ascii="Arial" w:hAnsi="Arial" w:cs="Arial"/>
                <w:b/>
                <w:bCs/>
                <w:sz w:val="20"/>
                <w:szCs w:val="20"/>
                <w:u w:val="single"/>
                <w:lang w:val="en-GB"/>
              </w:rPr>
              <w:t>-</w:t>
            </w:r>
          </w:p>
        </w:tc>
        <w:tc>
          <w:tcPr>
            <w:tcW w:w="2212" w:type="pct"/>
          </w:tcPr>
          <w:p w14:paraId="24FE0567" w14:textId="17E29273" w:rsidR="00F1171E" w:rsidRPr="008E1B8A" w:rsidRDefault="00B24C83" w:rsidP="007222C8">
            <w:pPr>
              <w:pStyle w:val="ListParagraph"/>
              <w:ind w:left="0"/>
              <w:rPr>
                <w:rFonts w:ascii="Arial" w:hAnsi="Arial" w:cs="Arial"/>
                <w:b/>
                <w:bCs/>
                <w:sz w:val="20"/>
                <w:szCs w:val="20"/>
              </w:rPr>
            </w:pPr>
            <w:r w:rsidRPr="008E1B8A">
              <w:rPr>
                <w:rFonts w:ascii="Arial" w:hAnsi="Arial" w:cs="Arial"/>
                <w:b/>
                <w:bCs/>
                <w:sz w:val="20"/>
                <w:szCs w:val="20"/>
              </w:rPr>
              <w:t>Yes, the references are sufficient and up-to-date, supporting the content of the chapter appropriately.</w:t>
            </w:r>
          </w:p>
        </w:tc>
        <w:tc>
          <w:tcPr>
            <w:tcW w:w="1523" w:type="pct"/>
          </w:tcPr>
          <w:p w14:paraId="40220055" w14:textId="77777777" w:rsidR="00F1171E" w:rsidRPr="008E1B8A" w:rsidRDefault="00F1171E" w:rsidP="007222C8">
            <w:pPr>
              <w:pStyle w:val="Heading2"/>
              <w:jc w:val="left"/>
              <w:rPr>
                <w:rFonts w:ascii="Arial" w:hAnsi="Arial" w:cs="Arial"/>
                <w:b w:val="0"/>
                <w:lang w:val="en-GB"/>
              </w:rPr>
            </w:pPr>
          </w:p>
        </w:tc>
      </w:tr>
      <w:tr w:rsidR="00F1171E" w:rsidRPr="008E1B8A" w14:paraId="73CC4A50" w14:textId="77777777" w:rsidTr="007222C8">
        <w:trPr>
          <w:trHeight w:val="386"/>
        </w:trPr>
        <w:tc>
          <w:tcPr>
            <w:tcW w:w="1265" w:type="pct"/>
            <w:noWrap/>
          </w:tcPr>
          <w:p w14:paraId="029CE8D0" w14:textId="77777777" w:rsidR="00F1171E" w:rsidRPr="008E1B8A" w:rsidRDefault="00F1171E" w:rsidP="007222C8">
            <w:pPr>
              <w:pStyle w:val="Heading2"/>
              <w:jc w:val="left"/>
              <w:rPr>
                <w:rFonts w:ascii="Arial" w:hAnsi="Arial" w:cs="Arial"/>
                <w:b w:val="0"/>
                <w:lang w:val="en-GB"/>
              </w:rPr>
            </w:pPr>
          </w:p>
          <w:p w14:paraId="589C16C7" w14:textId="77777777" w:rsidR="00F1171E" w:rsidRPr="008E1B8A" w:rsidRDefault="00F1171E" w:rsidP="007222C8">
            <w:pPr>
              <w:pStyle w:val="Heading2"/>
              <w:ind w:left="360"/>
              <w:jc w:val="left"/>
              <w:rPr>
                <w:rFonts w:ascii="Arial" w:hAnsi="Arial" w:cs="Arial"/>
                <w:bCs w:val="0"/>
                <w:lang w:val="en-GB"/>
              </w:rPr>
            </w:pPr>
            <w:r w:rsidRPr="008E1B8A">
              <w:rPr>
                <w:rFonts w:ascii="Arial" w:hAnsi="Arial" w:cs="Arial"/>
                <w:bCs w:val="0"/>
                <w:lang w:val="en-GB"/>
              </w:rPr>
              <w:t>Is the language/English quality of the article suitable for scholarly communications?</w:t>
            </w:r>
          </w:p>
          <w:p w14:paraId="7722B85E" w14:textId="77777777" w:rsidR="00F1171E" w:rsidRPr="008E1B8A" w:rsidRDefault="00F1171E" w:rsidP="007222C8">
            <w:pPr>
              <w:rPr>
                <w:rFonts w:ascii="Arial" w:hAnsi="Arial" w:cs="Arial"/>
                <w:sz w:val="20"/>
                <w:szCs w:val="20"/>
                <w:lang w:val="en-GB"/>
              </w:rPr>
            </w:pPr>
          </w:p>
        </w:tc>
        <w:tc>
          <w:tcPr>
            <w:tcW w:w="2212" w:type="pct"/>
          </w:tcPr>
          <w:p w14:paraId="0A07EA75" w14:textId="77777777" w:rsidR="00F1171E" w:rsidRPr="008E1B8A" w:rsidRDefault="00F1171E" w:rsidP="007222C8">
            <w:pPr>
              <w:rPr>
                <w:rFonts w:ascii="Arial" w:hAnsi="Arial" w:cs="Arial"/>
                <w:sz w:val="20"/>
                <w:szCs w:val="20"/>
                <w:lang w:val="en-GB"/>
              </w:rPr>
            </w:pPr>
          </w:p>
          <w:p w14:paraId="6CBA4B2A" w14:textId="3F8ECA3A" w:rsidR="00F1171E" w:rsidRPr="008E1B8A" w:rsidRDefault="00B24C83" w:rsidP="007222C8">
            <w:pPr>
              <w:rPr>
                <w:rFonts w:ascii="Arial" w:hAnsi="Arial" w:cs="Arial"/>
                <w:sz w:val="20"/>
                <w:szCs w:val="20"/>
              </w:rPr>
            </w:pPr>
            <w:r w:rsidRPr="008E1B8A">
              <w:rPr>
                <w:rFonts w:ascii="Arial" w:hAnsi="Arial" w:cs="Arial"/>
                <w:sz w:val="20"/>
                <w:szCs w:val="20"/>
              </w:rPr>
              <w:t>Yes</w:t>
            </w:r>
          </w:p>
          <w:p w14:paraId="41E28118" w14:textId="77777777" w:rsidR="00F1171E" w:rsidRPr="008E1B8A" w:rsidRDefault="00F1171E" w:rsidP="007222C8">
            <w:pPr>
              <w:rPr>
                <w:rFonts w:ascii="Arial" w:hAnsi="Arial" w:cs="Arial"/>
                <w:sz w:val="20"/>
                <w:szCs w:val="20"/>
                <w:lang w:val="en-GB"/>
              </w:rPr>
            </w:pPr>
          </w:p>
          <w:p w14:paraId="297F52DB" w14:textId="77777777" w:rsidR="00F1171E" w:rsidRPr="008E1B8A" w:rsidRDefault="00F1171E" w:rsidP="007222C8">
            <w:pPr>
              <w:rPr>
                <w:rFonts w:ascii="Arial" w:hAnsi="Arial" w:cs="Arial"/>
                <w:sz w:val="20"/>
                <w:szCs w:val="20"/>
                <w:lang w:val="en-GB"/>
              </w:rPr>
            </w:pPr>
          </w:p>
          <w:p w14:paraId="149A6CEF" w14:textId="77777777" w:rsidR="00F1171E" w:rsidRPr="008E1B8A" w:rsidRDefault="00F1171E" w:rsidP="007222C8">
            <w:pPr>
              <w:rPr>
                <w:rFonts w:ascii="Arial" w:hAnsi="Arial" w:cs="Arial"/>
                <w:sz w:val="20"/>
                <w:szCs w:val="20"/>
                <w:lang w:val="en-GB"/>
              </w:rPr>
            </w:pPr>
          </w:p>
        </w:tc>
        <w:tc>
          <w:tcPr>
            <w:tcW w:w="1523" w:type="pct"/>
          </w:tcPr>
          <w:p w14:paraId="0351CA58" w14:textId="77777777" w:rsidR="00F1171E" w:rsidRPr="008E1B8A" w:rsidRDefault="00F1171E" w:rsidP="007222C8">
            <w:pPr>
              <w:rPr>
                <w:rFonts w:ascii="Arial" w:hAnsi="Arial" w:cs="Arial"/>
                <w:sz w:val="20"/>
                <w:szCs w:val="20"/>
                <w:lang w:val="en-GB"/>
              </w:rPr>
            </w:pPr>
          </w:p>
        </w:tc>
      </w:tr>
      <w:tr w:rsidR="00F1171E" w:rsidRPr="008E1B8A" w14:paraId="20A16C0C" w14:textId="77777777" w:rsidTr="007222C8">
        <w:trPr>
          <w:trHeight w:val="1178"/>
        </w:trPr>
        <w:tc>
          <w:tcPr>
            <w:tcW w:w="1265" w:type="pct"/>
            <w:noWrap/>
          </w:tcPr>
          <w:p w14:paraId="7F4BCFAE" w14:textId="77777777" w:rsidR="00F1171E" w:rsidRPr="008E1B8A" w:rsidRDefault="00F1171E" w:rsidP="007222C8">
            <w:pPr>
              <w:pStyle w:val="Heading2"/>
              <w:jc w:val="left"/>
              <w:rPr>
                <w:rFonts w:ascii="Arial" w:hAnsi="Arial" w:cs="Arial"/>
                <w:b w:val="0"/>
                <w:bCs w:val="0"/>
                <w:lang w:val="en-GB"/>
              </w:rPr>
            </w:pPr>
            <w:r w:rsidRPr="008E1B8A">
              <w:rPr>
                <w:rFonts w:ascii="Arial" w:hAnsi="Arial" w:cs="Arial"/>
                <w:bCs w:val="0"/>
                <w:u w:val="single"/>
                <w:lang w:val="en-GB"/>
              </w:rPr>
              <w:t>Optional/General</w:t>
            </w:r>
            <w:r w:rsidRPr="008E1B8A">
              <w:rPr>
                <w:rFonts w:ascii="Arial" w:hAnsi="Arial" w:cs="Arial"/>
                <w:bCs w:val="0"/>
                <w:lang w:val="en-GB"/>
              </w:rPr>
              <w:t xml:space="preserve"> </w:t>
            </w:r>
            <w:r w:rsidRPr="008E1B8A">
              <w:rPr>
                <w:rFonts w:ascii="Arial" w:hAnsi="Arial" w:cs="Arial"/>
                <w:b w:val="0"/>
                <w:bCs w:val="0"/>
                <w:lang w:val="en-GB"/>
              </w:rPr>
              <w:t>comments</w:t>
            </w:r>
          </w:p>
          <w:p w14:paraId="1A6B3748" w14:textId="77777777" w:rsidR="00F1171E" w:rsidRPr="008E1B8A" w:rsidRDefault="00F1171E" w:rsidP="007222C8">
            <w:pPr>
              <w:pStyle w:val="Heading2"/>
              <w:jc w:val="left"/>
              <w:rPr>
                <w:rFonts w:ascii="Arial" w:hAnsi="Arial" w:cs="Arial"/>
                <w:b w:val="0"/>
                <w:lang w:val="en-GB"/>
              </w:rPr>
            </w:pPr>
          </w:p>
        </w:tc>
        <w:tc>
          <w:tcPr>
            <w:tcW w:w="2212" w:type="pct"/>
          </w:tcPr>
          <w:p w14:paraId="1E347C61" w14:textId="77777777" w:rsidR="00F1171E" w:rsidRPr="008E1B8A" w:rsidRDefault="00F1171E" w:rsidP="007222C8">
            <w:pPr>
              <w:rPr>
                <w:rFonts w:ascii="Arial" w:hAnsi="Arial" w:cs="Arial"/>
                <w:sz w:val="20"/>
                <w:szCs w:val="20"/>
                <w:lang w:val="en-GB"/>
              </w:rPr>
            </w:pPr>
          </w:p>
          <w:p w14:paraId="5E946A0E" w14:textId="77777777" w:rsidR="00F1171E" w:rsidRPr="008E1B8A" w:rsidRDefault="00F1171E" w:rsidP="007222C8">
            <w:pPr>
              <w:rPr>
                <w:rFonts w:ascii="Arial" w:hAnsi="Arial" w:cs="Arial"/>
                <w:sz w:val="20"/>
                <w:szCs w:val="20"/>
                <w:lang w:val="en-GB"/>
              </w:rPr>
            </w:pPr>
          </w:p>
          <w:p w14:paraId="7EB58C99" w14:textId="77777777" w:rsidR="00F1171E" w:rsidRPr="008E1B8A" w:rsidRDefault="00F1171E" w:rsidP="007222C8">
            <w:pPr>
              <w:rPr>
                <w:rFonts w:ascii="Arial" w:hAnsi="Arial" w:cs="Arial"/>
                <w:sz w:val="20"/>
                <w:szCs w:val="20"/>
                <w:lang w:val="en-GB"/>
              </w:rPr>
            </w:pPr>
          </w:p>
          <w:p w14:paraId="15DFD0E8" w14:textId="77777777" w:rsidR="00F1171E" w:rsidRPr="008E1B8A" w:rsidRDefault="00F1171E" w:rsidP="007222C8">
            <w:pPr>
              <w:rPr>
                <w:rFonts w:ascii="Arial" w:hAnsi="Arial" w:cs="Arial"/>
                <w:sz w:val="20"/>
                <w:szCs w:val="20"/>
                <w:lang w:val="en-GB"/>
              </w:rPr>
            </w:pPr>
          </w:p>
        </w:tc>
        <w:tc>
          <w:tcPr>
            <w:tcW w:w="1523" w:type="pct"/>
          </w:tcPr>
          <w:p w14:paraId="465E098E" w14:textId="77777777" w:rsidR="00F1171E" w:rsidRPr="008E1B8A" w:rsidRDefault="00F1171E" w:rsidP="007222C8">
            <w:pPr>
              <w:rPr>
                <w:rFonts w:ascii="Arial" w:hAnsi="Arial" w:cs="Arial"/>
                <w:sz w:val="20"/>
                <w:szCs w:val="20"/>
                <w:lang w:val="en-GB"/>
              </w:rPr>
            </w:pPr>
          </w:p>
        </w:tc>
      </w:tr>
    </w:tbl>
    <w:p w14:paraId="6BBACB91" w14:textId="77777777" w:rsidR="00F1171E" w:rsidRPr="008E1B8A" w:rsidRDefault="00F1171E" w:rsidP="00F1171E">
      <w:pPr>
        <w:pStyle w:val="BodyText"/>
        <w:rPr>
          <w:rFonts w:ascii="Arial" w:hAnsi="Arial" w:cs="Arial"/>
          <w:b/>
          <w:bCs/>
          <w:sz w:val="20"/>
          <w:szCs w:val="20"/>
          <w:u w:val="single"/>
          <w:lang w:val="en-GB"/>
        </w:rPr>
      </w:pPr>
    </w:p>
    <w:p w14:paraId="78207741" w14:textId="77777777" w:rsidR="00F1171E" w:rsidRPr="008E1B8A" w:rsidRDefault="00F1171E" w:rsidP="00F1171E">
      <w:pPr>
        <w:pStyle w:val="BodyText"/>
        <w:rPr>
          <w:rFonts w:ascii="Arial" w:hAnsi="Arial" w:cs="Arial"/>
          <w:b/>
          <w:bCs/>
          <w:sz w:val="20"/>
          <w:szCs w:val="20"/>
          <w:u w:val="single"/>
          <w:lang w:val="en-GB"/>
        </w:rPr>
      </w:pPr>
    </w:p>
    <w:p w14:paraId="108BE2F1" w14:textId="77777777" w:rsidR="00F1171E" w:rsidRPr="008E1B8A" w:rsidRDefault="00F1171E" w:rsidP="00F1171E">
      <w:pPr>
        <w:pStyle w:val="BodyText"/>
        <w:rPr>
          <w:rFonts w:ascii="Arial" w:hAnsi="Arial" w:cs="Arial"/>
          <w:b/>
          <w:bCs/>
          <w:sz w:val="20"/>
          <w:szCs w:val="20"/>
          <w:u w:val="single"/>
          <w:lang w:val="en-GB"/>
        </w:rPr>
      </w:pPr>
    </w:p>
    <w:p w14:paraId="618DE16F" w14:textId="77777777" w:rsidR="00F1171E" w:rsidRPr="008E1B8A" w:rsidRDefault="00F1171E" w:rsidP="00F1171E">
      <w:pPr>
        <w:pStyle w:val="BodyText"/>
        <w:rPr>
          <w:rFonts w:ascii="Arial" w:hAnsi="Arial" w:cs="Arial"/>
          <w:b/>
          <w:bCs/>
          <w:sz w:val="20"/>
          <w:szCs w:val="20"/>
          <w:u w:val="single"/>
          <w:lang w:val="en-GB"/>
        </w:rPr>
      </w:pPr>
    </w:p>
    <w:p w14:paraId="1B0E4DC5" w14:textId="77777777" w:rsidR="00F1171E" w:rsidRPr="008E1B8A" w:rsidRDefault="00F1171E" w:rsidP="00F1171E">
      <w:pPr>
        <w:pStyle w:val="BodyText"/>
        <w:rPr>
          <w:rFonts w:ascii="Arial" w:hAnsi="Arial" w:cs="Arial"/>
          <w:b/>
          <w:bCs/>
          <w:sz w:val="20"/>
          <w:szCs w:val="20"/>
          <w:u w:val="single"/>
          <w:lang w:val="en-GB"/>
        </w:rPr>
      </w:pPr>
    </w:p>
    <w:p w14:paraId="0ECA4E5E" w14:textId="77777777" w:rsidR="00F1171E" w:rsidRDefault="00F1171E" w:rsidP="00F1171E">
      <w:pPr>
        <w:pStyle w:val="BodyText"/>
        <w:rPr>
          <w:rFonts w:ascii="Arial" w:hAnsi="Arial" w:cs="Arial"/>
          <w:b/>
          <w:bCs/>
          <w:sz w:val="20"/>
          <w:szCs w:val="20"/>
          <w:u w:val="single"/>
          <w:lang w:val="en-GB"/>
        </w:rPr>
      </w:pPr>
    </w:p>
    <w:p w14:paraId="23E4B0E5" w14:textId="77777777" w:rsidR="008E1B8A" w:rsidRDefault="008E1B8A" w:rsidP="00F1171E">
      <w:pPr>
        <w:pStyle w:val="BodyText"/>
        <w:rPr>
          <w:rFonts w:ascii="Arial" w:hAnsi="Arial" w:cs="Arial"/>
          <w:b/>
          <w:bCs/>
          <w:sz w:val="20"/>
          <w:szCs w:val="20"/>
          <w:u w:val="single"/>
          <w:lang w:val="en-GB"/>
        </w:rPr>
      </w:pPr>
    </w:p>
    <w:p w14:paraId="4CE6380C" w14:textId="77777777" w:rsidR="008E1B8A" w:rsidRPr="008E1B8A" w:rsidRDefault="008E1B8A" w:rsidP="00F1171E">
      <w:pPr>
        <w:pStyle w:val="BodyText"/>
        <w:rPr>
          <w:rFonts w:ascii="Arial" w:hAnsi="Arial" w:cs="Arial"/>
          <w:b/>
          <w:bCs/>
          <w:sz w:val="20"/>
          <w:szCs w:val="20"/>
          <w:u w:val="single"/>
          <w:lang w:val="en-GB"/>
        </w:rPr>
      </w:pPr>
    </w:p>
    <w:p w14:paraId="022D30C9" w14:textId="77777777" w:rsidR="00F1171E" w:rsidRPr="008E1B8A" w:rsidRDefault="00F1171E" w:rsidP="00F1171E">
      <w:pPr>
        <w:pStyle w:val="BodyText"/>
        <w:rPr>
          <w:rFonts w:ascii="Arial" w:hAnsi="Arial" w:cs="Arial"/>
          <w:b/>
          <w:bCs/>
          <w:sz w:val="20"/>
          <w:szCs w:val="20"/>
          <w:u w:val="single"/>
          <w:lang w:val="en-GB"/>
        </w:rPr>
      </w:pPr>
    </w:p>
    <w:p w14:paraId="1AB5512F" w14:textId="77777777" w:rsidR="00F1171E" w:rsidRPr="008E1B8A" w:rsidRDefault="00F1171E" w:rsidP="00F1171E">
      <w:pPr>
        <w:pStyle w:val="BodyText"/>
        <w:rPr>
          <w:rFonts w:ascii="Arial" w:hAnsi="Arial" w:cs="Arial"/>
          <w:b/>
          <w:bCs/>
          <w:sz w:val="20"/>
          <w:szCs w:val="20"/>
          <w:u w:val="single"/>
          <w:lang w:val="en-GB"/>
        </w:rPr>
      </w:pPr>
    </w:p>
    <w:p w14:paraId="38F83A77" w14:textId="77777777" w:rsidR="00F1171E" w:rsidRPr="008E1B8A" w:rsidRDefault="00F1171E" w:rsidP="00F1171E">
      <w:pPr>
        <w:pStyle w:val="BodyText"/>
        <w:rPr>
          <w:rFonts w:ascii="Arial" w:hAnsi="Arial" w:cs="Arial"/>
          <w:b/>
          <w:bCs/>
          <w:sz w:val="20"/>
          <w:szCs w:val="20"/>
          <w:u w:val="single"/>
          <w:lang w:val="en-GB"/>
        </w:rPr>
      </w:pPr>
    </w:p>
    <w:p w14:paraId="25E7AF2A" w14:textId="77777777" w:rsidR="00F1171E" w:rsidRPr="008E1B8A" w:rsidRDefault="00F1171E" w:rsidP="00F1171E">
      <w:pPr>
        <w:pStyle w:val="BodyText"/>
        <w:rPr>
          <w:rFonts w:ascii="Arial" w:hAnsi="Arial" w:cs="Arial"/>
          <w:b/>
          <w:bCs/>
          <w:sz w:val="20"/>
          <w:szCs w:val="20"/>
          <w:u w:val="single"/>
          <w:lang w:val="en-GB"/>
        </w:rPr>
      </w:pPr>
    </w:p>
    <w:p w14:paraId="4437A01F" w14:textId="77777777" w:rsidR="00F1171E" w:rsidRPr="008E1B8A" w:rsidRDefault="00F1171E" w:rsidP="00F1171E">
      <w:pPr>
        <w:pStyle w:val="BodyText"/>
        <w:rPr>
          <w:rFonts w:ascii="Arial" w:hAnsi="Arial" w:cs="Arial"/>
          <w:b/>
          <w:bCs/>
          <w:sz w:val="20"/>
          <w:szCs w:val="20"/>
          <w:u w:val="single"/>
          <w:lang w:val="en-GB"/>
        </w:rPr>
      </w:pPr>
    </w:p>
    <w:p w14:paraId="25069224" w14:textId="77777777" w:rsidR="00F1171E" w:rsidRPr="008E1B8A" w:rsidRDefault="00F1171E" w:rsidP="00F1171E">
      <w:pPr>
        <w:pStyle w:val="BodyText"/>
        <w:rPr>
          <w:rFonts w:ascii="Arial" w:hAnsi="Arial" w:cs="Arial"/>
          <w:b/>
          <w:bCs/>
          <w:sz w:val="20"/>
          <w:szCs w:val="20"/>
          <w:u w:val="single"/>
          <w:lang w:val="en-GB"/>
        </w:rPr>
      </w:pPr>
    </w:p>
    <w:p w14:paraId="0821307F" w14:textId="77777777" w:rsidR="00F1171E" w:rsidRPr="008E1B8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E1B8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E1B8A" w:rsidRDefault="00F1171E" w:rsidP="007222C8">
            <w:pPr>
              <w:pStyle w:val="NormalWeb"/>
              <w:spacing w:before="0" w:beforeAutospacing="0" w:after="0" w:afterAutospacing="0"/>
              <w:rPr>
                <w:rFonts w:ascii="Arial" w:hAnsi="Arial" w:cs="Arial"/>
                <w:b/>
                <w:sz w:val="20"/>
                <w:szCs w:val="20"/>
                <w:u w:val="single"/>
                <w:lang w:val="en-GB"/>
              </w:rPr>
            </w:pPr>
            <w:r w:rsidRPr="008E1B8A">
              <w:rPr>
                <w:rFonts w:ascii="Arial" w:hAnsi="Arial" w:cs="Arial"/>
                <w:b/>
                <w:sz w:val="20"/>
                <w:szCs w:val="20"/>
                <w:highlight w:val="yellow"/>
                <w:u w:val="single"/>
                <w:lang w:val="en-GB"/>
              </w:rPr>
              <w:lastRenderedPageBreak/>
              <w:t>PART  2:</w:t>
            </w:r>
            <w:r w:rsidRPr="008E1B8A">
              <w:rPr>
                <w:rFonts w:ascii="Arial" w:hAnsi="Arial" w:cs="Arial"/>
                <w:b/>
                <w:sz w:val="20"/>
                <w:szCs w:val="20"/>
                <w:u w:val="single"/>
                <w:lang w:val="en-GB"/>
              </w:rPr>
              <w:t xml:space="preserve"> </w:t>
            </w:r>
          </w:p>
          <w:p w14:paraId="5B767407" w14:textId="77777777" w:rsidR="00F1171E" w:rsidRPr="008E1B8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E1B8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E1B8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E1B8A" w:rsidRDefault="00F1171E" w:rsidP="007222C8">
            <w:pPr>
              <w:pStyle w:val="Heading2"/>
              <w:jc w:val="left"/>
              <w:rPr>
                <w:rFonts w:ascii="Arial" w:hAnsi="Arial" w:cs="Arial"/>
                <w:lang w:val="en-GB"/>
              </w:rPr>
            </w:pPr>
            <w:r w:rsidRPr="008E1B8A">
              <w:rPr>
                <w:rFonts w:ascii="Arial" w:hAnsi="Arial" w:cs="Arial"/>
                <w:lang w:val="en-GB"/>
              </w:rPr>
              <w:t>Reviewer’s comment</w:t>
            </w:r>
          </w:p>
        </w:tc>
        <w:tc>
          <w:tcPr>
            <w:tcW w:w="1342" w:type="pct"/>
          </w:tcPr>
          <w:p w14:paraId="6F48B50B" w14:textId="77777777" w:rsidR="00F1171E" w:rsidRPr="008E1B8A" w:rsidRDefault="00F1171E" w:rsidP="007222C8">
            <w:pPr>
              <w:pStyle w:val="Heading2"/>
              <w:jc w:val="left"/>
              <w:rPr>
                <w:rFonts w:ascii="Arial" w:hAnsi="Arial" w:cs="Arial"/>
                <w:b w:val="0"/>
                <w:lang w:val="en-GB"/>
              </w:rPr>
            </w:pPr>
            <w:r w:rsidRPr="008E1B8A">
              <w:rPr>
                <w:rFonts w:ascii="Arial" w:hAnsi="Arial" w:cs="Arial"/>
                <w:lang w:val="en-GB"/>
              </w:rPr>
              <w:t>Author’s comment</w:t>
            </w:r>
            <w:r w:rsidRPr="008E1B8A">
              <w:rPr>
                <w:rFonts w:ascii="Arial" w:hAnsi="Arial" w:cs="Arial"/>
                <w:b w:val="0"/>
                <w:lang w:val="en-GB"/>
              </w:rPr>
              <w:t xml:space="preserve"> </w:t>
            </w:r>
            <w:r w:rsidRPr="008E1B8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E1B8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E1B8A" w:rsidRDefault="00F1171E" w:rsidP="007222C8">
            <w:pPr>
              <w:pStyle w:val="NormalWeb"/>
              <w:spacing w:before="0" w:beforeAutospacing="0" w:after="0" w:afterAutospacing="0"/>
              <w:rPr>
                <w:rFonts w:ascii="Arial" w:hAnsi="Arial" w:cs="Arial"/>
                <w:b/>
                <w:sz w:val="20"/>
                <w:szCs w:val="20"/>
                <w:lang w:val="en-GB"/>
              </w:rPr>
            </w:pPr>
            <w:r w:rsidRPr="008E1B8A">
              <w:rPr>
                <w:rFonts w:ascii="Arial" w:hAnsi="Arial" w:cs="Arial"/>
                <w:b/>
                <w:sz w:val="20"/>
                <w:szCs w:val="20"/>
                <w:lang w:val="en-GB"/>
              </w:rPr>
              <w:t xml:space="preserve">Are there ethical issues in this manuscript? </w:t>
            </w:r>
          </w:p>
          <w:p w14:paraId="6034B476" w14:textId="77777777" w:rsidR="00F1171E" w:rsidRPr="008E1B8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E1B8A" w:rsidRDefault="00F1171E" w:rsidP="007222C8">
            <w:pPr>
              <w:pStyle w:val="NormalWeb"/>
              <w:spacing w:before="0" w:beforeAutospacing="0" w:after="0" w:afterAutospacing="0"/>
              <w:rPr>
                <w:rFonts w:ascii="Arial" w:hAnsi="Arial" w:cs="Arial"/>
                <w:i/>
                <w:iCs/>
                <w:sz w:val="20"/>
                <w:szCs w:val="20"/>
                <w:u w:val="single"/>
                <w:lang w:val="en-GB"/>
              </w:rPr>
            </w:pPr>
            <w:r w:rsidRPr="008E1B8A">
              <w:rPr>
                <w:rFonts w:ascii="Arial" w:hAnsi="Arial" w:cs="Arial"/>
                <w:i/>
                <w:iCs/>
                <w:sz w:val="20"/>
                <w:szCs w:val="20"/>
                <w:u w:val="single"/>
                <w:lang w:val="en-GB"/>
              </w:rPr>
              <w:t xml:space="preserve">(If yes, </w:t>
            </w:r>
            <w:proofErr w:type="gramStart"/>
            <w:r w:rsidRPr="008E1B8A">
              <w:rPr>
                <w:rFonts w:ascii="Arial" w:hAnsi="Arial" w:cs="Arial"/>
                <w:i/>
                <w:iCs/>
                <w:sz w:val="20"/>
                <w:szCs w:val="20"/>
                <w:u w:val="single"/>
                <w:lang w:val="en-GB"/>
              </w:rPr>
              <w:t>Kindly</w:t>
            </w:r>
            <w:proofErr w:type="gramEnd"/>
            <w:r w:rsidRPr="008E1B8A">
              <w:rPr>
                <w:rFonts w:ascii="Arial" w:hAnsi="Arial" w:cs="Arial"/>
                <w:i/>
                <w:iCs/>
                <w:sz w:val="20"/>
                <w:szCs w:val="20"/>
                <w:u w:val="single"/>
                <w:lang w:val="en-GB"/>
              </w:rPr>
              <w:t xml:space="preserve"> please write down the ethical issues here in detail)</w:t>
            </w:r>
          </w:p>
          <w:p w14:paraId="3F0D46E3" w14:textId="77777777" w:rsidR="00F1171E" w:rsidRPr="008E1B8A" w:rsidRDefault="00F1171E" w:rsidP="007222C8">
            <w:pPr>
              <w:pStyle w:val="NormalWeb"/>
              <w:spacing w:before="0" w:beforeAutospacing="0" w:after="0" w:afterAutospacing="0"/>
              <w:rPr>
                <w:rFonts w:ascii="Arial" w:hAnsi="Arial" w:cs="Arial"/>
                <w:sz w:val="20"/>
                <w:szCs w:val="20"/>
                <w:lang w:val="en-GB"/>
              </w:rPr>
            </w:pPr>
          </w:p>
          <w:p w14:paraId="7B654B67" w14:textId="4B170602" w:rsidR="00F1171E" w:rsidRPr="008E1B8A" w:rsidRDefault="00B24C83" w:rsidP="007222C8">
            <w:pPr>
              <w:pStyle w:val="NormalWeb"/>
              <w:spacing w:before="0" w:beforeAutospacing="0" w:after="0" w:afterAutospacing="0"/>
              <w:rPr>
                <w:rFonts w:ascii="Arial" w:hAnsi="Arial" w:cs="Arial"/>
                <w:sz w:val="20"/>
                <w:szCs w:val="20"/>
              </w:rPr>
            </w:pPr>
            <w:r w:rsidRPr="008E1B8A">
              <w:rPr>
                <w:rFonts w:ascii="Arial" w:hAnsi="Arial" w:cs="Arial"/>
                <w:sz w:val="20"/>
                <w:szCs w:val="20"/>
              </w:rPr>
              <w:t>NO</w:t>
            </w:r>
          </w:p>
        </w:tc>
        <w:tc>
          <w:tcPr>
            <w:tcW w:w="1342" w:type="pct"/>
            <w:vAlign w:val="center"/>
          </w:tcPr>
          <w:p w14:paraId="780A9F8E" w14:textId="77777777" w:rsidR="00F1171E" w:rsidRPr="008E1B8A" w:rsidRDefault="00F1171E" w:rsidP="007222C8">
            <w:pPr>
              <w:rPr>
                <w:rFonts w:ascii="Arial" w:eastAsia="Arial Unicode MS" w:hAnsi="Arial" w:cs="Arial"/>
                <w:sz w:val="20"/>
                <w:szCs w:val="20"/>
                <w:lang w:val="en-GB"/>
              </w:rPr>
            </w:pPr>
          </w:p>
          <w:p w14:paraId="4A981594" w14:textId="77777777" w:rsidR="00F1171E" w:rsidRPr="008E1B8A" w:rsidRDefault="00F1171E" w:rsidP="007222C8">
            <w:pPr>
              <w:rPr>
                <w:rFonts w:ascii="Arial" w:eastAsia="Arial Unicode MS" w:hAnsi="Arial" w:cs="Arial"/>
                <w:sz w:val="20"/>
                <w:szCs w:val="20"/>
                <w:lang w:val="en-GB"/>
              </w:rPr>
            </w:pPr>
          </w:p>
          <w:p w14:paraId="4780A682" w14:textId="77777777" w:rsidR="00F1171E" w:rsidRPr="008E1B8A" w:rsidRDefault="00F1171E" w:rsidP="007222C8">
            <w:pPr>
              <w:rPr>
                <w:rFonts w:ascii="Arial" w:eastAsia="Arial Unicode MS" w:hAnsi="Arial" w:cs="Arial"/>
                <w:sz w:val="20"/>
                <w:szCs w:val="20"/>
                <w:lang w:val="en-GB"/>
              </w:rPr>
            </w:pPr>
          </w:p>
          <w:p w14:paraId="2D80979A" w14:textId="77777777" w:rsidR="00F1171E" w:rsidRPr="008E1B8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9A34157" w14:textId="77777777" w:rsidR="008E1B8A" w:rsidRPr="00C72819" w:rsidRDefault="008E1B8A" w:rsidP="008E1B8A">
      <w:pPr>
        <w:pStyle w:val="Affiliation"/>
        <w:spacing w:after="0" w:line="240" w:lineRule="auto"/>
        <w:jc w:val="left"/>
        <w:rPr>
          <w:rFonts w:ascii="Arial" w:hAnsi="Arial" w:cs="Arial"/>
          <w:b/>
          <w:u w:val="single"/>
        </w:rPr>
      </w:pPr>
      <w:r w:rsidRPr="00C72819">
        <w:rPr>
          <w:rFonts w:ascii="Arial" w:hAnsi="Arial" w:cs="Arial"/>
          <w:b/>
          <w:u w:val="single"/>
        </w:rPr>
        <w:t>Reviewer details:</w:t>
      </w:r>
    </w:p>
    <w:p w14:paraId="170E738F" w14:textId="77777777" w:rsidR="008E1B8A" w:rsidRDefault="008E1B8A" w:rsidP="008E1B8A">
      <w:r w:rsidRPr="00C72819">
        <w:rPr>
          <w:rFonts w:ascii="Arial" w:hAnsi="Arial" w:cs="Arial"/>
          <w:b/>
          <w:sz w:val="20"/>
          <w:szCs w:val="20"/>
        </w:rPr>
        <w:t>Asmaa Abdul Hasan Abdul Hai, Iraq</w:t>
      </w:r>
    </w:p>
    <w:p w14:paraId="3DC2A994" w14:textId="77777777" w:rsidR="008E1B8A" w:rsidRPr="008E1B8A" w:rsidRDefault="008E1B8A">
      <w:pPr>
        <w:rPr>
          <w:rFonts w:ascii="Arial" w:hAnsi="Arial" w:cs="Arial"/>
          <w:b/>
          <w:sz w:val="20"/>
          <w:szCs w:val="20"/>
        </w:rPr>
      </w:pPr>
    </w:p>
    <w:sectPr w:rsidR="008E1B8A" w:rsidRPr="008E1B8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8EF81" w14:textId="77777777" w:rsidR="00B13639" w:rsidRPr="0000007A" w:rsidRDefault="00B13639" w:rsidP="0099583E">
      <w:r>
        <w:separator/>
      </w:r>
    </w:p>
  </w:endnote>
  <w:endnote w:type="continuationSeparator" w:id="0">
    <w:p w14:paraId="1B1F6A65" w14:textId="77777777" w:rsidR="00B13639" w:rsidRPr="0000007A" w:rsidRDefault="00B1363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28A69" w14:textId="77777777" w:rsidR="00B13639" w:rsidRPr="0000007A" w:rsidRDefault="00B13639" w:rsidP="0099583E">
      <w:r>
        <w:separator/>
      </w:r>
    </w:p>
  </w:footnote>
  <w:footnote w:type="continuationSeparator" w:id="0">
    <w:p w14:paraId="3D7FBE5F" w14:textId="77777777" w:rsidR="00B13639" w:rsidRPr="0000007A" w:rsidRDefault="00B1363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75222">
    <w:abstractNumId w:val="3"/>
  </w:num>
  <w:num w:numId="2" w16cid:durableId="1513841796">
    <w:abstractNumId w:val="6"/>
  </w:num>
  <w:num w:numId="3" w16cid:durableId="381753772">
    <w:abstractNumId w:val="5"/>
  </w:num>
  <w:num w:numId="4" w16cid:durableId="928853300">
    <w:abstractNumId w:val="7"/>
  </w:num>
  <w:num w:numId="5" w16cid:durableId="448162433">
    <w:abstractNumId w:val="4"/>
  </w:num>
  <w:num w:numId="6" w16cid:durableId="1931965495">
    <w:abstractNumId w:val="0"/>
  </w:num>
  <w:num w:numId="7" w16cid:durableId="694617345">
    <w:abstractNumId w:val="1"/>
  </w:num>
  <w:num w:numId="8" w16cid:durableId="170528837">
    <w:abstractNumId w:val="9"/>
  </w:num>
  <w:num w:numId="9" w16cid:durableId="1179930941">
    <w:abstractNumId w:val="8"/>
  </w:num>
  <w:num w:numId="10" w16cid:durableId="412439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14B4"/>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1D61"/>
    <w:rsid w:val="002E2339"/>
    <w:rsid w:val="002E5C81"/>
    <w:rsid w:val="002E6D86"/>
    <w:rsid w:val="002E7787"/>
    <w:rsid w:val="002F6935"/>
    <w:rsid w:val="00312559"/>
    <w:rsid w:val="003204B8"/>
    <w:rsid w:val="00321C30"/>
    <w:rsid w:val="00326D7D"/>
    <w:rsid w:val="0033018A"/>
    <w:rsid w:val="0033692F"/>
    <w:rsid w:val="00353718"/>
    <w:rsid w:val="00374F93"/>
    <w:rsid w:val="00377F1D"/>
    <w:rsid w:val="00382933"/>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0C0D"/>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0A78"/>
    <w:rsid w:val="005B3509"/>
    <w:rsid w:val="005C25A0"/>
    <w:rsid w:val="005D230D"/>
    <w:rsid w:val="005E11DC"/>
    <w:rsid w:val="005E29CE"/>
    <w:rsid w:val="005E3241"/>
    <w:rsid w:val="005E3956"/>
    <w:rsid w:val="005E6DF5"/>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35FE"/>
    <w:rsid w:val="00780B67"/>
    <w:rsid w:val="00781D07"/>
    <w:rsid w:val="007A62F8"/>
    <w:rsid w:val="007B1099"/>
    <w:rsid w:val="007B54A4"/>
    <w:rsid w:val="007C6CDF"/>
    <w:rsid w:val="007D0246"/>
    <w:rsid w:val="007F5873"/>
    <w:rsid w:val="007F7EED"/>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1B8A"/>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46B"/>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4610"/>
    <w:rsid w:val="00AD6C51"/>
    <w:rsid w:val="00AE0E9B"/>
    <w:rsid w:val="00AE54CD"/>
    <w:rsid w:val="00AF3016"/>
    <w:rsid w:val="00B03A45"/>
    <w:rsid w:val="00B13639"/>
    <w:rsid w:val="00B2236C"/>
    <w:rsid w:val="00B22FE6"/>
    <w:rsid w:val="00B24C83"/>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6C51"/>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67F0"/>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51E"/>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30E7"/>
    <w:rsid w:val="00F4700F"/>
    <w:rsid w:val="00F52B15"/>
    <w:rsid w:val="00F573EA"/>
    <w:rsid w:val="00F57E9D"/>
    <w:rsid w:val="00F70B76"/>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E1B8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2025-10-31T09:52:00Z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