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94DB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94DB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94DB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94DB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9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E7AE0F1" w:rsidR="0000007A" w:rsidRPr="00794DB9" w:rsidRDefault="000C696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94DB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794DB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94D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3534F5" w:rsidR="0000007A" w:rsidRPr="00794DB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D2038"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6644</w:t>
            </w:r>
          </w:p>
        </w:tc>
      </w:tr>
      <w:tr w:rsidR="0000007A" w:rsidRPr="00794DB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94DB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98F7" w:rsidR="0000007A" w:rsidRPr="00794DB9" w:rsidRDefault="002E52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94DB9">
              <w:rPr>
                <w:rFonts w:ascii="Arial" w:hAnsi="Arial" w:cs="Arial"/>
                <w:b/>
                <w:sz w:val="20"/>
                <w:szCs w:val="20"/>
                <w:lang w:val="en-GB"/>
              </w:rPr>
              <w:t>Can Continuous Glucose Monitoring be Successful in Managing Diabetes Mellitus in the General Internal Medicine Residency Clinic</w:t>
            </w:r>
          </w:p>
        </w:tc>
      </w:tr>
      <w:tr w:rsidR="00CF0BBB" w:rsidRPr="00794DB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94DB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4123918" w:rsidR="00CF0BBB" w:rsidRPr="00794DB9" w:rsidRDefault="00FD20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94DB9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94DB9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0A5ADE" w14:textId="77777777" w:rsidR="00D9392F" w:rsidRPr="00794DB9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743ECE" w14:textId="77777777" w:rsidR="00D27A79" w:rsidRPr="00794DB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94DB9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94D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4DB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94DB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94DB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94DB9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94D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94D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4DB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94DB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94DB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9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4DB9">
              <w:rPr>
                <w:rFonts w:ascii="Arial" w:hAnsi="Arial" w:cs="Arial"/>
                <w:lang w:val="en-GB"/>
              </w:rPr>
              <w:t>Author’s Feedback</w:t>
            </w:r>
            <w:r w:rsidRPr="00794D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94DB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94DB9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94DB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94DB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9DCCF7B" w:rsidR="00F1171E" w:rsidRPr="00794DB9" w:rsidRDefault="0004429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continuous glucose monitoring </w:t>
            </w:r>
            <w:proofErr w:type="gramStart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proofErr w:type="gramEnd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thereforesuccessful</w:t>
            </w:r>
            <w:proofErr w:type="spellEnd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managing the diabetes mellitus that is </w:t>
            </w:r>
            <w:proofErr w:type="gramStart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present  in</w:t>
            </w:r>
            <w:proofErr w:type="gramEnd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general clinic, many observations and studies have shown it is continuously the glycemic control for the clinical patients that are suffering and taking daily insulin injections.</w:t>
            </w:r>
          </w:p>
        </w:tc>
        <w:tc>
          <w:tcPr>
            <w:tcW w:w="1523" w:type="pct"/>
          </w:tcPr>
          <w:p w14:paraId="462A339C" w14:textId="77777777" w:rsidR="00F1171E" w:rsidRPr="0079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429E" w:rsidRPr="00794DB9" w14:paraId="0D8B5B2C" w14:textId="77777777" w:rsidTr="003F1337">
        <w:trPr>
          <w:trHeight w:val="1262"/>
        </w:trPr>
        <w:tc>
          <w:tcPr>
            <w:tcW w:w="1265" w:type="pct"/>
            <w:noWrap/>
          </w:tcPr>
          <w:p w14:paraId="21CBA5FE" w14:textId="77777777" w:rsidR="0004429E" w:rsidRPr="00794DB9" w:rsidRDefault="0004429E" w:rsidP="000442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04429E" w:rsidRPr="00794DB9" w:rsidRDefault="0004429E" w:rsidP="000442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04429E" w:rsidRPr="00794DB9" w:rsidRDefault="0004429E" w:rsidP="0004429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51DCFF30" w14:textId="4792512A" w:rsidR="002D7B74" w:rsidRPr="00794DB9" w:rsidRDefault="002D7B74" w:rsidP="0004429E">
            <w:pPr>
              <w:ind w:left="36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794AA9A7" w14:textId="795BCD39" w:rsidR="0004429E" w:rsidRPr="00794DB9" w:rsidRDefault="0004429E" w:rsidP="000442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Continuous Glucose </w:t>
            </w:r>
            <w:proofErr w:type="spellStart"/>
            <w:r w:rsidRPr="00794DB9">
              <w:rPr>
                <w:rFonts w:ascii="Arial" w:hAnsi="Arial" w:cs="Arial"/>
                <w:b/>
                <w:sz w:val="20"/>
                <w:szCs w:val="20"/>
                <w:lang w:val="en-GB"/>
              </w:rPr>
              <w:t>Monitorance</w:t>
            </w:r>
            <w:proofErr w:type="spellEnd"/>
            <w:r w:rsidRPr="00794D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can be Successful in Monitoring the case of Diabetes Mellitus in case of General </w:t>
            </w:r>
            <w:r w:rsidR="002D7B74" w:rsidRPr="00794D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Emergency </w:t>
            </w:r>
            <w:r w:rsidRPr="00794DB9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</w:t>
            </w:r>
            <w:r w:rsidR="002D7B74" w:rsidRPr="00794D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or Hospital </w:t>
            </w:r>
          </w:p>
        </w:tc>
        <w:tc>
          <w:tcPr>
            <w:tcW w:w="1523" w:type="pct"/>
          </w:tcPr>
          <w:p w14:paraId="405B6701" w14:textId="77777777" w:rsidR="0004429E" w:rsidRPr="00794DB9" w:rsidRDefault="0004429E" w:rsidP="0004429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429E" w:rsidRPr="00794DB9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04429E" w:rsidRPr="00794DB9" w:rsidRDefault="0004429E" w:rsidP="0004429E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94DB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04429E" w:rsidRPr="00794DB9" w:rsidRDefault="0004429E" w:rsidP="0004429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2F407AD" w:rsidR="0004429E" w:rsidRPr="00794DB9" w:rsidRDefault="002D7B74" w:rsidP="000442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is suitable </w:t>
            </w:r>
          </w:p>
        </w:tc>
        <w:tc>
          <w:tcPr>
            <w:tcW w:w="1523" w:type="pct"/>
          </w:tcPr>
          <w:p w14:paraId="1D54B730" w14:textId="77777777" w:rsidR="0004429E" w:rsidRPr="00794DB9" w:rsidRDefault="0004429E" w:rsidP="0004429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429E" w:rsidRPr="00794DB9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04429E" w:rsidRPr="00794DB9" w:rsidRDefault="0004429E" w:rsidP="000442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B8020C3" w:rsidR="0004429E" w:rsidRPr="00794DB9" w:rsidRDefault="002D7B74" w:rsidP="000442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correct </w:t>
            </w:r>
          </w:p>
        </w:tc>
        <w:tc>
          <w:tcPr>
            <w:tcW w:w="1523" w:type="pct"/>
          </w:tcPr>
          <w:p w14:paraId="4898F764" w14:textId="77777777" w:rsidR="0004429E" w:rsidRPr="00794DB9" w:rsidRDefault="0004429E" w:rsidP="0004429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429E" w:rsidRPr="00794DB9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04429E" w:rsidRPr="00794DB9" w:rsidRDefault="0004429E" w:rsidP="000442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04429E" w:rsidRPr="00794DB9" w:rsidRDefault="0004429E" w:rsidP="0004429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65C401A" w14:textId="77777777" w:rsidR="0004429E" w:rsidRPr="00794DB9" w:rsidRDefault="002D7B74" w:rsidP="000442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1.American Diabetes Association Professional Practice Committee. 16. Diabetes Care in the Hospital: Standards of Care in Diabetes-2025. </w:t>
            </w:r>
            <w:r w:rsidRPr="00794DB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Diabetes Care. </w:t>
            </w:r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2025;</w:t>
            </w:r>
            <w:proofErr w:type="gramStart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48:S</w:t>
            </w:r>
            <w:proofErr w:type="gramEnd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321–34. DOI: 10.2337/dc25-S016.</w:t>
            </w:r>
          </w:p>
          <w:p w14:paraId="64EAD410" w14:textId="77777777" w:rsidR="002D7B74" w:rsidRPr="00794DB9" w:rsidRDefault="002D7B74" w:rsidP="000442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6597C5" w14:textId="77777777" w:rsidR="002D7B74" w:rsidRPr="00794DB9" w:rsidRDefault="002D7B74" w:rsidP="000442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Pr="00794DB9">
              <w:rPr>
                <w:rFonts w:ascii="Arial" w:hAnsi="Arial" w:cs="Arial"/>
                <w:color w:val="535356"/>
                <w:spacing w:val="1"/>
                <w:sz w:val="20"/>
                <w:szCs w:val="20"/>
                <w:shd w:val="clear" w:color="auto" w:fill="FFFFFF"/>
              </w:rPr>
              <w:t xml:space="preserve"> </w:t>
            </w:r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American Diabetes Association Professional Practice Committee. 7. Diabetes Technology: Standards of Care in Diabetes-2025. </w:t>
            </w:r>
            <w:r w:rsidRPr="00794DB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Diabetes Care. </w:t>
            </w:r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2025;</w:t>
            </w:r>
            <w:proofErr w:type="gramStart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48:S</w:t>
            </w:r>
            <w:proofErr w:type="gramEnd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146–66. DOI: 10.2337/dc25-er04b</w:t>
            </w:r>
          </w:p>
          <w:p w14:paraId="0D4911E2" w14:textId="77777777" w:rsidR="002D7B74" w:rsidRPr="00794DB9" w:rsidRDefault="002D7B74" w:rsidP="000442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FE0567" w14:textId="1EDB8826" w:rsidR="002D7B74" w:rsidRPr="00794DB9" w:rsidRDefault="002D7B74" w:rsidP="000442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3. Shaw JLV, </w:t>
            </w:r>
            <w:proofErr w:type="spellStart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Bannuru</w:t>
            </w:r>
            <w:proofErr w:type="spellEnd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 RR, Beach L, et al. Consensus considerations and good practice points for use of continuous glucose monitoring systems in hospital settings. </w:t>
            </w:r>
            <w:r w:rsidRPr="00794DB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Diabetes Care</w:t>
            </w:r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. </w:t>
            </w:r>
            <w:proofErr w:type="gramStart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2024;47:2062</w:t>
            </w:r>
            <w:proofErr w:type="gramEnd"/>
            <w:r w:rsidRPr="00794DB9">
              <w:rPr>
                <w:rFonts w:ascii="Arial" w:hAnsi="Arial" w:cs="Arial"/>
                <w:b/>
                <w:bCs/>
                <w:sz w:val="20"/>
                <w:szCs w:val="20"/>
              </w:rPr>
              <w:t>–75. DOI: 10.2337/dci24-0073.</w:t>
            </w:r>
          </w:p>
        </w:tc>
        <w:tc>
          <w:tcPr>
            <w:tcW w:w="1523" w:type="pct"/>
          </w:tcPr>
          <w:p w14:paraId="40220055" w14:textId="77777777" w:rsidR="0004429E" w:rsidRPr="00794DB9" w:rsidRDefault="0004429E" w:rsidP="0004429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429E" w:rsidRPr="00794DB9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04429E" w:rsidRPr="00794DB9" w:rsidRDefault="0004429E" w:rsidP="0004429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04429E" w:rsidRPr="00794DB9" w:rsidRDefault="0004429E" w:rsidP="0004429E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94DB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3649B8FC" w:rsidR="0004429E" w:rsidRPr="00794DB9" w:rsidRDefault="002D7B74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sz w:val="20"/>
                <w:szCs w:val="20"/>
                <w:lang w:val="en-GB"/>
              </w:rPr>
              <w:t xml:space="preserve">Use Simple English instead of complex English and sentences </w:t>
            </w:r>
          </w:p>
          <w:p w14:paraId="41E28118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429E" w:rsidRPr="00794DB9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04429E" w:rsidRPr="00794DB9" w:rsidRDefault="0004429E" w:rsidP="0004429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94DB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94DB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94DB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04429E" w:rsidRPr="00794DB9" w:rsidRDefault="0004429E" w:rsidP="0004429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04429E" w:rsidRPr="00794DB9" w:rsidRDefault="0004429E" w:rsidP="00044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94D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94D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94D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94DB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94DB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9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94DB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94DB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9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94DB9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9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94DB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94DB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94DB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94DB9">
              <w:rPr>
                <w:rFonts w:ascii="Arial" w:hAnsi="Arial" w:cs="Arial"/>
                <w:lang w:val="en-GB"/>
              </w:rPr>
              <w:t>Author’s comment</w:t>
            </w:r>
            <w:r w:rsidRPr="00794DB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94DB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94DB9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9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94D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9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9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94D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94D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94DB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9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9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94D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94D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94DB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94DB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794DB9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4ACA108" w14:textId="77777777" w:rsidR="00794DB9" w:rsidRPr="00AD133B" w:rsidRDefault="00794DB9" w:rsidP="00794D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133B">
        <w:rPr>
          <w:rFonts w:ascii="Arial" w:hAnsi="Arial" w:cs="Arial"/>
          <w:b/>
          <w:u w:val="single"/>
        </w:rPr>
        <w:t>Reviewer details:</w:t>
      </w:r>
    </w:p>
    <w:p w14:paraId="0DAA71C6" w14:textId="77777777" w:rsidR="00794DB9" w:rsidRPr="00AD133B" w:rsidRDefault="00794DB9" w:rsidP="00794D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EDB5F71" w14:textId="77777777" w:rsidR="00794DB9" w:rsidRDefault="00794DB9" w:rsidP="00794DB9">
      <w:r w:rsidRPr="00AD133B">
        <w:rPr>
          <w:rFonts w:ascii="Arial" w:hAnsi="Arial" w:cs="Arial"/>
          <w:b/>
          <w:color w:val="000000"/>
          <w:sz w:val="20"/>
          <w:szCs w:val="20"/>
        </w:rPr>
        <w:t xml:space="preserve">Saptarshi </w:t>
      </w:r>
      <w:proofErr w:type="gramStart"/>
      <w:r w:rsidRPr="00AD133B">
        <w:rPr>
          <w:rFonts w:ascii="Arial" w:hAnsi="Arial" w:cs="Arial"/>
          <w:b/>
          <w:color w:val="000000"/>
          <w:sz w:val="20"/>
          <w:szCs w:val="20"/>
        </w:rPr>
        <w:t>Mukherjee,  Saveetha</w:t>
      </w:r>
      <w:proofErr w:type="gramEnd"/>
      <w:r w:rsidRPr="00AD133B">
        <w:rPr>
          <w:rFonts w:ascii="Arial" w:hAnsi="Arial" w:cs="Arial"/>
          <w:b/>
          <w:color w:val="000000"/>
          <w:sz w:val="20"/>
          <w:szCs w:val="20"/>
        </w:rPr>
        <w:t xml:space="preserve"> University, India </w:t>
      </w:r>
      <w:r w:rsidRPr="00AD133B">
        <w:rPr>
          <w:rFonts w:ascii="Arial" w:hAnsi="Arial" w:cs="Arial"/>
          <w:b/>
          <w:color w:val="000000"/>
          <w:sz w:val="20"/>
          <w:szCs w:val="20"/>
        </w:rPr>
        <w:br/>
      </w:r>
    </w:p>
    <w:p w14:paraId="097313C0" w14:textId="77777777" w:rsidR="00794DB9" w:rsidRPr="00794DB9" w:rsidRDefault="00794DB9">
      <w:pPr>
        <w:rPr>
          <w:rFonts w:ascii="Arial" w:hAnsi="Arial" w:cs="Arial"/>
          <w:b/>
          <w:sz w:val="20"/>
          <w:szCs w:val="20"/>
        </w:rPr>
      </w:pPr>
    </w:p>
    <w:sectPr w:rsidR="00794DB9" w:rsidRPr="00794DB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7767" w14:textId="77777777" w:rsidR="002C54D3" w:rsidRPr="0000007A" w:rsidRDefault="002C54D3" w:rsidP="0099583E">
      <w:r>
        <w:separator/>
      </w:r>
    </w:p>
  </w:endnote>
  <w:endnote w:type="continuationSeparator" w:id="0">
    <w:p w14:paraId="123FBA26" w14:textId="77777777" w:rsidR="002C54D3" w:rsidRPr="0000007A" w:rsidRDefault="002C54D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8352" w14:textId="77777777" w:rsidR="002C54D3" w:rsidRPr="0000007A" w:rsidRDefault="002C54D3" w:rsidP="0099583E">
      <w:r>
        <w:separator/>
      </w:r>
    </w:p>
  </w:footnote>
  <w:footnote w:type="continuationSeparator" w:id="0">
    <w:p w14:paraId="5208BC33" w14:textId="77777777" w:rsidR="002C54D3" w:rsidRPr="0000007A" w:rsidRDefault="002C54D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0240293">
    <w:abstractNumId w:val="3"/>
  </w:num>
  <w:num w:numId="2" w16cid:durableId="185558906">
    <w:abstractNumId w:val="6"/>
  </w:num>
  <w:num w:numId="3" w16cid:durableId="565411342">
    <w:abstractNumId w:val="5"/>
  </w:num>
  <w:num w:numId="4" w16cid:durableId="1327437039">
    <w:abstractNumId w:val="7"/>
  </w:num>
  <w:num w:numId="5" w16cid:durableId="766467732">
    <w:abstractNumId w:val="4"/>
  </w:num>
  <w:num w:numId="6" w16cid:durableId="2077506066">
    <w:abstractNumId w:val="0"/>
  </w:num>
  <w:num w:numId="7" w16cid:durableId="2018268374">
    <w:abstractNumId w:val="1"/>
  </w:num>
  <w:num w:numId="8" w16cid:durableId="150757833">
    <w:abstractNumId w:val="9"/>
  </w:num>
  <w:num w:numId="9" w16cid:durableId="2128161353">
    <w:abstractNumId w:val="8"/>
  </w:num>
  <w:num w:numId="10" w16cid:durableId="1897661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429E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6966"/>
    <w:rsid w:val="000D13B0"/>
    <w:rsid w:val="000F6EA8"/>
    <w:rsid w:val="00101322"/>
    <w:rsid w:val="00115767"/>
    <w:rsid w:val="00116A38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165"/>
    <w:rsid w:val="00291D08"/>
    <w:rsid w:val="00293482"/>
    <w:rsid w:val="002A3D7C"/>
    <w:rsid w:val="002B0E4B"/>
    <w:rsid w:val="002C40B8"/>
    <w:rsid w:val="002C54D3"/>
    <w:rsid w:val="002D60EF"/>
    <w:rsid w:val="002D7B74"/>
    <w:rsid w:val="002E10DF"/>
    <w:rsid w:val="002E1211"/>
    <w:rsid w:val="002E2339"/>
    <w:rsid w:val="002E529A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57B8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04A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4F38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5F33AD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4DB9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2EE5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7C02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2912"/>
    <w:rsid w:val="00CD093E"/>
    <w:rsid w:val="00CD1556"/>
    <w:rsid w:val="00CD18D1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44AC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4102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C61"/>
    <w:rsid w:val="00FA6528"/>
    <w:rsid w:val="00FB0D50"/>
    <w:rsid w:val="00FB3DE3"/>
    <w:rsid w:val="00FB5BBE"/>
    <w:rsid w:val="00FC2E17"/>
    <w:rsid w:val="00FC432A"/>
    <w:rsid w:val="00FC6387"/>
    <w:rsid w:val="00FC6802"/>
    <w:rsid w:val="00FD2038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94D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2025-10-29T15:37:00Z</dcterms:created>
  <dcterms:modified xsi:type="dcterms:W3CDTF">2025-10-31T12:44:00Z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