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05240" w14:paraId="1643A4CA" w14:textId="77777777" w:rsidTr="004847FF">
        <w:trPr>
          <w:trHeight w:val="450"/>
        </w:trPr>
        <w:tc>
          <w:tcPr>
            <w:tcW w:w="5000" w:type="pct"/>
            <w:gridSpan w:val="2"/>
            <w:tcBorders>
              <w:top w:val="nil"/>
              <w:left w:val="nil"/>
              <w:right w:val="nil"/>
            </w:tcBorders>
          </w:tcPr>
          <w:p w14:paraId="4C55E51F" w14:textId="77777777" w:rsidR="00602F7D" w:rsidRPr="00205240" w:rsidRDefault="00602F7D" w:rsidP="00F2643C">
            <w:pPr>
              <w:pStyle w:val="Heading2"/>
              <w:jc w:val="left"/>
              <w:rPr>
                <w:rFonts w:ascii="Arial" w:hAnsi="Arial" w:cs="Arial"/>
                <w:b w:val="0"/>
                <w:bCs w:val="0"/>
                <w:lang w:val="en-US"/>
              </w:rPr>
            </w:pPr>
          </w:p>
        </w:tc>
      </w:tr>
      <w:tr w:rsidR="0000007A" w:rsidRPr="00205240" w14:paraId="127EAD7E" w14:textId="77777777" w:rsidTr="00F33C84">
        <w:trPr>
          <w:trHeight w:val="413"/>
        </w:trPr>
        <w:tc>
          <w:tcPr>
            <w:tcW w:w="1234" w:type="pct"/>
          </w:tcPr>
          <w:p w14:paraId="3C159AA5" w14:textId="77777777" w:rsidR="0000007A" w:rsidRPr="00205240" w:rsidRDefault="00D27A79" w:rsidP="00696CAD">
            <w:pPr>
              <w:pStyle w:val="BodyText"/>
              <w:ind w:left="90"/>
              <w:jc w:val="left"/>
              <w:rPr>
                <w:rFonts w:ascii="Arial" w:hAnsi="Arial" w:cs="Arial"/>
                <w:bCs/>
                <w:sz w:val="20"/>
                <w:szCs w:val="20"/>
                <w:lang w:val="en-GB"/>
              </w:rPr>
            </w:pPr>
            <w:r w:rsidRPr="00205240">
              <w:rPr>
                <w:rFonts w:ascii="Arial" w:hAnsi="Arial" w:cs="Arial"/>
                <w:bCs/>
                <w:sz w:val="20"/>
                <w:szCs w:val="20"/>
                <w:lang w:val="en-GB"/>
              </w:rPr>
              <w:t xml:space="preserve">Book </w:t>
            </w:r>
            <w:r w:rsidR="0000007A" w:rsidRPr="0020524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5060D31" w:rsidR="0000007A" w:rsidRPr="00205240" w:rsidRDefault="00E95DF5" w:rsidP="00054BC4">
            <w:pPr>
              <w:pStyle w:val="NormalWeb"/>
              <w:rPr>
                <w:rFonts w:ascii="Arial" w:hAnsi="Arial" w:cs="Arial"/>
                <w:b/>
                <w:bCs/>
                <w:sz w:val="20"/>
                <w:szCs w:val="20"/>
                <w:u w:val="single"/>
              </w:rPr>
            </w:pPr>
            <w:r w:rsidRPr="00205240">
              <w:rPr>
                <w:rFonts w:ascii="Arial" w:hAnsi="Arial" w:cs="Arial"/>
                <w:b/>
                <w:bCs/>
                <w:sz w:val="20"/>
                <w:szCs w:val="20"/>
                <w:u w:val="single"/>
              </w:rPr>
              <w:t>Low Carbon Tourism: Strategies for Environmental and Sustainable Development</w:t>
            </w:r>
          </w:p>
        </w:tc>
      </w:tr>
      <w:tr w:rsidR="0000007A" w:rsidRPr="00205240" w14:paraId="73C90375" w14:textId="77777777" w:rsidTr="002E7787">
        <w:trPr>
          <w:trHeight w:val="290"/>
        </w:trPr>
        <w:tc>
          <w:tcPr>
            <w:tcW w:w="1234" w:type="pct"/>
          </w:tcPr>
          <w:p w14:paraId="20D28135" w14:textId="77777777" w:rsidR="0000007A" w:rsidRPr="00205240" w:rsidRDefault="0000007A" w:rsidP="00696CAD">
            <w:pPr>
              <w:pStyle w:val="BodyText"/>
              <w:ind w:left="90"/>
              <w:jc w:val="left"/>
              <w:rPr>
                <w:rFonts w:ascii="Arial" w:hAnsi="Arial" w:cs="Arial"/>
                <w:bCs/>
                <w:sz w:val="20"/>
                <w:szCs w:val="20"/>
                <w:lang w:val="en-GB"/>
              </w:rPr>
            </w:pPr>
            <w:r w:rsidRPr="0020524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3EAA962" w:rsidR="0000007A" w:rsidRPr="00205240"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205240">
              <w:rPr>
                <w:rFonts w:ascii="Arial" w:hAnsi="Arial" w:cs="Arial"/>
                <w:b/>
                <w:bCs/>
                <w:sz w:val="20"/>
                <w:szCs w:val="20"/>
                <w:lang w:val="en-GB"/>
              </w:rPr>
              <w:t>Ms_BP</w:t>
            </w:r>
            <w:r w:rsidR="00FC432A" w:rsidRPr="00205240">
              <w:rPr>
                <w:rFonts w:ascii="Arial" w:hAnsi="Arial" w:cs="Arial"/>
                <w:b/>
                <w:bCs/>
                <w:sz w:val="20"/>
                <w:szCs w:val="20"/>
                <w:lang w:val="en-GB"/>
              </w:rPr>
              <w:t>R</w:t>
            </w:r>
            <w:proofErr w:type="spellEnd"/>
            <w:r w:rsidRPr="00205240">
              <w:rPr>
                <w:rFonts w:ascii="Arial" w:hAnsi="Arial" w:cs="Arial"/>
                <w:b/>
                <w:bCs/>
                <w:sz w:val="20"/>
                <w:szCs w:val="20"/>
                <w:lang w:val="en-GB"/>
              </w:rPr>
              <w:t>_</w:t>
            </w:r>
            <w:r w:rsidR="000535AB" w:rsidRPr="00205240">
              <w:rPr>
                <w:rFonts w:ascii="Arial" w:hAnsi="Arial" w:cs="Arial"/>
                <w:b/>
                <w:bCs/>
                <w:sz w:val="20"/>
                <w:szCs w:val="20"/>
              </w:rPr>
              <w:t>6754</w:t>
            </w:r>
          </w:p>
        </w:tc>
      </w:tr>
      <w:tr w:rsidR="0000007A" w:rsidRPr="00205240" w14:paraId="05B60576" w14:textId="77777777" w:rsidTr="002109D6">
        <w:trPr>
          <w:trHeight w:val="331"/>
        </w:trPr>
        <w:tc>
          <w:tcPr>
            <w:tcW w:w="1234" w:type="pct"/>
          </w:tcPr>
          <w:p w14:paraId="0196A627" w14:textId="77777777" w:rsidR="0000007A" w:rsidRPr="00205240" w:rsidRDefault="0000007A" w:rsidP="00696CAD">
            <w:pPr>
              <w:pStyle w:val="BodyText"/>
              <w:ind w:left="90"/>
              <w:jc w:val="left"/>
              <w:rPr>
                <w:rFonts w:ascii="Arial" w:hAnsi="Arial" w:cs="Arial"/>
                <w:bCs/>
                <w:sz w:val="20"/>
                <w:szCs w:val="20"/>
                <w:lang w:val="en-GB"/>
              </w:rPr>
            </w:pPr>
            <w:r w:rsidRPr="0020524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97CC562" w:rsidR="0000007A" w:rsidRPr="00205240" w:rsidRDefault="00E95DF5" w:rsidP="000450FC">
            <w:pPr>
              <w:pStyle w:val="NormalWeb"/>
              <w:spacing w:before="0" w:beforeAutospacing="0" w:after="0" w:afterAutospacing="0"/>
              <w:rPr>
                <w:rFonts w:ascii="Arial" w:hAnsi="Arial" w:cs="Arial"/>
                <w:b/>
                <w:sz w:val="20"/>
                <w:szCs w:val="20"/>
                <w:highlight w:val="yellow"/>
                <w:lang w:val="en-GB"/>
              </w:rPr>
            </w:pPr>
            <w:r w:rsidRPr="00205240">
              <w:rPr>
                <w:rFonts w:ascii="Arial" w:hAnsi="Arial" w:cs="Arial"/>
                <w:b/>
                <w:sz w:val="20"/>
                <w:szCs w:val="20"/>
                <w:lang w:val="en-GB"/>
              </w:rPr>
              <w:t>Low Carbon Tourism: Strategies for Environmental and Sustainable Development</w:t>
            </w:r>
          </w:p>
        </w:tc>
      </w:tr>
      <w:tr w:rsidR="00CF0BBB" w:rsidRPr="00205240" w14:paraId="6D508B1C" w14:textId="77777777" w:rsidTr="002E7787">
        <w:trPr>
          <w:trHeight w:val="332"/>
        </w:trPr>
        <w:tc>
          <w:tcPr>
            <w:tcW w:w="1234" w:type="pct"/>
          </w:tcPr>
          <w:p w14:paraId="32FC28F7" w14:textId="77777777" w:rsidR="00CF0BBB" w:rsidRPr="00205240" w:rsidRDefault="00CF0BBB" w:rsidP="00696CAD">
            <w:pPr>
              <w:pStyle w:val="BodyText"/>
              <w:ind w:left="90"/>
              <w:jc w:val="left"/>
              <w:rPr>
                <w:rFonts w:ascii="Arial" w:hAnsi="Arial" w:cs="Arial"/>
                <w:bCs/>
                <w:sz w:val="20"/>
                <w:szCs w:val="20"/>
                <w:lang w:val="en-GB"/>
              </w:rPr>
            </w:pPr>
            <w:r w:rsidRPr="0020524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2EB84B2" w:rsidR="00CF0BBB" w:rsidRPr="00205240" w:rsidRDefault="000535AB" w:rsidP="000450FC">
            <w:pPr>
              <w:pStyle w:val="NormalWeb"/>
              <w:spacing w:before="0" w:beforeAutospacing="0" w:after="0" w:afterAutospacing="0"/>
              <w:rPr>
                <w:rFonts w:ascii="Arial" w:hAnsi="Arial" w:cs="Arial"/>
                <w:b/>
                <w:sz w:val="20"/>
                <w:szCs w:val="20"/>
                <w:lang w:val="en-GB"/>
              </w:rPr>
            </w:pPr>
            <w:r w:rsidRPr="00205240">
              <w:rPr>
                <w:rFonts w:ascii="Arial" w:hAnsi="Arial" w:cs="Arial"/>
                <w:b/>
                <w:sz w:val="20"/>
                <w:szCs w:val="20"/>
                <w:lang w:val="en-GB"/>
              </w:rPr>
              <w:t>Complete Book</w:t>
            </w:r>
          </w:p>
        </w:tc>
      </w:tr>
    </w:tbl>
    <w:p w14:paraId="45F5983C" w14:textId="77777777" w:rsidR="00037D52" w:rsidRPr="00205240" w:rsidRDefault="00037D52" w:rsidP="0000007A">
      <w:pPr>
        <w:pStyle w:val="BodyText"/>
        <w:rPr>
          <w:rFonts w:ascii="Arial" w:hAnsi="Arial" w:cs="Arial"/>
          <w:b/>
          <w:bCs/>
          <w:sz w:val="20"/>
          <w:szCs w:val="20"/>
          <w:u w:val="single"/>
          <w:lang w:val="en-GB"/>
        </w:rPr>
      </w:pPr>
    </w:p>
    <w:p w14:paraId="17599C49" w14:textId="77777777" w:rsidR="00626025" w:rsidRPr="00205240" w:rsidRDefault="00626025" w:rsidP="00D27A79">
      <w:pPr>
        <w:pStyle w:val="BodyText"/>
        <w:jc w:val="left"/>
        <w:rPr>
          <w:rFonts w:ascii="Arial" w:hAnsi="Arial" w:cs="Arial"/>
          <w:color w:val="222222"/>
          <w:sz w:val="20"/>
          <w:szCs w:val="20"/>
          <w:lang w:val="en-GB"/>
        </w:rPr>
      </w:pPr>
    </w:p>
    <w:p w14:paraId="37E43B60" w14:textId="77777777" w:rsidR="0086369B" w:rsidRPr="00205240" w:rsidRDefault="0086369B" w:rsidP="00626025">
      <w:pPr>
        <w:pStyle w:val="BodyText"/>
        <w:rPr>
          <w:rFonts w:ascii="Arial" w:hAnsi="Arial" w:cs="Arial"/>
          <w:b/>
          <w:color w:val="222222"/>
          <w:sz w:val="20"/>
          <w:szCs w:val="20"/>
          <w:u w:val="single"/>
          <w:lang w:val="en-US"/>
        </w:rPr>
      </w:pPr>
    </w:p>
    <w:p w14:paraId="40641486" w14:textId="77777777" w:rsidR="00D9392F" w:rsidRPr="00205240" w:rsidRDefault="002A3D7C" w:rsidP="00626025">
      <w:pPr>
        <w:pStyle w:val="BodyText"/>
        <w:jc w:val="left"/>
        <w:rPr>
          <w:rFonts w:ascii="Arial" w:hAnsi="Arial" w:cs="Arial"/>
          <w:color w:val="222222"/>
          <w:sz w:val="20"/>
          <w:szCs w:val="20"/>
          <w:lang w:val="en-IN"/>
        </w:rPr>
      </w:pPr>
      <w:r w:rsidRPr="00205240">
        <w:rPr>
          <w:rFonts w:ascii="Arial" w:hAnsi="Arial" w:cs="Arial"/>
          <w:color w:val="222222"/>
          <w:sz w:val="20"/>
          <w:szCs w:val="20"/>
          <w:lang w:val="en-IN"/>
        </w:rPr>
        <w:br w:type="page"/>
      </w:r>
    </w:p>
    <w:p w14:paraId="5A743ECE" w14:textId="77777777" w:rsidR="00D27A79" w:rsidRPr="0020524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05240" w14:paraId="71A94C1F" w14:textId="77777777" w:rsidTr="007222C8">
        <w:tc>
          <w:tcPr>
            <w:tcW w:w="5000" w:type="pct"/>
            <w:gridSpan w:val="3"/>
            <w:tcBorders>
              <w:top w:val="nil"/>
              <w:left w:val="nil"/>
              <w:right w:val="nil"/>
            </w:tcBorders>
            <w:noWrap/>
          </w:tcPr>
          <w:p w14:paraId="0BC15285" w14:textId="75BEB51F" w:rsidR="00F1171E" w:rsidRPr="00205240" w:rsidRDefault="00F1171E" w:rsidP="007222C8">
            <w:pPr>
              <w:pStyle w:val="Heading2"/>
              <w:jc w:val="left"/>
              <w:rPr>
                <w:rFonts w:ascii="Arial" w:hAnsi="Arial" w:cs="Arial"/>
                <w:lang w:val="en-GB"/>
              </w:rPr>
            </w:pPr>
            <w:r w:rsidRPr="00205240">
              <w:rPr>
                <w:rFonts w:ascii="Arial" w:hAnsi="Arial" w:cs="Arial"/>
                <w:highlight w:val="yellow"/>
                <w:lang w:val="en-GB"/>
              </w:rPr>
              <w:t>PART  1:</w:t>
            </w:r>
            <w:r w:rsidRPr="00205240">
              <w:rPr>
                <w:rFonts w:ascii="Arial" w:hAnsi="Arial" w:cs="Arial"/>
                <w:lang w:val="en-GB"/>
              </w:rPr>
              <w:t xml:space="preserve"> Comments</w:t>
            </w:r>
          </w:p>
          <w:p w14:paraId="1287753C" w14:textId="77777777" w:rsidR="00F1171E" w:rsidRPr="00205240" w:rsidRDefault="00F1171E" w:rsidP="007222C8">
            <w:pPr>
              <w:rPr>
                <w:rFonts w:ascii="Arial" w:hAnsi="Arial" w:cs="Arial"/>
                <w:sz w:val="20"/>
                <w:szCs w:val="20"/>
                <w:lang w:val="en-GB"/>
              </w:rPr>
            </w:pPr>
          </w:p>
        </w:tc>
      </w:tr>
      <w:tr w:rsidR="00F1171E" w:rsidRPr="00205240" w14:paraId="5EA12279" w14:textId="77777777" w:rsidTr="007222C8">
        <w:tc>
          <w:tcPr>
            <w:tcW w:w="1265" w:type="pct"/>
            <w:noWrap/>
          </w:tcPr>
          <w:p w14:paraId="7AE9682F" w14:textId="77777777" w:rsidR="00F1171E" w:rsidRPr="00205240" w:rsidRDefault="00F1171E" w:rsidP="007222C8">
            <w:pPr>
              <w:pStyle w:val="Heading2"/>
              <w:jc w:val="left"/>
              <w:rPr>
                <w:rFonts w:ascii="Arial" w:hAnsi="Arial" w:cs="Arial"/>
                <w:lang w:val="en-GB"/>
              </w:rPr>
            </w:pPr>
          </w:p>
        </w:tc>
        <w:tc>
          <w:tcPr>
            <w:tcW w:w="2212" w:type="pct"/>
          </w:tcPr>
          <w:p w14:paraId="5B8DBE06" w14:textId="77777777" w:rsidR="00F1171E" w:rsidRPr="00205240" w:rsidRDefault="00F1171E" w:rsidP="007222C8">
            <w:pPr>
              <w:pStyle w:val="Heading2"/>
              <w:jc w:val="left"/>
              <w:rPr>
                <w:rFonts w:ascii="Arial" w:hAnsi="Arial" w:cs="Arial"/>
                <w:lang w:val="en-GB"/>
              </w:rPr>
            </w:pPr>
            <w:r w:rsidRPr="00205240">
              <w:rPr>
                <w:rFonts w:ascii="Arial" w:hAnsi="Arial" w:cs="Arial"/>
                <w:lang w:val="en-GB"/>
              </w:rPr>
              <w:t>Reviewer’s comment</w:t>
            </w:r>
          </w:p>
          <w:p w14:paraId="693A9C4D" w14:textId="77777777" w:rsidR="00421DBF" w:rsidRPr="00205240" w:rsidRDefault="00421DBF" w:rsidP="00421DBF">
            <w:pPr>
              <w:rPr>
                <w:rFonts w:ascii="Arial" w:hAnsi="Arial" w:cs="Arial"/>
                <w:b/>
                <w:bCs/>
                <w:sz w:val="20"/>
                <w:szCs w:val="20"/>
              </w:rPr>
            </w:pPr>
            <w:r w:rsidRPr="002052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05240" w:rsidRDefault="00421DBF" w:rsidP="00421DBF">
            <w:pPr>
              <w:rPr>
                <w:rFonts w:ascii="Arial" w:hAnsi="Arial" w:cs="Arial"/>
                <w:sz w:val="20"/>
                <w:szCs w:val="20"/>
                <w:lang w:val="en-GB"/>
              </w:rPr>
            </w:pPr>
          </w:p>
        </w:tc>
        <w:tc>
          <w:tcPr>
            <w:tcW w:w="1523" w:type="pct"/>
          </w:tcPr>
          <w:p w14:paraId="57792C30" w14:textId="77777777" w:rsidR="00F1171E" w:rsidRPr="00205240" w:rsidRDefault="00F1171E" w:rsidP="007222C8">
            <w:pPr>
              <w:pStyle w:val="Heading2"/>
              <w:jc w:val="left"/>
              <w:rPr>
                <w:rFonts w:ascii="Arial" w:hAnsi="Arial" w:cs="Arial"/>
                <w:b w:val="0"/>
                <w:lang w:val="en-GB"/>
              </w:rPr>
            </w:pPr>
            <w:r w:rsidRPr="00205240">
              <w:rPr>
                <w:rFonts w:ascii="Arial" w:hAnsi="Arial" w:cs="Arial"/>
                <w:lang w:val="en-GB"/>
              </w:rPr>
              <w:t>Author’s Feedback</w:t>
            </w:r>
            <w:r w:rsidRPr="00205240">
              <w:rPr>
                <w:rFonts w:ascii="Arial" w:hAnsi="Arial" w:cs="Arial"/>
                <w:b w:val="0"/>
                <w:lang w:val="en-GB"/>
              </w:rPr>
              <w:t xml:space="preserve"> </w:t>
            </w:r>
            <w:r w:rsidRPr="00205240">
              <w:rPr>
                <w:rFonts w:ascii="Arial" w:hAnsi="Arial" w:cs="Arial"/>
                <w:b w:val="0"/>
                <w:i/>
                <w:lang w:val="en-GB"/>
              </w:rPr>
              <w:t>(Please correct the manuscript and highlight that part in the manuscript. It is mandatory that authors should write his/her feedback here)</w:t>
            </w:r>
          </w:p>
        </w:tc>
      </w:tr>
      <w:tr w:rsidR="00F1171E" w:rsidRPr="00205240" w14:paraId="5C0AB4EC" w14:textId="77777777" w:rsidTr="007222C8">
        <w:trPr>
          <w:trHeight w:val="1264"/>
        </w:trPr>
        <w:tc>
          <w:tcPr>
            <w:tcW w:w="1265" w:type="pct"/>
            <w:noWrap/>
          </w:tcPr>
          <w:p w14:paraId="66B47184" w14:textId="48030299" w:rsidR="00F1171E" w:rsidRPr="00205240" w:rsidRDefault="00F1171E" w:rsidP="007222C8">
            <w:pPr>
              <w:ind w:left="360"/>
              <w:rPr>
                <w:rFonts w:ascii="Arial" w:hAnsi="Arial" w:cs="Arial"/>
                <w:b/>
                <w:bCs/>
                <w:sz w:val="20"/>
                <w:szCs w:val="20"/>
                <w:lang w:val="en-GB"/>
              </w:rPr>
            </w:pPr>
            <w:r w:rsidRPr="002052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05240" w:rsidRDefault="00F1171E" w:rsidP="007222C8">
            <w:pPr>
              <w:ind w:left="360"/>
              <w:rPr>
                <w:rFonts w:ascii="Arial" w:eastAsia="MS Mincho" w:hAnsi="Arial" w:cs="Arial"/>
                <w:b/>
                <w:bCs/>
                <w:sz w:val="20"/>
                <w:szCs w:val="20"/>
                <w:lang w:val="en-GB"/>
              </w:rPr>
            </w:pPr>
          </w:p>
        </w:tc>
        <w:tc>
          <w:tcPr>
            <w:tcW w:w="2212" w:type="pct"/>
          </w:tcPr>
          <w:p w14:paraId="7DBC9196" w14:textId="59B4D405" w:rsidR="00F1171E" w:rsidRPr="00205240" w:rsidRDefault="00DB23B5" w:rsidP="00814946">
            <w:pPr>
              <w:spacing w:before="100" w:beforeAutospacing="1" w:after="100" w:afterAutospacing="1"/>
              <w:jc w:val="thaiDistribute"/>
              <w:outlineLvl w:val="1"/>
              <w:rPr>
                <w:rFonts w:ascii="Arial" w:hAnsi="Arial" w:cs="Arial"/>
                <w:color w:val="000000"/>
                <w:sz w:val="20"/>
                <w:szCs w:val="20"/>
                <w:lang w:val="en-GB"/>
              </w:rPr>
            </w:pPr>
            <w:r w:rsidRPr="00205240">
              <w:rPr>
                <w:rFonts w:ascii="Arial" w:hAnsi="Arial" w:cs="Arial"/>
                <w:color w:val="000000"/>
                <w:sz w:val="20"/>
                <w:szCs w:val="20"/>
              </w:rPr>
              <w:t>The manuscript effectively addresses the importance of low-carbon tourism and its role in sustainable development. By incorporating real-world case studies, such as Maya Bay, the author provides practical insights that can guide communities and stakeholders in implementing environmentally responsible tourism strategies. The comparative analysis strengthens the manuscript by offering a broader perspective on best practices across different destinations. Overall, this work makes a valuable contribution to the discourse on sustainable tourism and environmental conservation.</w:t>
            </w:r>
          </w:p>
        </w:tc>
        <w:tc>
          <w:tcPr>
            <w:tcW w:w="1523" w:type="pct"/>
          </w:tcPr>
          <w:p w14:paraId="462A339C" w14:textId="77777777" w:rsidR="00F1171E" w:rsidRPr="00205240" w:rsidRDefault="00F1171E" w:rsidP="007222C8">
            <w:pPr>
              <w:pStyle w:val="Heading2"/>
              <w:jc w:val="left"/>
              <w:rPr>
                <w:rFonts w:ascii="Arial" w:hAnsi="Arial" w:cs="Arial"/>
                <w:b w:val="0"/>
                <w:lang w:val="en-GB"/>
              </w:rPr>
            </w:pPr>
          </w:p>
        </w:tc>
      </w:tr>
      <w:tr w:rsidR="00F1171E" w:rsidRPr="00205240" w14:paraId="0D8B5B2C" w14:textId="77777777" w:rsidTr="00CB5120">
        <w:trPr>
          <w:trHeight w:val="712"/>
        </w:trPr>
        <w:tc>
          <w:tcPr>
            <w:tcW w:w="1265" w:type="pct"/>
            <w:noWrap/>
          </w:tcPr>
          <w:p w14:paraId="21CBA5FE" w14:textId="77777777" w:rsidR="00F1171E" w:rsidRPr="00205240" w:rsidRDefault="00F1171E" w:rsidP="007222C8">
            <w:pPr>
              <w:ind w:left="360"/>
              <w:rPr>
                <w:rFonts w:ascii="Arial" w:hAnsi="Arial" w:cs="Arial"/>
                <w:b/>
                <w:bCs/>
                <w:sz w:val="20"/>
                <w:szCs w:val="20"/>
                <w:lang w:val="en-GB"/>
              </w:rPr>
            </w:pPr>
            <w:r w:rsidRPr="00205240">
              <w:rPr>
                <w:rFonts w:ascii="Arial" w:hAnsi="Arial" w:cs="Arial"/>
                <w:b/>
                <w:bCs/>
                <w:sz w:val="20"/>
                <w:szCs w:val="20"/>
                <w:lang w:val="en-GB"/>
              </w:rPr>
              <w:t>Is the title of the article suitable?</w:t>
            </w:r>
          </w:p>
          <w:p w14:paraId="1CABB61A" w14:textId="77777777" w:rsidR="00F1171E" w:rsidRPr="00205240" w:rsidRDefault="00F1171E" w:rsidP="007222C8">
            <w:pPr>
              <w:ind w:left="360"/>
              <w:rPr>
                <w:rFonts w:ascii="Arial" w:hAnsi="Arial" w:cs="Arial"/>
                <w:b/>
                <w:bCs/>
                <w:sz w:val="20"/>
                <w:szCs w:val="20"/>
                <w:lang w:val="en-GB"/>
              </w:rPr>
            </w:pPr>
            <w:r w:rsidRPr="00205240">
              <w:rPr>
                <w:rFonts w:ascii="Arial" w:hAnsi="Arial" w:cs="Arial"/>
                <w:b/>
                <w:bCs/>
                <w:sz w:val="20"/>
                <w:szCs w:val="20"/>
                <w:lang w:val="en-GB"/>
              </w:rPr>
              <w:t>(If not please suggest an alternative title)</w:t>
            </w:r>
          </w:p>
          <w:p w14:paraId="0275B919" w14:textId="77777777" w:rsidR="00F1171E" w:rsidRPr="00205240" w:rsidRDefault="00F1171E" w:rsidP="007222C8">
            <w:pPr>
              <w:pStyle w:val="Heading2"/>
              <w:jc w:val="left"/>
              <w:rPr>
                <w:rFonts w:ascii="Arial" w:hAnsi="Arial" w:cs="Arial"/>
                <w:u w:val="single"/>
                <w:lang w:val="en-GB"/>
              </w:rPr>
            </w:pPr>
          </w:p>
        </w:tc>
        <w:tc>
          <w:tcPr>
            <w:tcW w:w="2212" w:type="pct"/>
          </w:tcPr>
          <w:p w14:paraId="794AA9A7" w14:textId="18A61C79" w:rsidR="00F1171E" w:rsidRPr="00205240" w:rsidRDefault="00DB23B5" w:rsidP="00DB23B5">
            <w:pPr>
              <w:rPr>
                <w:rFonts w:ascii="Arial" w:hAnsi="Arial" w:cs="Arial"/>
                <w:color w:val="000000"/>
                <w:sz w:val="20"/>
                <w:szCs w:val="20"/>
                <w:lang w:val="en-GB"/>
              </w:rPr>
            </w:pPr>
            <w:r w:rsidRPr="00205240">
              <w:rPr>
                <w:rFonts w:ascii="Arial" w:hAnsi="Arial" w:cs="Arial"/>
                <w:color w:val="000000"/>
                <w:sz w:val="20"/>
                <w:szCs w:val="20"/>
                <w:lang w:val="en-GB"/>
              </w:rPr>
              <w:t>Yes. Straight forward.</w:t>
            </w:r>
          </w:p>
        </w:tc>
        <w:tc>
          <w:tcPr>
            <w:tcW w:w="1523" w:type="pct"/>
          </w:tcPr>
          <w:p w14:paraId="405B6701" w14:textId="77777777" w:rsidR="00F1171E" w:rsidRPr="00205240" w:rsidRDefault="00F1171E" w:rsidP="007222C8">
            <w:pPr>
              <w:pStyle w:val="Heading2"/>
              <w:jc w:val="left"/>
              <w:rPr>
                <w:rFonts w:ascii="Arial" w:hAnsi="Arial" w:cs="Arial"/>
                <w:b w:val="0"/>
                <w:lang w:val="en-GB"/>
              </w:rPr>
            </w:pPr>
          </w:p>
        </w:tc>
      </w:tr>
      <w:tr w:rsidR="00F1171E" w:rsidRPr="00205240" w14:paraId="5604762A" w14:textId="77777777" w:rsidTr="00814946">
        <w:trPr>
          <w:trHeight w:val="1836"/>
        </w:trPr>
        <w:tc>
          <w:tcPr>
            <w:tcW w:w="1265" w:type="pct"/>
            <w:noWrap/>
          </w:tcPr>
          <w:p w14:paraId="3635573D" w14:textId="77777777" w:rsidR="00F1171E" w:rsidRPr="00205240" w:rsidRDefault="00F1171E" w:rsidP="007222C8">
            <w:pPr>
              <w:pStyle w:val="Heading2"/>
              <w:ind w:left="360"/>
              <w:jc w:val="left"/>
              <w:rPr>
                <w:rFonts w:ascii="Arial" w:hAnsi="Arial" w:cs="Arial"/>
                <w:lang w:val="en-GB"/>
              </w:rPr>
            </w:pPr>
            <w:r w:rsidRPr="002052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05240" w:rsidRDefault="00F1171E" w:rsidP="007222C8">
            <w:pPr>
              <w:pStyle w:val="Heading2"/>
              <w:jc w:val="left"/>
              <w:rPr>
                <w:rFonts w:ascii="Arial" w:hAnsi="Arial" w:cs="Arial"/>
                <w:u w:val="single"/>
                <w:lang w:val="en-GB"/>
              </w:rPr>
            </w:pPr>
          </w:p>
        </w:tc>
        <w:tc>
          <w:tcPr>
            <w:tcW w:w="2212" w:type="pct"/>
          </w:tcPr>
          <w:p w14:paraId="0FB7E83A" w14:textId="5DC03827" w:rsidR="00814946" w:rsidRPr="00205240" w:rsidRDefault="00DB23B5" w:rsidP="00814946">
            <w:pPr>
              <w:pStyle w:val="NormalWeb"/>
              <w:jc w:val="both"/>
              <w:rPr>
                <w:rFonts w:ascii="Arial" w:hAnsi="Arial" w:cs="Arial"/>
                <w:color w:val="000000"/>
                <w:sz w:val="20"/>
                <w:szCs w:val="20"/>
              </w:rPr>
            </w:pPr>
            <w:r w:rsidRPr="00205240">
              <w:rPr>
                <w:rFonts w:ascii="Arial" w:hAnsi="Arial" w:cs="Arial"/>
                <w:color w:val="000000"/>
                <w:sz w:val="20"/>
                <w:szCs w:val="20"/>
                <w:lang w:val="en-GB"/>
              </w:rPr>
              <w:t>Acceptable</w:t>
            </w:r>
            <w:r w:rsidR="00814946" w:rsidRPr="00205240">
              <w:rPr>
                <w:rFonts w:ascii="Arial" w:hAnsi="Arial" w:cs="Arial"/>
                <w:color w:val="000000"/>
                <w:sz w:val="20"/>
                <w:szCs w:val="20"/>
                <w:lang w:val="en-GB"/>
              </w:rPr>
              <w:t>,</w:t>
            </w:r>
            <w:r w:rsidR="00814946" w:rsidRPr="00205240">
              <w:rPr>
                <w:rFonts w:ascii="Arial" w:hAnsi="Arial" w:cs="Arial"/>
                <w:b/>
                <w:bCs/>
                <w:color w:val="000000"/>
                <w:sz w:val="20"/>
                <w:szCs w:val="20"/>
                <w:lang w:val="en-GB"/>
              </w:rPr>
              <w:t xml:space="preserve"> </w:t>
            </w:r>
            <w:r w:rsidR="00814946" w:rsidRPr="00205240">
              <w:rPr>
                <w:rFonts w:ascii="Arial" w:hAnsi="Arial" w:cs="Arial"/>
                <w:color w:val="000000"/>
                <w:sz w:val="20"/>
                <w:szCs w:val="20"/>
                <w:lang w:val="en-GB"/>
              </w:rPr>
              <w:t>t</w:t>
            </w:r>
            <w:r w:rsidR="00814946" w:rsidRPr="00205240">
              <w:rPr>
                <w:rFonts w:ascii="Arial" w:hAnsi="Arial" w:cs="Arial"/>
                <w:color w:val="000000"/>
                <w:sz w:val="20"/>
                <w:szCs w:val="20"/>
              </w:rPr>
              <w:t xml:space="preserve">he manuscript presents an important discussion on low-carbon tourism and offers valuable insights through case studies and comparative analysis. The topic is highly relevant and contributes to the understanding of sustainable tourism practices. </w:t>
            </w:r>
            <w:r w:rsidR="00A22058" w:rsidRPr="00205240">
              <w:rPr>
                <w:rFonts w:ascii="Arial" w:hAnsi="Arial" w:cs="Arial"/>
                <w:color w:val="000000"/>
                <w:sz w:val="20"/>
                <w:szCs w:val="20"/>
              </w:rPr>
              <w:t xml:space="preserve">The </w:t>
            </w:r>
            <w:r w:rsidR="00814946" w:rsidRPr="00205240">
              <w:rPr>
                <w:rFonts w:ascii="Arial" w:hAnsi="Arial" w:cs="Arial"/>
                <w:color w:val="000000"/>
                <w:sz w:val="20"/>
                <w:szCs w:val="20"/>
              </w:rPr>
              <w:t>abstract would benefit from including a brief description of the methodology used in the study. This will provide readers with a clearer understanding of the research approach and enhance the overall transparency and academic rigor of the manuscript.</w:t>
            </w:r>
          </w:p>
        </w:tc>
        <w:tc>
          <w:tcPr>
            <w:tcW w:w="1523" w:type="pct"/>
          </w:tcPr>
          <w:p w14:paraId="1D54B730" w14:textId="77777777" w:rsidR="00F1171E" w:rsidRPr="00205240" w:rsidRDefault="00F1171E" w:rsidP="007222C8">
            <w:pPr>
              <w:pStyle w:val="Heading2"/>
              <w:jc w:val="left"/>
              <w:rPr>
                <w:rFonts w:ascii="Arial" w:hAnsi="Arial" w:cs="Arial"/>
                <w:b w:val="0"/>
                <w:lang w:val="en-GB"/>
              </w:rPr>
            </w:pPr>
          </w:p>
        </w:tc>
      </w:tr>
      <w:tr w:rsidR="00F1171E" w:rsidRPr="00205240" w14:paraId="2F579F54" w14:textId="77777777" w:rsidTr="007222C8">
        <w:trPr>
          <w:trHeight w:val="859"/>
        </w:trPr>
        <w:tc>
          <w:tcPr>
            <w:tcW w:w="1265" w:type="pct"/>
            <w:noWrap/>
          </w:tcPr>
          <w:p w14:paraId="04361F46" w14:textId="368783AB" w:rsidR="00F1171E" w:rsidRPr="00205240" w:rsidRDefault="00DC6FED" w:rsidP="007222C8">
            <w:pPr>
              <w:ind w:left="360"/>
              <w:rPr>
                <w:rFonts w:ascii="Arial" w:hAnsi="Arial" w:cs="Arial"/>
                <w:b/>
                <w:bCs/>
                <w:sz w:val="20"/>
                <w:szCs w:val="20"/>
                <w:u w:val="single"/>
                <w:lang w:val="en-GB"/>
              </w:rPr>
            </w:pPr>
            <w:r w:rsidRPr="00205240">
              <w:rPr>
                <w:rFonts w:ascii="Arial" w:hAnsi="Arial" w:cs="Arial"/>
                <w:b/>
                <w:bCs/>
                <w:sz w:val="20"/>
                <w:szCs w:val="20"/>
                <w:lang w:val="en-GB"/>
              </w:rPr>
              <w:t xml:space="preserve">Is the manuscript scientifically, correct? Please write here. </w:t>
            </w:r>
          </w:p>
        </w:tc>
        <w:tc>
          <w:tcPr>
            <w:tcW w:w="2212" w:type="pct"/>
          </w:tcPr>
          <w:p w14:paraId="2B5A7721" w14:textId="46C1CD07" w:rsidR="00F1171E" w:rsidRPr="00205240" w:rsidRDefault="00814946" w:rsidP="00814946">
            <w:pPr>
              <w:pStyle w:val="ListParagraph"/>
              <w:ind w:left="0"/>
              <w:jc w:val="both"/>
              <w:rPr>
                <w:rFonts w:ascii="Arial" w:hAnsi="Arial" w:cs="Arial"/>
                <w:color w:val="000000"/>
                <w:sz w:val="20"/>
                <w:szCs w:val="20"/>
                <w:lang w:val="en-GB"/>
              </w:rPr>
            </w:pPr>
            <w:r w:rsidRPr="00205240">
              <w:rPr>
                <w:rFonts w:ascii="Arial" w:hAnsi="Arial" w:cs="Arial"/>
                <w:color w:val="000000"/>
                <w:sz w:val="20"/>
                <w:szCs w:val="20"/>
              </w:rPr>
              <w:t>Yes, but there is a lack of sources for the data, especially in the comparative analysis, which strengthens the manuscript by offering a broader perspective on best practices across different destinations. There are missing citations for important statements, especially those related to sustainable development. State the abbreviation of words such as GDP.</w:t>
            </w:r>
          </w:p>
        </w:tc>
        <w:tc>
          <w:tcPr>
            <w:tcW w:w="1523" w:type="pct"/>
          </w:tcPr>
          <w:p w14:paraId="4898F764" w14:textId="77777777" w:rsidR="00F1171E" w:rsidRPr="00205240" w:rsidRDefault="00F1171E" w:rsidP="007222C8">
            <w:pPr>
              <w:pStyle w:val="Heading2"/>
              <w:jc w:val="left"/>
              <w:rPr>
                <w:rFonts w:ascii="Arial" w:hAnsi="Arial" w:cs="Arial"/>
                <w:b w:val="0"/>
                <w:lang w:val="en-GB"/>
              </w:rPr>
            </w:pPr>
          </w:p>
        </w:tc>
      </w:tr>
      <w:tr w:rsidR="00F1171E" w:rsidRPr="00205240" w14:paraId="73739464" w14:textId="77777777" w:rsidTr="007222C8">
        <w:trPr>
          <w:trHeight w:val="703"/>
        </w:trPr>
        <w:tc>
          <w:tcPr>
            <w:tcW w:w="1265" w:type="pct"/>
            <w:noWrap/>
          </w:tcPr>
          <w:p w14:paraId="09C25322" w14:textId="77777777" w:rsidR="00F1171E" w:rsidRPr="00205240" w:rsidRDefault="00F1171E" w:rsidP="007222C8">
            <w:pPr>
              <w:ind w:left="360"/>
              <w:rPr>
                <w:rFonts w:ascii="Arial" w:hAnsi="Arial" w:cs="Arial"/>
                <w:b/>
                <w:bCs/>
                <w:sz w:val="20"/>
                <w:szCs w:val="20"/>
                <w:lang w:val="en-GB"/>
              </w:rPr>
            </w:pPr>
            <w:r w:rsidRPr="002052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05240" w:rsidRDefault="00F1171E" w:rsidP="007222C8">
            <w:pPr>
              <w:ind w:left="360"/>
              <w:rPr>
                <w:rFonts w:ascii="Arial" w:hAnsi="Arial" w:cs="Arial"/>
                <w:b/>
                <w:bCs/>
                <w:sz w:val="20"/>
                <w:szCs w:val="20"/>
                <w:u w:val="single"/>
                <w:lang w:val="en-GB"/>
              </w:rPr>
            </w:pPr>
            <w:r w:rsidRPr="00205240">
              <w:rPr>
                <w:rFonts w:ascii="Arial" w:hAnsi="Arial" w:cs="Arial"/>
                <w:b/>
                <w:bCs/>
                <w:sz w:val="20"/>
                <w:szCs w:val="20"/>
                <w:u w:val="single"/>
                <w:lang w:val="en-GB"/>
              </w:rPr>
              <w:t>-</w:t>
            </w:r>
          </w:p>
        </w:tc>
        <w:tc>
          <w:tcPr>
            <w:tcW w:w="2212" w:type="pct"/>
          </w:tcPr>
          <w:p w14:paraId="24FE0567" w14:textId="5AF772F2" w:rsidR="00655179" w:rsidRPr="00205240" w:rsidRDefault="002651B2" w:rsidP="002651B2">
            <w:pPr>
              <w:pStyle w:val="ListParagraph"/>
              <w:spacing w:line="276" w:lineRule="auto"/>
              <w:ind w:left="0"/>
              <w:jc w:val="both"/>
              <w:rPr>
                <w:rFonts w:ascii="Arial" w:hAnsi="Arial" w:cs="Arial"/>
                <w:b/>
                <w:bCs/>
                <w:color w:val="000000"/>
                <w:sz w:val="20"/>
                <w:szCs w:val="20"/>
                <w:lang w:val="en-GB"/>
              </w:rPr>
            </w:pPr>
            <w:r w:rsidRPr="00205240">
              <w:rPr>
                <w:rFonts w:ascii="Arial" w:hAnsi="Arial" w:cs="Arial"/>
                <w:color w:val="000000"/>
                <w:sz w:val="20"/>
                <w:szCs w:val="20"/>
              </w:rPr>
              <w:t>There are repetitive references in the list, and the study should include recent research to show current trends, impacts, and strategies related to low-carbon tourism.</w:t>
            </w:r>
          </w:p>
        </w:tc>
        <w:tc>
          <w:tcPr>
            <w:tcW w:w="1523" w:type="pct"/>
          </w:tcPr>
          <w:p w14:paraId="40220055" w14:textId="77777777" w:rsidR="00F1171E" w:rsidRPr="00205240" w:rsidRDefault="00F1171E" w:rsidP="007222C8">
            <w:pPr>
              <w:pStyle w:val="Heading2"/>
              <w:jc w:val="left"/>
              <w:rPr>
                <w:rFonts w:ascii="Arial" w:hAnsi="Arial" w:cs="Arial"/>
                <w:b w:val="0"/>
                <w:lang w:val="en-GB"/>
              </w:rPr>
            </w:pPr>
          </w:p>
        </w:tc>
      </w:tr>
      <w:tr w:rsidR="00F1171E" w:rsidRPr="00205240" w14:paraId="73CC4A50" w14:textId="77777777" w:rsidTr="007222C8">
        <w:trPr>
          <w:trHeight w:val="386"/>
        </w:trPr>
        <w:tc>
          <w:tcPr>
            <w:tcW w:w="1265" w:type="pct"/>
            <w:noWrap/>
          </w:tcPr>
          <w:p w14:paraId="029CE8D0" w14:textId="77777777" w:rsidR="00F1171E" w:rsidRPr="00205240" w:rsidRDefault="00F1171E" w:rsidP="007222C8">
            <w:pPr>
              <w:pStyle w:val="Heading2"/>
              <w:jc w:val="left"/>
              <w:rPr>
                <w:rFonts w:ascii="Arial" w:hAnsi="Arial" w:cs="Arial"/>
                <w:b w:val="0"/>
                <w:lang w:val="en-GB"/>
              </w:rPr>
            </w:pPr>
          </w:p>
          <w:p w14:paraId="589C16C7" w14:textId="77777777" w:rsidR="00F1171E" w:rsidRPr="00205240" w:rsidRDefault="00F1171E" w:rsidP="007222C8">
            <w:pPr>
              <w:pStyle w:val="Heading2"/>
              <w:ind w:left="360"/>
              <w:jc w:val="left"/>
              <w:rPr>
                <w:rFonts w:ascii="Arial" w:hAnsi="Arial" w:cs="Arial"/>
                <w:bCs w:val="0"/>
                <w:lang w:val="en-GB"/>
              </w:rPr>
            </w:pPr>
            <w:r w:rsidRPr="00205240">
              <w:rPr>
                <w:rFonts w:ascii="Arial" w:hAnsi="Arial" w:cs="Arial"/>
                <w:bCs w:val="0"/>
                <w:lang w:val="en-GB"/>
              </w:rPr>
              <w:t>Is the language/English quality of the article suitable for scholarly communications?</w:t>
            </w:r>
          </w:p>
          <w:p w14:paraId="7722B85E" w14:textId="77777777" w:rsidR="00F1171E" w:rsidRPr="00205240" w:rsidRDefault="00F1171E" w:rsidP="007222C8">
            <w:pPr>
              <w:rPr>
                <w:rFonts w:ascii="Arial" w:hAnsi="Arial" w:cs="Arial"/>
                <w:sz w:val="20"/>
                <w:szCs w:val="20"/>
                <w:lang w:val="en-GB"/>
              </w:rPr>
            </w:pPr>
          </w:p>
        </w:tc>
        <w:tc>
          <w:tcPr>
            <w:tcW w:w="2212" w:type="pct"/>
          </w:tcPr>
          <w:p w14:paraId="6CBA4B2A" w14:textId="700E4B4E" w:rsidR="00F1171E" w:rsidRPr="00205240" w:rsidRDefault="002651B2" w:rsidP="007222C8">
            <w:pPr>
              <w:rPr>
                <w:rFonts w:ascii="Arial" w:hAnsi="Arial" w:cs="Arial"/>
                <w:color w:val="000000"/>
                <w:sz w:val="20"/>
                <w:szCs w:val="20"/>
                <w:lang w:val="en-GB"/>
              </w:rPr>
            </w:pPr>
            <w:r w:rsidRPr="00205240">
              <w:rPr>
                <w:rFonts w:ascii="Arial" w:hAnsi="Arial" w:cs="Arial"/>
                <w:color w:val="000000"/>
                <w:sz w:val="20"/>
                <w:szCs w:val="20"/>
              </w:rPr>
              <w:t>A professional proofreading should be completed on the manuscript before it is published.</w:t>
            </w:r>
          </w:p>
          <w:p w14:paraId="41E28118" w14:textId="77777777" w:rsidR="00F1171E" w:rsidRPr="00205240" w:rsidRDefault="00F1171E" w:rsidP="007222C8">
            <w:pPr>
              <w:rPr>
                <w:rFonts w:ascii="Arial" w:hAnsi="Arial" w:cs="Arial"/>
                <w:color w:val="000000"/>
                <w:sz w:val="20"/>
                <w:szCs w:val="20"/>
                <w:lang w:val="en-GB"/>
              </w:rPr>
            </w:pPr>
          </w:p>
          <w:p w14:paraId="297F52DB" w14:textId="77777777" w:rsidR="00F1171E" w:rsidRPr="00205240" w:rsidRDefault="00F1171E" w:rsidP="007222C8">
            <w:pPr>
              <w:rPr>
                <w:rFonts w:ascii="Arial" w:hAnsi="Arial" w:cs="Arial"/>
                <w:color w:val="000000"/>
                <w:sz w:val="20"/>
                <w:szCs w:val="20"/>
                <w:lang w:val="en-GB"/>
              </w:rPr>
            </w:pPr>
          </w:p>
          <w:p w14:paraId="149A6CEF" w14:textId="77777777" w:rsidR="00F1171E" w:rsidRPr="00205240" w:rsidRDefault="00F1171E" w:rsidP="007222C8">
            <w:pPr>
              <w:rPr>
                <w:rFonts w:ascii="Arial" w:hAnsi="Arial" w:cs="Arial"/>
                <w:color w:val="000000"/>
                <w:sz w:val="20"/>
                <w:szCs w:val="20"/>
                <w:lang w:val="en-GB"/>
              </w:rPr>
            </w:pPr>
          </w:p>
        </w:tc>
        <w:tc>
          <w:tcPr>
            <w:tcW w:w="1523" w:type="pct"/>
          </w:tcPr>
          <w:p w14:paraId="0351CA58" w14:textId="77777777" w:rsidR="00F1171E" w:rsidRPr="00205240" w:rsidRDefault="00F1171E" w:rsidP="007222C8">
            <w:pPr>
              <w:rPr>
                <w:rFonts w:ascii="Arial" w:hAnsi="Arial" w:cs="Arial"/>
                <w:sz w:val="20"/>
                <w:szCs w:val="20"/>
                <w:lang w:val="en-GB"/>
              </w:rPr>
            </w:pPr>
          </w:p>
        </w:tc>
      </w:tr>
      <w:tr w:rsidR="00F1171E" w:rsidRPr="00205240" w14:paraId="20A16C0C" w14:textId="77777777" w:rsidTr="007222C8">
        <w:trPr>
          <w:trHeight w:val="1178"/>
        </w:trPr>
        <w:tc>
          <w:tcPr>
            <w:tcW w:w="1265" w:type="pct"/>
            <w:noWrap/>
          </w:tcPr>
          <w:p w14:paraId="7F4BCFAE" w14:textId="77777777" w:rsidR="00F1171E" w:rsidRPr="00205240" w:rsidRDefault="00F1171E" w:rsidP="007222C8">
            <w:pPr>
              <w:pStyle w:val="Heading2"/>
              <w:jc w:val="left"/>
              <w:rPr>
                <w:rFonts w:ascii="Arial" w:hAnsi="Arial" w:cs="Arial"/>
                <w:b w:val="0"/>
                <w:bCs w:val="0"/>
                <w:lang w:val="en-GB"/>
              </w:rPr>
            </w:pPr>
            <w:r w:rsidRPr="00205240">
              <w:rPr>
                <w:rFonts w:ascii="Arial" w:hAnsi="Arial" w:cs="Arial"/>
                <w:bCs w:val="0"/>
                <w:u w:val="single"/>
                <w:lang w:val="en-GB"/>
              </w:rPr>
              <w:t>Optional/General</w:t>
            </w:r>
            <w:r w:rsidRPr="00205240">
              <w:rPr>
                <w:rFonts w:ascii="Arial" w:hAnsi="Arial" w:cs="Arial"/>
                <w:bCs w:val="0"/>
                <w:lang w:val="en-GB"/>
              </w:rPr>
              <w:t xml:space="preserve"> </w:t>
            </w:r>
            <w:r w:rsidRPr="00205240">
              <w:rPr>
                <w:rFonts w:ascii="Arial" w:hAnsi="Arial" w:cs="Arial"/>
                <w:b w:val="0"/>
                <w:bCs w:val="0"/>
                <w:lang w:val="en-GB"/>
              </w:rPr>
              <w:t>comments</w:t>
            </w:r>
          </w:p>
          <w:p w14:paraId="1A6B3748" w14:textId="77777777" w:rsidR="00F1171E" w:rsidRPr="00205240" w:rsidRDefault="00F1171E" w:rsidP="007222C8">
            <w:pPr>
              <w:pStyle w:val="Heading2"/>
              <w:jc w:val="left"/>
              <w:rPr>
                <w:rFonts w:ascii="Arial" w:hAnsi="Arial" w:cs="Arial"/>
                <w:b w:val="0"/>
                <w:lang w:val="en-GB"/>
              </w:rPr>
            </w:pPr>
          </w:p>
        </w:tc>
        <w:tc>
          <w:tcPr>
            <w:tcW w:w="2212" w:type="pct"/>
          </w:tcPr>
          <w:p w14:paraId="5E946A0E" w14:textId="7B4D23F3" w:rsidR="00F1171E" w:rsidRPr="00205240" w:rsidRDefault="00392E80" w:rsidP="00392E80">
            <w:pPr>
              <w:spacing w:line="276" w:lineRule="auto"/>
              <w:jc w:val="both"/>
              <w:rPr>
                <w:rFonts w:ascii="Arial" w:hAnsi="Arial" w:cs="Arial"/>
                <w:color w:val="000000"/>
                <w:sz w:val="20"/>
                <w:szCs w:val="20"/>
                <w:lang w:val="en-GB"/>
              </w:rPr>
            </w:pPr>
            <w:r w:rsidRPr="00205240">
              <w:rPr>
                <w:rFonts w:ascii="Arial" w:hAnsi="Arial" w:cs="Arial"/>
                <w:color w:val="000000"/>
                <w:sz w:val="20"/>
                <w:szCs w:val="20"/>
              </w:rPr>
              <w:t>Interesting topic of case study in Thailand on low carbon tourism. The author may improve the manuscript by undergo professional proofreading before publication to ensure accuracy and clarity. Additionally, recent studies should be incorporated to reflect current trends, impacts, and strategies related to low-carbon tourism. Repetitive references need to be removed, and proper citations should be provided for key statements, particularly those concerning sustainable development. Abbreviations such as GDP should be clearly defined when first mentioned to enhance reader understanding.</w:t>
            </w:r>
          </w:p>
          <w:p w14:paraId="7EB58C99" w14:textId="77777777" w:rsidR="00F1171E" w:rsidRPr="00205240" w:rsidRDefault="00F1171E" w:rsidP="007222C8">
            <w:pPr>
              <w:rPr>
                <w:rFonts w:ascii="Arial" w:hAnsi="Arial" w:cs="Arial"/>
                <w:color w:val="000000"/>
                <w:sz w:val="20"/>
                <w:szCs w:val="20"/>
                <w:lang w:val="en-GB"/>
              </w:rPr>
            </w:pPr>
          </w:p>
          <w:p w14:paraId="15DFD0E8" w14:textId="77777777" w:rsidR="00F1171E" w:rsidRPr="00205240" w:rsidRDefault="00F1171E" w:rsidP="007222C8">
            <w:pPr>
              <w:rPr>
                <w:rFonts w:ascii="Arial" w:hAnsi="Arial" w:cs="Arial"/>
                <w:color w:val="000000"/>
                <w:sz w:val="20"/>
                <w:szCs w:val="20"/>
                <w:lang w:val="en-GB"/>
              </w:rPr>
            </w:pPr>
          </w:p>
        </w:tc>
        <w:tc>
          <w:tcPr>
            <w:tcW w:w="1523" w:type="pct"/>
          </w:tcPr>
          <w:p w14:paraId="465E098E" w14:textId="77777777" w:rsidR="00F1171E" w:rsidRPr="00205240" w:rsidRDefault="00F1171E" w:rsidP="007222C8">
            <w:pPr>
              <w:rPr>
                <w:rFonts w:ascii="Arial" w:hAnsi="Arial" w:cs="Arial"/>
                <w:sz w:val="20"/>
                <w:szCs w:val="20"/>
                <w:lang w:val="en-GB"/>
              </w:rPr>
            </w:pPr>
          </w:p>
        </w:tc>
      </w:tr>
    </w:tbl>
    <w:p w14:paraId="6BBACB91" w14:textId="77777777" w:rsidR="00F1171E" w:rsidRPr="00205240" w:rsidRDefault="00F1171E" w:rsidP="00F1171E">
      <w:pPr>
        <w:pStyle w:val="BodyText"/>
        <w:rPr>
          <w:rFonts w:ascii="Arial" w:hAnsi="Arial" w:cs="Arial"/>
          <w:b/>
          <w:bCs/>
          <w:sz w:val="20"/>
          <w:szCs w:val="20"/>
          <w:u w:val="single"/>
          <w:lang w:val="en-GB"/>
        </w:rPr>
      </w:pPr>
    </w:p>
    <w:p w14:paraId="78207741" w14:textId="77777777" w:rsidR="00F1171E" w:rsidRPr="00205240" w:rsidRDefault="00F1171E" w:rsidP="00F1171E">
      <w:pPr>
        <w:pStyle w:val="BodyText"/>
        <w:rPr>
          <w:rFonts w:ascii="Arial" w:hAnsi="Arial" w:cs="Arial"/>
          <w:b/>
          <w:bCs/>
          <w:sz w:val="20"/>
          <w:szCs w:val="20"/>
          <w:u w:val="single"/>
          <w:lang w:val="en-GB"/>
        </w:rPr>
      </w:pPr>
    </w:p>
    <w:p w14:paraId="108BE2F1" w14:textId="77777777" w:rsidR="00F1171E" w:rsidRPr="00205240" w:rsidRDefault="00F1171E" w:rsidP="00F1171E">
      <w:pPr>
        <w:pStyle w:val="BodyText"/>
        <w:rPr>
          <w:rFonts w:ascii="Arial" w:hAnsi="Arial" w:cs="Arial"/>
          <w:b/>
          <w:bCs/>
          <w:sz w:val="20"/>
          <w:szCs w:val="20"/>
          <w:u w:val="single"/>
          <w:lang w:val="en-GB"/>
        </w:rPr>
      </w:pPr>
    </w:p>
    <w:p w14:paraId="618DE16F" w14:textId="77777777" w:rsidR="00F1171E" w:rsidRDefault="00F1171E" w:rsidP="00F1171E">
      <w:pPr>
        <w:pStyle w:val="BodyText"/>
        <w:rPr>
          <w:rFonts w:ascii="Arial" w:hAnsi="Arial" w:cs="Arial"/>
          <w:b/>
          <w:bCs/>
          <w:sz w:val="20"/>
          <w:szCs w:val="20"/>
          <w:u w:val="single"/>
          <w:lang w:val="en-GB"/>
        </w:rPr>
      </w:pPr>
    </w:p>
    <w:p w14:paraId="2216C314" w14:textId="77777777" w:rsidR="00205240" w:rsidRDefault="00205240" w:rsidP="00F1171E">
      <w:pPr>
        <w:pStyle w:val="BodyText"/>
        <w:rPr>
          <w:rFonts w:ascii="Arial" w:hAnsi="Arial" w:cs="Arial"/>
          <w:b/>
          <w:bCs/>
          <w:sz w:val="20"/>
          <w:szCs w:val="20"/>
          <w:u w:val="single"/>
          <w:lang w:val="en-GB"/>
        </w:rPr>
      </w:pPr>
    </w:p>
    <w:p w14:paraId="55669571" w14:textId="77777777" w:rsidR="00205240" w:rsidRDefault="00205240" w:rsidP="00F1171E">
      <w:pPr>
        <w:pStyle w:val="BodyText"/>
        <w:rPr>
          <w:rFonts w:ascii="Arial" w:hAnsi="Arial" w:cs="Arial"/>
          <w:b/>
          <w:bCs/>
          <w:sz w:val="20"/>
          <w:szCs w:val="20"/>
          <w:u w:val="single"/>
          <w:lang w:val="en-GB"/>
        </w:rPr>
      </w:pPr>
    </w:p>
    <w:p w14:paraId="5647F579" w14:textId="77777777" w:rsidR="00205240" w:rsidRDefault="00205240" w:rsidP="00F1171E">
      <w:pPr>
        <w:pStyle w:val="BodyText"/>
        <w:rPr>
          <w:rFonts w:ascii="Arial" w:hAnsi="Arial" w:cs="Arial"/>
          <w:b/>
          <w:bCs/>
          <w:sz w:val="20"/>
          <w:szCs w:val="20"/>
          <w:u w:val="single"/>
          <w:lang w:val="en-GB"/>
        </w:rPr>
      </w:pPr>
    </w:p>
    <w:p w14:paraId="380C0FE9" w14:textId="77777777" w:rsidR="00205240" w:rsidRDefault="00205240" w:rsidP="00F1171E">
      <w:pPr>
        <w:pStyle w:val="BodyText"/>
        <w:rPr>
          <w:rFonts w:ascii="Arial" w:hAnsi="Arial" w:cs="Arial"/>
          <w:b/>
          <w:bCs/>
          <w:sz w:val="20"/>
          <w:szCs w:val="20"/>
          <w:u w:val="single"/>
          <w:lang w:val="en-GB"/>
        </w:rPr>
      </w:pPr>
    </w:p>
    <w:p w14:paraId="2CA93B62" w14:textId="77777777" w:rsidR="00205240" w:rsidRDefault="00205240" w:rsidP="00F1171E">
      <w:pPr>
        <w:pStyle w:val="BodyText"/>
        <w:rPr>
          <w:rFonts w:ascii="Arial" w:hAnsi="Arial" w:cs="Arial"/>
          <w:b/>
          <w:bCs/>
          <w:sz w:val="20"/>
          <w:szCs w:val="20"/>
          <w:u w:val="single"/>
          <w:lang w:val="en-GB"/>
        </w:rPr>
      </w:pPr>
    </w:p>
    <w:p w14:paraId="0F4D8AF6" w14:textId="77777777" w:rsidR="00205240" w:rsidRPr="00205240" w:rsidRDefault="00205240" w:rsidP="00F1171E">
      <w:pPr>
        <w:pStyle w:val="BodyText"/>
        <w:rPr>
          <w:rFonts w:ascii="Arial" w:hAnsi="Arial" w:cs="Arial"/>
          <w:b/>
          <w:bCs/>
          <w:sz w:val="20"/>
          <w:szCs w:val="20"/>
          <w:u w:val="single"/>
          <w:lang w:val="en-GB"/>
        </w:rPr>
      </w:pPr>
    </w:p>
    <w:p w14:paraId="1B0E4DC5" w14:textId="77777777" w:rsidR="00F1171E" w:rsidRPr="002052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33059" w:rsidRPr="00205240" w14:paraId="1916CF89" w14:textId="77777777" w:rsidTr="002D1ECA">
        <w:tc>
          <w:tcPr>
            <w:tcW w:w="5000" w:type="pct"/>
            <w:gridSpan w:val="3"/>
            <w:tcBorders>
              <w:top w:val="nil"/>
              <w:left w:val="nil"/>
              <w:right w:val="nil"/>
            </w:tcBorders>
            <w:noWrap/>
            <w:tcMar>
              <w:top w:w="0" w:type="dxa"/>
              <w:left w:w="108" w:type="dxa"/>
              <w:bottom w:w="0" w:type="dxa"/>
              <w:right w:w="108" w:type="dxa"/>
            </w:tcMar>
            <w:vAlign w:val="center"/>
          </w:tcPr>
          <w:p w14:paraId="18D42AAA" w14:textId="77777777" w:rsidR="00933059" w:rsidRPr="00205240" w:rsidRDefault="00933059" w:rsidP="002D1ECA">
            <w:pPr>
              <w:rPr>
                <w:rFonts w:ascii="Arial" w:eastAsia="Arial Unicode MS" w:hAnsi="Arial" w:cs="Arial"/>
                <w:b/>
                <w:sz w:val="20"/>
                <w:szCs w:val="20"/>
                <w:u w:val="single"/>
                <w:lang w:val="en-GB"/>
              </w:rPr>
            </w:pPr>
            <w:bookmarkStart w:id="0" w:name="_Hlk156057883"/>
            <w:bookmarkStart w:id="1" w:name="_Hlk156057704"/>
            <w:r w:rsidRPr="00205240">
              <w:rPr>
                <w:rFonts w:ascii="Arial" w:eastAsia="Arial Unicode MS" w:hAnsi="Arial" w:cs="Arial"/>
                <w:b/>
                <w:sz w:val="20"/>
                <w:szCs w:val="20"/>
                <w:highlight w:val="yellow"/>
                <w:u w:val="single"/>
                <w:lang w:val="en-GB"/>
              </w:rPr>
              <w:lastRenderedPageBreak/>
              <w:t>PART  2:</w:t>
            </w:r>
            <w:r w:rsidRPr="00205240">
              <w:rPr>
                <w:rFonts w:ascii="Arial" w:eastAsia="Arial Unicode MS" w:hAnsi="Arial" w:cs="Arial"/>
                <w:b/>
                <w:sz w:val="20"/>
                <w:szCs w:val="20"/>
                <w:u w:val="single"/>
                <w:lang w:val="en-GB"/>
              </w:rPr>
              <w:t xml:space="preserve"> </w:t>
            </w:r>
          </w:p>
          <w:p w14:paraId="1E7567AB" w14:textId="77777777" w:rsidR="00933059" w:rsidRPr="00205240" w:rsidRDefault="00933059" w:rsidP="002D1ECA">
            <w:pPr>
              <w:rPr>
                <w:rFonts w:ascii="Arial" w:eastAsia="Arial Unicode MS" w:hAnsi="Arial" w:cs="Arial"/>
                <w:b/>
                <w:sz w:val="20"/>
                <w:szCs w:val="20"/>
                <w:u w:val="single"/>
                <w:lang w:val="en-GB"/>
              </w:rPr>
            </w:pPr>
          </w:p>
        </w:tc>
      </w:tr>
      <w:tr w:rsidR="00933059" w:rsidRPr="00205240" w14:paraId="1AA7D582" w14:textId="77777777" w:rsidTr="002D1ECA">
        <w:tc>
          <w:tcPr>
            <w:tcW w:w="1615" w:type="pct"/>
            <w:noWrap/>
            <w:tcMar>
              <w:top w:w="0" w:type="dxa"/>
              <w:left w:w="108" w:type="dxa"/>
              <w:bottom w:w="0" w:type="dxa"/>
              <w:right w:w="108" w:type="dxa"/>
            </w:tcMar>
            <w:vAlign w:val="center"/>
          </w:tcPr>
          <w:p w14:paraId="1B246807" w14:textId="77777777" w:rsidR="00933059" w:rsidRPr="00205240" w:rsidRDefault="00933059" w:rsidP="002D1EC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EB7A34B" w14:textId="77777777" w:rsidR="00933059" w:rsidRPr="00205240" w:rsidRDefault="00933059" w:rsidP="002D1ECA">
            <w:pPr>
              <w:keepNext/>
              <w:outlineLvl w:val="1"/>
              <w:rPr>
                <w:rFonts w:ascii="Arial" w:eastAsia="MS Mincho" w:hAnsi="Arial" w:cs="Arial"/>
                <w:b/>
                <w:bCs/>
                <w:sz w:val="20"/>
                <w:szCs w:val="20"/>
                <w:lang w:val="en-GB"/>
              </w:rPr>
            </w:pPr>
            <w:r w:rsidRPr="00205240">
              <w:rPr>
                <w:rFonts w:ascii="Arial" w:eastAsia="MS Mincho" w:hAnsi="Arial" w:cs="Arial"/>
                <w:b/>
                <w:bCs/>
                <w:sz w:val="20"/>
                <w:szCs w:val="20"/>
                <w:lang w:val="en-GB"/>
              </w:rPr>
              <w:t>Reviewer’s comment</w:t>
            </w:r>
          </w:p>
        </w:tc>
        <w:tc>
          <w:tcPr>
            <w:tcW w:w="1691" w:type="pct"/>
          </w:tcPr>
          <w:p w14:paraId="46004A6A" w14:textId="77777777" w:rsidR="00933059" w:rsidRPr="00205240" w:rsidRDefault="00933059" w:rsidP="002D1ECA">
            <w:pPr>
              <w:spacing w:after="160" w:line="252" w:lineRule="auto"/>
              <w:rPr>
                <w:rFonts w:ascii="Arial" w:eastAsia="Calibri" w:hAnsi="Arial" w:cs="Arial"/>
                <w:kern w:val="2"/>
                <w:sz w:val="20"/>
                <w:szCs w:val="20"/>
                <w:lang w:val="en-IN"/>
              </w:rPr>
            </w:pPr>
            <w:r w:rsidRPr="00205240">
              <w:rPr>
                <w:rFonts w:ascii="Arial" w:eastAsia="Calibri" w:hAnsi="Arial" w:cs="Arial"/>
                <w:b/>
                <w:kern w:val="2"/>
                <w:sz w:val="20"/>
                <w:szCs w:val="20"/>
                <w:lang w:val="en-IN"/>
              </w:rPr>
              <w:t>Author’s Feedback</w:t>
            </w:r>
            <w:r w:rsidRPr="00205240">
              <w:rPr>
                <w:rFonts w:ascii="Arial" w:eastAsia="Calibri" w:hAnsi="Arial" w:cs="Arial"/>
                <w:kern w:val="2"/>
                <w:sz w:val="20"/>
                <w:szCs w:val="20"/>
                <w:lang w:val="en-IN"/>
              </w:rPr>
              <w:t xml:space="preserve"> (It is mandatory that authors should write his/her feedback here)</w:t>
            </w:r>
          </w:p>
          <w:p w14:paraId="14339A01" w14:textId="77777777" w:rsidR="00933059" w:rsidRPr="00205240" w:rsidRDefault="00933059" w:rsidP="002D1ECA">
            <w:pPr>
              <w:keepNext/>
              <w:outlineLvl w:val="1"/>
              <w:rPr>
                <w:rFonts w:ascii="Arial" w:eastAsia="MS Mincho" w:hAnsi="Arial" w:cs="Arial"/>
                <w:bCs/>
                <w:sz w:val="20"/>
                <w:szCs w:val="20"/>
                <w:lang w:val="en-GB"/>
              </w:rPr>
            </w:pPr>
          </w:p>
        </w:tc>
      </w:tr>
      <w:tr w:rsidR="00933059" w:rsidRPr="00205240" w14:paraId="2FB9D0E5" w14:textId="77777777" w:rsidTr="002D1ECA">
        <w:trPr>
          <w:trHeight w:val="890"/>
        </w:trPr>
        <w:tc>
          <w:tcPr>
            <w:tcW w:w="1615" w:type="pct"/>
            <w:noWrap/>
            <w:tcMar>
              <w:top w:w="0" w:type="dxa"/>
              <w:left w:w="108" w:type="dxa"/>
              <w:bottom w:w="0" w:type="dxa"/>
              <w:right w:w="108" w:type="dxa"/>
            </w:tcMar>
            <w:vAlign w:val="center"/>
          </w:tcPr>
          <w:p w14:paraId="33B69818" w14:textId="77777777" w:rsidR="00933059" w:rsidRPr="00205240" w:rsidRDefault="00933059" w:rsidP="002D1ECA">
            <w:pPr>
              <w:rPr>
                <w:rFonts w:ascii="Arial" w:eastAsia="Arial Unicode MS" w:hAnsi="Arial" w:cs="Arial"/>
                <w:b/>
                <w:sz w:val="20"/>
                <w:szCs w:val="20"/>
                <w:lang w:val="en-GB"/>
              </w:rPr>
            </w:pPr>
            <w:r w:rsidRPr="00205240">
              <w:rPr>
                <w:rFonts w:ascii="Arial" w:eastAsia="Arial Unicode MS" w:hAnsi="Arial" w:cs="Arial"/>
                <w:b/>
                <w:sz w:val="20"/>
                <w:szCs w:val="20"/>
                <w:lang w:val="en-GB"/>
              </w:rPr>
              <w:t xml:space="preserve">Are there ethical issues in this manuscript? </w:t>
            </w:r>
          </w:p>
          <w:p w14:paraId="7EF5AF93" w14:textId="77777777" w:rsidR="00933059" w:rsidRPr="00205240" w:rsidRDefault="00933059" w:rsidP="002D1EC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25D98F5" w14:textId="77777777" w:rsidR="00933059" w:rsidRPr="00205240" w:rsidRDefault="00933059" w:rsidP="002D1ECA">
            <w:pPr>
              <w:rPr>
                <w:rFonts w:ascii="Arial" w:eastAsia="Arial Unicode MS" w:hAnsi="Arial" w:cs="Arial"/>
                <w:i/>
                <w:iCs/>
                <w:sz w:val="20"/>
                <w:szCs w:val="20"/>
                <w:u w:val="single"/>
                <w:lang w:val="en-GB"/>
              </w:rPr>
            </w:pPr>
            <w:r w:rsidRPr="00205240">
              <w:rPr>
                <w:rFonts w:ascii="Arial" w:eastAsia="Arial Unicode MS" w:hAnsi="Arial" w:cs="Arial"/>
                <w:i/>
                <w:iCs/>
                <w:sz w:val="20"/>
                <w:szCs w:val="20"/>
                <w:u w:val="single"/>
                <w:lang w:val="en-GB"/>
              </w:rPr>
              <w:t xml:space="preserve">(If yes, </w:t>
            </w:r>
            <w:proofErr w:type="gramStart"/>
            <w:r w:rsidRPr="00205240">
              <w:rPr>
                <w:rFonts w:ascii="Arial" w:eastAsia="Arial Unicode MS" w:hAnsi="Arial" w:cs="Arial"/>
                <w:i/>
                <w:iCs/>
                <w:sz w:val="20"/>
                <w:szCs w:val="20"/>
                <w:u w:val="single"/>
                <w:lang w:val="en-GB"/>
              </w:rPr>
              <w:t>Kindly</w:t>
            </w:r>
            <w:proofErr w:type="gramEnd"/>
            <w:r w:rsidRPr="00205240">
              <w:rPr>
                <w:rFonts w:ascii="Arial" w:eastAsia="Arial Unicode MS" w:hAnsi="Arial" w:cs="Arial"/>
                <w:i/>
                <w:iCs/>
                <w:sz w:val="20"/>
                <w:szCs w:val="20"/>
                <w:u w:val="single"/>
                <w:lang w:val="en-GB"/>
              </w:rPr>
              <w:t xml:space="preserve"> please write down the ethical issues here in details)</w:t>
            </w:r>
          </w:p>
          <w:p w14:paraId="4BC1C0E6" w14:textId="77777777" w:rsidR="00933059" w:rsidRPr="00205240" w:rsidRDefault="00933059" w:rsidP="002D1ECA">
            <w:pPr>
              <w:rPr>
                <w:rFonts w:ascii="Arial" w:eastAsia="Arial Unicode MS" w:hAnsi="Arial" w:cs="Arial"/>
                <w:sz w:val="20"/>
                <w:szCs w:val="20"/>
                <w:lang w:val="en-GB"/>
              </w:rPr>
            </w:pPr>
          </w:p>
          <w:p w14:paraId="631225D9" w14:textId="77777777" w:rsidR="00933059" w:rsidRPr="00205240" w:rsidRDefault="00933059" w:rsidP="002D1ECA">
            <w:pPr>
              <w:rPr>
                <w:rFonts w:ascii="Arial" w:eastAsia="Arial Unicode MS" w:hAnsi="Arial" w:cs="Arial"/>
                <w:sz w:val="20"/>
                <w:szCs w:val="20"/>
                <w:lang w:val="en-GB"/>
              </w:rPr>
            </w:pPr>
          </w:p>
        </w:tc>
        <w:tc>
          <w:tcPr>
            <w:tcW w:w="1691" w:type="pct"/>
            <w:vAlign w:val="center"/>
          </w:tcPr>
          <w:p w14:paraId="4A42DE0F" w14:textId="77777777" w:rsidR="00933059" w:rsidRPr="00205240" w:rsidRDefault="00933059" w:rsidP="002D1ECA">
            <w:pPr>
              <w:rPr>
                <w:rFonts w:ascii="Arial" w:eastAsia="Arial Unicode MS" w:hAnsi="Arial" w:cs="Arial"/>
                <w:sz w:val="20"/>
                <w:szCs w:val="20"/>
                <w:lang w:val="en-GB"/>
              </w:rPr>
            </w:pPr>
          </w:p>
          <w:p w14:paraId="024DB254" w14:textId="77777777" w:rsidR="00933059" w:rsidRPr="00205240" w:rsidRDefault="00933059" w:rsidP="002D1ECA">
            <w:pPr>
              <w:rPr>
                <w:rFonts w:ascii="Arial" w:eastAsia="Arial Unicode MS" w:hAnsi="Arial" w:cs="Arial"/>
                <w:sz w:val="20"/>
                <w:szCs w:val="20"/>
                <w:lang w:val="en-GB"/>
              </w:rPr>
            </w:pPr>
          </w:p>
          <w:p w14:paraId="79BF01ED" w14:textId="77777777" w:rsidR="00933059" w:rsidRPr="00205240" w:rsidRDefault="00933059" w:rsidP="002D1ECA">
            <w:pPr>
              <w:rPr>
                <w:rFonts w:ascii="Arial" w:eastAsia="Arial Unicode MS" w:hAnsi="Arial" w:cs="Arial"/>
                <w:sz w:val="20"/>
                <w:szCs w:val="20"/>
                <w:lang w:val="en-GB"/>
              </w:rPr>
            </w:pPr>
          </w:p>
        </w:tc>
      </w:tr>
      <w:bookmarkEnd w:id="0"/>
    </w:tbl>
    <w:p w14:paraId="068FAC0C" w14:textId="77777777" w:rsidR="00933059" w:rsidRPr="00205240" w:rsidRDefault="00933059" w:rsidP="00933059">
      <w:pPr>
        <w:rPr>
          <w:rFonts w:ascii="Arial" w:hAnsi="Arial" w:cs="Arial"/>
          <w:sz w:val="20"/>
          <w:szCs w:val="20"/>
        </w:rPr>
      </w:pPr>
    </w:p>
    <w:p w14:paraId="50C80D71" w14:textId="77777777" w:rsidR="00933059" w:rsidRPr="00205240" w:rsidRDefault="00933059" w:rsidP="00933059">
      <w:pPr>
        <w:rPr>
          <w:rFonts w:ascii="Arial" w:hAnsi="Arial" w:cs="Arial"/>
          <w:sz w:val="20"/>
          <w:szCs w:val="20"/>
        </w:rPr>
      </w:pPr>
    </w:p>
    <w:p w14:paraId="25B89406" w14:textId="77777777" w:rsidR="00933059" w:rsidRPr="00205240" w:rsidRDefault="00933059" w:rsidP="00933059">
      <w:pPr>
        <w:rPr>
          <w:rFonts w:ascii="Arial" w:hAnsi="Arial" w:cs="Arial"/>
          <w:bCs/>
          <w:sz w:val="20"/>
          <w:szCs w:val="20"/>
          <w:u w:val="single"/>
          <w:lang w:val="en-GB"/>
        </w:rPr>
      </w:pPr>
    </w:p>
    <w:bookmarkEnd w:id="1"/>
    <w:p w14:paraId="71076803" w14:textId="77777777" w:rsidR="00205240" w:rsidRPr="008810C7" w:rsidRDefault="00205240" w:rsidP="00205240">
      <w:pPr>
        <w:pStyle w:val="Affiliation"/>
        <w:spacing w:after="0" w:line="240" w:lineRule="auto"/>
        <w:jc w:val="left"/>
        <w:rPr>
          <w:rFonts w:ascii="Arial" w:hAnsi="Arial" w:cs="Arial"/>
          <w:b/>
          <w:u w:val="single"/>
        </w:rPr>
      </w:pPr>
      <w:r w:rsidRPr="008810C7">
        <w:rPr>
          <w:rFonts w:ascii="Arial" w:hAnsi="Arial" w:cs="Arial"/>
          <w:b/>
          <w:u w:val="single"/>
        </w:rPr>
        <w:t>Reviewer details:</w:t>
      </w:r>
    </w:p>
    <w:p w14:paraId="442E1CDF" w14:textId="77777777" w:rsidR="00205240" w:rsidRDefault="00205240" w:rsidP="00205240">
      <w:r w:rsidRPr="008810C7">
        <w:rPr>
          <w:rFonts w:ascii="Arial" w:hAnsi="Arial" w:cs="Arial"/>
          <w:b/>
          <w:color w:val="000000"/>
          <w:sz w:val="20"/>
          <w:szCs w:val="20"/>
          <w:lang w:val="nl-BE"/>
        </w:rPr>
        <w:t>Wan Nazriah Wan Nawawi, Universiti Teknologi Mara Cawangan Terengganu, Malaysia</w:t>
      </w:r>
      <w:r w:rsidRPr="008810C7">
        <w:rPr>
          <w:rFonts w:ascii="Arial" w:hAnsi="Arial" w:cs="Arial"/>
          <w:b/>
          <w:color w:val="000000"/>
          <w:sz w:val="20"/>
          <w:szCs w:val="20"/>
          <w:lang w:val="nl-BE"/>
        </w:rPr>
        <w:br/>
      </w:r>
    </w:p>
    <w:p w14:paraId="48DC05A4" w14:textId="77777777" w:rsidR="004C3DF1" w:rsidRPr="00205240" w:rsidRDefault="004C3DF1" w:rsidP="00933059">
      <w:pPr>
        <w:pStyle w:val="BodyText"/>
        <w:rPr>
          <w:rFonts w:ascii="Arial" w:hAnsi="Arial" w:cs="Arial"/>
          <w:b/>
          <w:sz w:val="20"/>
          <w:szCs w:val="20"/>
          <w:lang w:val="en-GB"/>
        </w:rPr>
      </w:pPr>
    </w:p>
    <w:sectPr w:rsidR="004C3DF1" w:rsidRPr="0020524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70ED" w14:textId="77777777" w:rsidR="001073C0" w:rsidRPr="0000007A" w:rsidRDefault="001073C0" w:rsidP="0099583E">
      <w:r>
        <w:separator/>
      </w:r>
    </w:p>
  </w:endnote>
  <w:endnote w:type="continuationSeparator" w:id="0">
    <w:p w14:paraId="1346744D" w14:textId="77777777" w:rsidR="001073C0" w:rsidRPr="0000007A" w:rsidRDefault="001073C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A07F" w14:textId="77777777" w:rsidR="001073C0" w:rsidRPr="0000007A" w:rsidRDefault="001073C0" w:rsidP="0099583E">
      <w:r>
        <w:separator/>
      </w:r>
    </w:p>
  </w:footnote>
  <w:footnote w:type="continuationSeparator" w:id="0">
    <w:p w14:paraId="0A655D26" w14:textId="77777777" w:rsidR="001073C0" w:rsidRPr="0000007A" w:rsidRDefault="001073C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4072659">
    <w:abstractNumId w:val="3"/>
  </w:num>
  <w:num w:numId="2" w16cid:durableId="390806235">
    <w:abstractNumId w:val="6"/>
  </w:num>
  <w:num w:numId="3" w16cid:durableId="1044985172">
    <w:abstractNumId w:val="5"/>
  </w:num>
  <w:num w:numId="4" w16cid:durableId="1389263744">
    <w:abstractNumId w:val="7"/>
  </w:num>
  <w:num w:numId="5" w16cid:durableId="1047493427">
    <w:abstractNumId w:val="4"/>
  </w:num>
  <w:num w:numId="6" w16cid:durableId="7293684">
    <w:abstractNumId w:val="0"/>
  </w:num>
  <w:num w:numId="7" w16cid:durableId="1798329196">
    <w:abstractNumId w:val="1"/>
  </w:num>
  <w:num w:numId="8" w16cid:durableId="1823614439">
    <w:abstractNumId w:val="9"/>
  </w:num>
  <w:num w:numId="9" w16cid:durableId="709838450">
    <w:abstractNumId w:val="8"/>
  </w:num>
  <w:num w:numId="10" w16cid:durableId="56742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35AB"/>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3C0"/>
    <w:rsid w:val="00115767"/>
    <w:rsid w:val="00121FFA"/>
    <w:rsid w:val="0012616A"/>
    <w:rsid w:val="00136984"/>
    <w:rsid w:val="001425F1"/>
    <w:rsid w:val="00142A9C"/>
    <w:rsid w:val="00150304"/>
    <w:rsid w:val="0015296D"/>
    <w:rsid w:val="00163622"/>
    <w:rsid w:val="001645A2"/>
    <w:rsid w:val="00164F4E"/>
    <w:rsid w:val="00165685"/>
    <w:rsid w:val="00171962"/>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5240"/>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51B2"/>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BEA"/>
    <w:rsid w:val="00374F93"/>
    <w:rsid w:val="00377F1D"/>
    <w:rsid w:val="00392E80"/>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303E"/>
    <w:rsid w:val="004F741F"/>
    <w:rsid w:val="004F78F5"/>
    <w:rsid w:val="004F7BF2"/>
    <w:rsid w:val="00503AB6"/>
    <w:rsid w:val="005047C5"/>
    <w:rsid w:val="0050495C"/>
    <w:rsid w:val="00510920"/>
    <w:rsid w:val="0052339F"/>
    <w:rsid w:val="00530A2D"/>
    <w:rsid w:val="00531C82"/>
    <w:rsid w:val="00533FC1"/>
    <w:rsid w:val="00542D08"/>
    <w:rsid w:val="0054564B"/>
    <w:rsid w:val="00545A13"/>
    <w:rsid w:val="00546343"/>
    <w:rsid w:val="00546E3F"/>
    <w:rsid w:val="00555430"/>
    <w:rsid w:val="00557CD3"/>
    <w:rsid w:val="00560D3C"/>
    <w:rsid w:val="00565D90"/>
    <w:rsid w:val="00567DE0"/>
    <w:rsid w:val="005735A5"/>
    <w:rsid w:val="005757CF"/>
    <w:rsid w:val="00581FF9"/>
    <w:rsid w:val="00594951"/>
    <w:rsid w:val="005A4F17"/>
    <w:rsid w:val="005B3509"/>
    <w:rsid w:val="005C25A0"/>
    <w:rsid w:val="005C3D7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179"/>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A0A"/>
    <w:rsid w:val="00781D07"/>
    <w:rsid w:val="007A62F8"/>
    <w:rsid w:val="007B1099"/>
    <w:rsid w:val="007B54A4"/>
    <w:rsid w:val="007C6CDF"/>
    <w:rsid w:val="007D0246"/>
    <w:rsid w:val="007F5873"/>
    <w:rsid w:val="008126B7"/>
    <w:rsid w:val="00814946"/>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3059"/>
    <w:rsid w:val="009337A1"/>
    <w:rsid w:val="00942DEE"/>
    <w:rsid w:val="00944F67"/>
    <w:rsid w:val="009553EC"/>
    <w:rsid w:val="00955E45"/>
    <w:rsid w:val="009565F4"/>
    <w:rsid w:val="00962B70"/>
    <w:rsid w:val="00967C62"/>
    <w:rsid w:val="00982766"/>
    <w:rsid w:val="009852C4"/>
    <w:rsid w:val="0099583E"/>
    <w:rsid w:val="009A0242"/>
    <w:rsid w:val="009A59ED"/>
    <w:rsid w:val="009B101F"/>
    <w:rsid w:val="009B239B"/>
    <w:rsid w:val="009B71C9"/>
    <w:rsid w:val="009C5642"/>
    <w:rsid w:val="009E13C3"/>
    <w:rsid w:val="009E6A30"/>
    <w:rsid w:val="009F07D4"/>
    <w:rsid w:val="009F29EB"/>
    <w:rsid w:val="009F7A71"/>
    <w:rsid w:val="00A001A0"/>
    <w:rsid w:val="00A12C83"/>
    <w:rsid w:val="00A15F2F"/>
    <w:rsid w:val="00A17184"/>
    <w:rsid w:val="00A22058"/>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D59"/>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23DE"/>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B5120"/>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23B5"/>
    <w:rsid w:val="00DB5500"/>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5DF5"/>
    <w:rsid w:val="00E972A7"/>
    <w:rsid w:val="00EA2839"/>
    <w:rsid w:val="00EB3E91"/>
    <w:rsid w:val="00EB6E15"/>
    <w:rsid w:val="00EC6894"/>
    <w:rsid w:val="00ED1C87"/>
    <w:rsid w:val="00ED6B12"/>
    <w:rsid w:val="00ED7400"/>
    <w:rsid w:val="00EF02EE"/>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052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2025-11-25T12:07:00Z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