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245F05" w14:paraId="1643A4CA" w14:textId="77777777" w:rsidTr="004847FF">
        <w:trPr>
          <w:trHeight w:val="450"/>
        </w:trPr>
        <w:tc>
          <w:tcPr>
            <w:tcW w:w="5000" w:type="pct"/>
            <w:gridSpan w:val="2"/>
            <w:tcBorders>
              <w:top w:val="nil"/>
              <w:left w:val="nil"/>
              <w:right w:val="nil"/>
            </w:tcBorders>
          </w:tcPr>
          <w:p w14:paraId="4C55E51F" w14:textId="77777777" w:rsidR="00602F7D" w:rsidRPr="00245F05" w:rsidRDefault="00602F7D" w:rsidP="00F2643C">
            <w:pPr>
              <w:pStyle w:val="Heading2"/>
              <w:jc w:val="left"/>
              <w:rPr>
                <w:rFonts w:ascii="Arial" w:hAnsi="Arial" w:cs="Arial"/>
                <w:b w:val="0"/>
                <w:bCs w:val="0"/>
                <w:lang w:val="en-US"/>
              </w:rPr>
            </w:pPr>
          </w:p>
        </w:tc>
      </w:tr>
      <w:tr w:rsidR="0000007A" w:rsidRPr="00245F05" w14:paraId="127EAD7E" w14:textId="77777777" w:rsidTr="00F33C84">
        <w:trPr>
          <w:trHeight w:val="413"/>
        </w:trPr>
        <w:tc>
          <w:tcPr>
            <w:tcW w:w="1234" w:type="pct"/>
          </w:tcPr>
          <w:p w14:paraId="3C159AA5" w14:textId="77777777" w:rsidR="0000007A" w:rsidRPr="00245F05" w:rsidRDefault="00D27A79" w:rsidP="00696CAD">
            <w:pPr>
              <w:pStyle w:val="BodyText"/>
              <w:ind w:left="90"/>
              <w:jc w:val="left"/>
              <w:rPr>
                <w:rFonts w:ascii="Arial" w:hAnsi="Arial" w:cs="Arial"/>
                <w:bCs/>
                <w:sz w:val="20"/>
                <w:szCs w:val="20"/>
                <w:lang w:val="en-GB"/>
              </w:rPr>
            </w:pPr>
            <w:r w:rsidRPr="00245F05">
              <w:rPr>
                <w:rFonts w:ascii="Arial" w:hAnsi="Arial" w:cs="Arial"/>
                <w:bCs/>
                <w:sz w:val="20"/>
                <w:szCs w:val="20"/>
                <w:lang w:val="en-GB"/>
              </w:rPr>
              <w:t xml:space="preserve">Book </w:t>
            </w:r>
            <w:r w:rsidR="0000007A" w:rsidRPr="00245F05">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067C9A1" w:rsidR="0000007A" w:rsidRPr="00245F05" w:rsidRDefault="00903D4F" w:rsidP="00054BC4">
            <w:pPr>
              <w:pStyle w:val="NormalWeb"/>
              <w:rPr>
                <w:rFonts w:ascii="Arial" w:hAnsi="Arial" w:cs="Arial"/>
                <w:b/>
                <w:bCs/>
                <w:sz w:val="20"/>
                <w:szCs w:val="20"/>
                <w:u w:val="single"/>
              </w:rPr>
            </w:pPr>
            <w:hyperlink r:id="rId7" w:history="1">
              <w:r w:rsidRPr="00245F05">
                <w:rPr>
                  <w:rStyle w:val="Hyperlink"/>
                  <w:rFonts w:ascii="Arial" w:hAnsi="Arial" w:cs="Arial"/>
                  <w:b/>
                  <w:bCs/>
                  <w:sz w:val="20"/>
                  <w:szCs w:val="20"/>
                </w:rPr>
                <w:t>Agricultural Sciences: Techniques and Innovations</w:t>
              </w:r>
            </w:hyperlink>
          </w:p>
        </w:tc>
      </w:tr>
      <w:tr w:rsidR="0000007A" w:rsidRPr="00245F05" w14:paraId="73C90375" w14:textId="77777777" w:rsidTr="002E7787">
        <w:trPr>
          <w:trHeight w:val="290"/>
        </w:trPr>
        <w:tc>
          <w:tcPr>
            <w:tcW w:w="1234" w:type="pct"/>
          </w:tcPr>
          <w:p w14:paraId="20D28135" w14:textId="77777777" w:rsidR="0000007A" w:rsidRPr="00245F05" w:rsidRDefault="0000007A" w:rsidP="00696CAD">
            <w:pPr>
              <w:pStyle w:val="BodyText"/>
              <w:ind w:left="90"/>
              <w:jc w:val="left"/>
              <w:rPr>
                <w:rFonts w:ascii="Arial" w:hAnsi="Arial" w:cs="Arial"/>
                <w:bCs/>
                <w:sz w:val="20"/>
                <w:szCs w:val="20"/>
                <w:lang w:val="en-GB"/>
              </w:rPr>
            </w:pPr>
            <w:r w:rsidRPr="00245F05">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BD60B61" w:rsidR="0000007A" w:rsidRPr="00245F05"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245F05">
              <w:rPr>
                <w:rFonts w:ascii="Arial" w:hAnsi="Arial" w:cs="Arial"/>
                <w:b/>
                <w:bCs/>
                <w:sz w:val="20"/>
                <w:szCs w:val="20"/>
                <w:lang w:val="en-GB"/>
              </w:rPr>
              <w:t>Ms_BP</w:t>
            </w:r>
            <w:r w:rsidR="00FC432A" w:rsidRPr="00245F05">
              <w:rPr>
                <w:rFonts w:ascii="Arial" w:hAnsi="Arial" w:cs="Arial"/>
                <w:b/>
                <w:bCs/>
                <w:sz w:val="20"/>
                <w:szCs w:val="20"/>
                <w:lang w:val="en-GB"/>
              </w:rPr>
              <w:t>R</w:t>
            </w:r>
            <w:proofErr w:type="spellEnd"/>
            <w:r w:rsidRPr="00245F05">
              <w:rPr>
                <w:rFonts w:ascii="Arial" w:hAnsi="Arial" w:cs="Arial"/>
                <w:b/>
                <w:bCs/>
                <w:sz w:val="20"/>
                <w:szCs w:val="20"/>
                <w:lang w:val="en-GB"/>
              </w:rPr>
              <w:t>_</w:t>
            </w:r>
            <w:r w:rsidR="00B61773" w:rsidRPr="00245F05">
              <w:rPr>
                <w:rFonts w:ascii="Arial" w:hAnsi="Arial" w:cs="Arial"/>
                <w:b/>
                <w:bCs/>
                <w:sz w:val="20"/>
                <w:szCs w:val="20"/>
              </w:rPr>
              <w:t>6756</w:t>
            </w:r>
          </w:p>
        </w:tc>
      </w:tr>
      <w:tr w:rsidR="0000007A" w:rsidRPr="00245F05" w14:paraId="05B60576" w14:textId="77777777" w:rsidTr="002109D6">
        <w:trPr>
          <w:trHeight w:val="331"/>
        </w:trPr>
        <w:tc>
          <w:tcPr>
            <w:tcW w:w="1234" w:type="pct"/>
          </w:tcPr>
          <w:p w14:paraId="0196A627" w14:textId="77777777" w:rsidR="0000007A" w:rsidRPr="00245F05" w:rsidRDefault="0000007A" w:rsidP="00696CAD">
            <w:pPr>
              <w:pStyle w:val="BodyText"/>
              <w:ind w:left="90"/>
              <w:jc w:val="left"/>
              <w:rPr>
                <w:rFonts w:ascii="Arial" w:hAnsi="Arial" w:cs="Arial"/>
                <w:bCs/>
                <w:sz w:val="20"/>
                <w:szCs w:val="20"/>
                <w:lang w:val="en-GB"/>
              </w:rPr>
            </w:pPr>
            <w:r w:rsidRPr="00245F05">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4775288" w:rsidR="0000007A" w:rsidRPr="00245F05" w:rsidRDefault="00903D4F" w:rsidP="000450FC">
            <w:pPr>
              <w:pStyle w:val="NormalWeb"/>
              <w:spacing w:before="0" w:beforeAutospacing="0" w:after="0" w:afterAutospacing="0"/>
              <w:rPr>
                <w:rFonts w:ascii="Arial" w:hAnsi="Arial" w:cs="Arial"/>
                <w:b/>
                <w:sz w:val="20"/>
                <w:szCs w:val="20"/>
                <w:highlight w:val="yellow"/>
                <w:lang w:val="en-GB"/>
              </w:rPr>
            </w:pPr>
            <w:r w:rsidRPr="00245F05">
              <w:rPr>
                <w:rFonts w:ascii="Arial" w:hAnsi="Arial" w:cs="Arial"/>
                <w:b/>
                <w:sz w:val="20"/>
                <w:szCs w:val="20"/>
                <w:lang w:val="en-GB"/>
              </w:rPr>
              <w:t>Financial Feasibility and Policy Impact of Farm Pond Construction in Jaipur District of Rajasthan, India</w:t>
            </w:r>
          </w:p>
        </w:tc>
      </w:tr>
      <w:tr w:rsidR="00CF0BBB" w:rsidRPr="00245F05" w14:paraId="6D508B1C" w14:textId="77777777" w:rsidTr="002E7787">
        <w:trPr>
          <w:trHeight w:val="332"/>
        </w:trPr>
        <w:tc>
          <w:tcPr>
            <w:tcW w:w="1234" w:type="pct"/>
          </w:tcPr>
          <w:p w14:paraId="32FC28F7" w14:textId="77777777" w:rsidR="00CF0BBB" w:rsidRPr="00245F05" w:rsidRDefault="00CF0BBB" w:rsidP="00696CAD">
            <w:pPr>
              <w:pStyle w:val="BodyText"/>
              <w:ind w:left="90"/>
              <w:jc w:val="left"/>
              <w:rPr>
                <w:rFonts w:ascii="Arial" w:hAnsi="Arial" w:cs="Arial"/>
                <w:bCs/>
                <w:sz w:val="20"/>
                <w:szCs w:val="20"/>
                <w:lang w:val="en-GB"/>
              </w:rPr>
            </w:pPr>
            <w:r w:rsidRPr="00245F05">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490EB51" w:rsidR="00CF0BBB" w:rsidRPr="00245F05" w:rsidRDefault="00B61773" w:rsidP="000450FC">
            <w:pPr>
              <w:pStyle w:val="NormalWeb"/>
              <w:spacing w:before="0" w:beforeAutospacing="0" w:after="0" w:afterAutospacing="0"/>
              <w:rPr>
                <w:rFonts w:ascii="Arial" w:hAnsi="Arial" w:cs="Arial"/>
                <w:b/>
                <w:sz w:val="20"/>
                <w:szCs w:val="20"/>
                <w:lang w:val="en-GB"/>
              </w:rPr>
            </w:pPr>
            <w:r w:rsidRPr="00245F05">
              <w:rPr>
                <w:rFonts w:ascii="Arial" w:hAnsi="Arial" w:cs="Arial"/>
                <w:b/>
                <w:sz w:val="20"/>
                <w:szCs w:val="20"/>
                <w:lang w:val="en-GB"/>
              </w:rPr>
              <w:t>Book Chapter</w:t>
            </w:r>
          </w:p>
        </w:tc>
      </w:tr>
    </w:tbl>
    <w:p w14:paraId="45F5983C" w14:textId="77777777" w:rsidR="00037D52" w:rsidRPr="00245F05" w:rsidRDefault="00037D52" w:rsidP="0000007A">
      <w:pPr>
        <w:pStyle w:val="BodyText"/>
        <w:rPr>
          <w:rFonts w:ascii="Arial" w:hAnsi="Arial" w:cs="Arial"/>
          <w:b/>
          <w:bCs/>
          <w:sz w:val="20"/>
          <w:szCs w:val="20"/>
          <w:u w:val="single"/>
          <w:lang w:val="en-GB"/>
        </w:rPr>
      </w:pPr>
    </w:p>
    <w:p w14:paraId="79DE1CF8" w14:textId="77777777" w:rsidR="00605952" w:rsidRPr="00245F05" w:rsidRDefault="006059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45F05" w14:paraId="71A94C1F" w14:textId="77777777" w:rsidTr="007222C8">
        <w:tc>
          <w:tcPr>
            <w:tcW w:w="5000" w:type="pct"/>
            <w:gridSpan w:val="3"/>
            <w:tcBorders>
              <w:top w:val="nil"/>
              <w:left w:val="nil"/>
              <w:right w:val="nil"/>
            </w:tcBorders>
            <w:noWrap/>
          </w:tcPr>
          <w:p w14:paraId="0BC15285" w14:textId="75BEB51F" w:rsidR="00F1171E" w:rsidRPr="00245F05" w:rsidRDefault="00F1171E" w:rsidP="007222C8">
            <w:pPr>
              <w:pStyle w:val="Heading2"/>
              <w:jc w:val="left"/>
              <w:rPr>
                <w:rFonts w:ascii="Arial" w:hAnsi="Arial" w:cs="Arial"/>
                <w:lang w:val="en-GB"/>
              </w:rPr>
            </w:pPr>
            <w:r w:rsidRPr="00245F05">
              <w:rPr>
                <w:rFonts w:ascii="Arial" w:hAnsi="Arial" w:cs="Arial"/>
                <w:highlight w:val="yellow"/>
                <w:lang w:val="en-GB"/>
              </w:rPr>
              <w:t>PART  1:</w:t>
            </w:r>
            <w:r w:rsidRPr="00245F05">
              <w:rPr>
                <w:rFonts w:ascii="Arial" w:hAnsi="Arial" w:cs="Arial"/>
                <w:lang w:val="en-GB"/>
              </w:rPr>
              <w:t xml:space="preserve"> Comments</w:t>
            </w:r>
          </w:p>
          <w:p w14:paraId="1287753C" w14:textId="77777777" w:rsidR="00F1171E" w:rsidRPr="00245F05" w:rsidRDefault="00F1171E" w:rsidP="007222C8">
            <w:pPr>
              <w:rPr>
                <w:rFonts w:ascii="Arial" w:hAnsi="Arial" w:cs="Arial"/>
                <w:sz w:val="20"/>
                <w:szCs w:val="20"/>
                <w:lang w:val="en-GB"/>
              </w:rPr>
            </w:pPr>
          </w:p>
        </w:tc>
      </w:tr>
      <w:tr w:rsidR="00F1171E" w:rsidRPr="00245F05" w14:paraId="5EA12279" w14:textId="77777777" w:rsidTr="007222C8">
        <w:tc>
          <w:tcPr>
            <w:tcW w:w="1265" w:type="pct"/>
            <w:noWrap/>
          </w:tcPr>
          <w:p w14:paraId="7AE9682F" w14:textId="77777777" w:rsidR="00F1171E" w:rsidRPr="00245F05" w:rsidRDefault="00F1171E" w:rsidP="007222C8">
            <w:pPr>
              <w:pStyle w:val="Heading2"/>
              <w:jc w:val="left"/>
              <w:rPr>
                <w:rFonts w:ascii="Arial" w:hAnsi="Arial" w:cs="Arial"/>
                <w:lang w:val="en-GB"/>
              </w:rPr>
            </w:pPr>
          </w:p>
        </w:tc>
        <w:tc>
          <w:tcPr>
            <w:tcW w:w="2212" w:type="pct"/>
          </w:tcPr>
          <w:p w14:paraId="5B8DBE06" w14:textId="77777777" w:rsidR="00F1171E" w:rsidRPr="00245F05" w:rsidRDefault="00F1171E" w:rsidP="007222C8">
            <w:pPr>
              <w:pStyle w:val="Heading2"/>
              <w:jc w:val="left"/>
              <w:rPr>
                <w:rFonts w:ascii="Arial" w:hAnsi="Arial" w:cs="Arial"/>
                <w:lang w:val="en-GB"/>
              </w:rPr>
            </w:pPr>
            <w:r w:rsidRPr="00245F05">
              <w:rPr>
                <w:rFonts w:ascii="Arial" w:hAnsi="Arial" w:cs="Arial"/>
                <w:lang w:val="en-GB"/>
              </w:rPr>
              <w:t>Reviewer’s comment</w:t>
            </w:r>
          </w:p>
          <w:p w14:paraId="693A9C4D" w14:textId="77777777" w:rsidR="00421DBF" w:rsidRPr="00245F05" w:rsidRDefault="00421DBF" w:rsidP="00421DBF">
            <w:pPr>
              <w:rPr>
                <w:rFonts w:ascii="Arial" w:hAnsi="Arial" w:cs="Arial"/>
                <w:b/>
                <w:bCs/>
                <w:sz w:val="20"/>
                <w:szCs w:val="20"/>
              </w:rPr>
            </w:pPr>
            <w:r w:rsidRPr="00245F0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45F05" w:rsidRDefault="00421DBF" w:rsidP="00421DBF">
            <w:pPr>
              <w:rPr>
                <w:rFonts w:ascii="Arial" w:hAnsi="Arial" w:cs="Arial"/>
                <w:sz w:val="20"/>
                <w:szCs w:val="20"/>
                <w:lang w:val="en-GB"/>
              </w:rPr>
            </w:pPr>
          </w:p>
        </w:tc>
        <w:tc>
          <w:tcPr>
            <w:tcW w:w="1523" w:type="pct"/>
          </w:tcPr>
          <w:p w14:paraId="57792C30" w14:textId="77777777" w:rsidR="00F1171E" w:rsidRPr="00245F05" w:rsidRDefault="00F1171E" w:rsidP="007222C8">
            <w:pPr>
              <w:pStyle w:val="Heading2"/>
              <w:jc w:val="left"/>
              <w:rPr>
                <w:rFonts w:ascii="Arial" w:hAnsi="Arial" w:cs="Arial"/>
                <w:b w:val="0"/>
                <w:lang w:val="en-GB"/>
              </w:rPr>
            </w:pPr>
            <w:r w:rsidRPr="00245F05">
              <w:rPr>
                <w:rFonts w:ascii="Arial" w:hAnsi="Arial" w:cs="Arial"/>
                <w:lang w:val="en-GB"/>
              </w:rPr>
              <w:t>Author’s Feedback</w:t>
            </w:r>
            <w:r w:rsidRPr="00245F05">
              <w:rPr>
                <w:rFonts w:ascii="Arial" w:hAnsi="Arial" w:cs="Arial"/>
                <w:b w:val="0"/>
                <w:lang w:val="en-GB"/>
              </w:rPr>
              <w:t xml:space="preserve"> </w:t>
            </w:r>
            <w:r w:rsidRPr="00245F05">
              <w:rPr>
                <w:rFonts w:ascii="Arial" w:hAnsi="Arial" w:cs="Arial"/>
                <w:b w:val="0"/>
                <w:i/>
                <w:lang w:val="en-GB"/>
              </w:rPr>
              <w:t>(Please correct the manuscript and highlight that part in the manuscript. It is mandatory that authors should write his/her feedback here)</w:t>
            </w:r>
          </w:p>
        </w:tc>
      </w:tr>
      <w:tr w:rsidR="00F1171E" w:rsidRPr="00245F05" w14:paraId="5C0AB4EC" w14:textId="77777777" w:rsidTr="007222C8">
        <w:trPr>
          <w:trHeight w:val="1264"/>
        </w:trPr>
        <w:tc>
          <w:tcPr>
            <w:tcW w:w="1265" w:type="pct"/>
            <w:noWrap/>
          </w:tcPr>
          <w:p w14:paraId="66B47184" w14:textId="48030299" w:rsidR="00F1171E" w:rsidRPr="00245F05" w:rsidRDefault="00F1171E" w:rsidP="007222C8">
            <w:pPr>
              <w:ind w:left="360"/>
              <w:rPr>
                <w:rFonts w:ascii="Arial" w:hAnsi="Arial" w:cs="Arial"/>
                <w:b/>
                <w:bCs/>
                <w:sz w:val="20"/>
                <w:szCs w:val="20"/>
                <w:lang w:val="en-GB"/>
              </w:rPr>
            </w:pPr>
            <w:r w:rsidRPr="00245F0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45F05" w:rsidRDefault="00F1171E" w:rsidP="007222C8">
            <w:pPr>
              <w:ind w:left="360"/>
              <w:rPr>
                <w:rFonts w:ascii="Arial" w:eastAsia="MS Mincho" w:hAnsi="Arial" w:cs="Arial"/>
                <w:b/>
                <w:bCs/>
                <w:sz w:val="20"/>
                <w:szCs w:val="20"/>
                <w:lang w:val="en-GB"/>
              </w:rPr>
            </w:pPr>
          </w:p>
        </w:tc>
        <w:tc>
          <w:tcPr>
            <w:tcW w:w="2212" w:type="pct"/>
          </w:tcPr>
          <w:p w14:paraId="7DBC9196" w14:textId="4622C7BA" w:rsidR="00F1171E" w:rsidRPr="00245F05" w:rsidRDefault="004241BA" w:rsidP="007222C8">
            <w:pPr>
              <w:pStyle w:val="ListParagraph"/>
              <w:ind w:left="0"/>
              <w:rPr>
                <w:rFonts w:ascii="Arial" w:hAnsi="Arial" w:cs="Arial"/>
                <w:sz w:val="20"/>
                <w:szCs w:val="20"/>
                <w:lang w:val="en-GB"/>
              </w:rPr>
            </w:pPr>
            <w:r w:rsidRPr="00245F05">
              <w:rPr>
                <w:rFonts w:ascii="Arial" w:hAnsi="Arial" w:cs="Arial"/>
                <w:sz w:val="20"/>
                <w:szCs w:val="20"/>
                <w:lang w:val="en-GB"/>
              </w:rPr>
              <w:t>The manuscript addresses the financial feasibility and policy impact of farm pond construction in Rajasthan, which is highly relevant for policymakers, researchers, and development planners. It provides evidence-based economic indicators (NPW, BCR, IRR and PBP) that demonstrate the profitability of farm ponds and justifies continued subsidy support. The study contributes toward sustainable water management, climate resilience and farm productivity in rain-fed agriculture and thus adds value to agricultural economics and rural development research.</w:t>
            </w:r>
          </w:p>
        </w:tc>
        <w:tc>
          <w:tcPr>
            <w:tcW w:w="1523" w:type="pct"/>
          </w:tcPr>
          <w:p w14:paraId="462A339C" w14:textId="77777777" w:rsidR="00F1171E" w:rsidRPr="00245F05" w:rsidRDefault="00F1171E" w:rsidP="007222C8">
            <w:pPr>
              <w:pStyle w:val="Heading2"/>
              <w:jc w:val="left"/>
              <w:rPr>
                <w:rFonts w:ascii="Arial" w:hAnsi="Arial" w:cs="Arial"/>
                <w:b w:val="0"/>
                <w:lang w:val="en-GB"/>
              </w:rPr>
            </w:pPr>
          </w:p>
        </w:tc>
      </w:tr>
      <w:tr w:rsidR="00F1171E" w:rsidRPr="00245F05" w14:paraId="0D8B5B2C" w14:textId="77777777" w:rsidTr="007222C8">
        <w:trPr>
          <w:trHeight w:val="1262"/>
        </w:trPr>
        <w:tc>
          <w:tcPr>
            <w:tcW w:w="1265" w:type="pct"/>
            <w:noWrap/>
          </w:tcPr>
          <w:p w14:paraId="21CBA5FE" w14:textId="77777777" w:rsidR="00F1171E" w:rsidRPr="00245F05" w:rsidRDefault="00F1171E" w:rsidP="007222C8">
            <w:pPr>
              <w:ind w:left="360"/>
              <w:rPr>
                <w:rFonts w:ascii="Arial" w:hAnsi="Arial" w:cs="Arial"/>
                <w:b/>
                <w:bCs/>
                <w:sz w:val="20"/>
                <w:szCs w:val="20"/>
                <w:lang w:val="en-GB"/>
              </w:rPr>
            </w:pPr>
            <w:r w:rsidRPr="00245F05">
              <w:rPr>
                <w:rFonts w:ascii="Arial" w:hAnsi="Arial" w:cs="Arial"/>
                <w:b/>
                <w:bCs/>
                <w:sz w:val="20"/>
                <w:szCs w:val="20"/>
                <w:lang w:val="en-GB"/>
              </w:rPr>
              <w:t>Is the title of the article suitable?</w:t>
            </w:r>
          </w:p>
          <w:p w14:paraId="1CABB61A" w14:textId="77777777" w:rsidR="00F1171E" w:rsidRPr="00245F05" w:rsidRDefault="00F1171E" w:rsidP="007222C8">
            <w:pPr>
              <w:ind w:left="360"/>
              <w:rPr>
                <w:rFonts w:ascii="Arial" w:hAnsi="Arial" w:cs="Arial"/>
                <w:b/>
                <w:bCs/>
                <w:sz w:val="20"/>
                <w:szCs w:val="20"/>
                <w:lang w:val="en-GB"/>
              </w:rPr>
            </w:pPr>
            <w:r w:rsidRPr="00245F05">
              <w:rPr>
                <w:rFonts w:ascii="Arial" w:hAnsi="Arial" w:cs="Arial"/>
                <w:b/>
                <w:bCs/>
                <w:sz w:val="20"/>
                <w:szCs w:val="20"/>
                <w:lang w:val="en-GB"/>
              </w:rPr>
              <w:t>(If not please suggest an alternative title)</w:t>
            </w:r>
          </w:p>
          <w:p w14:paraId="0275B919" w14:textId="77777777" w:rsidR="00F1171E" w:rsidRPr="00245F05" w:rsidRDefault="00F1171E" w:rsidP="007222C8">
            <w:pPr>
              <w:pStyle w:val="Heading2"/>
              <w:jc w:val="left"/>
              <w:rPr>
                <w:rFonts w:ascii="Arial" w:hAnsi="Arial" w:cs="Arial"/>
                <w:u w:val="single"/>
                <w:lang w:val="en-GB"/>
              </w:rPr>
            </w:pPr>
          </w:p>
        </w:tc>
        <w:tc>
          <w:tcPr>
            <w:tcW w:w="2212" w:type="pct"/>
          </w:tcPr>
          <w:p w14:paraId="477318E0" w14:textId="77777777" w:rsidR="004241BA" w:rsidRPr="00245F05" w:rsidRDefault="004241BA" w:rsidP="004241BA">
            <w:pPr>
              <w:pStyle w:val="p1"/>
              <w:rPr>
                <w:rFonts w:ascii="Arial" w:hAnsi="Arial" w:cs="Arial"/>
                <w:sz w:val="20"/>
                <w:szCs w:val="20"/>
              </w:rPr>
            </w:pPr>
            <w:r w:rsidRPr="00245F05">
              <w:rPr>
                <w:rFonts w:ascii="Arial" w:hAnsi="Arial" w:cs="Arial"/>
                <w:sz w:val="20"/>
                <w:szCs w:val="20"/>
              </w:rPr>
              <w:t>Yes, the title accurately reflects the objectives, methods and findings. No change suggested.</w:t>
            </w:r>
          </w:p>
          <w:p w14:paraId="794AA9A7" w14:textId="77777777" w:rsidR="00F1171E" w:rsidRPr="00245F05" w:rsidRDefault="00F1171E" w:rsidP="007222C8">
            <w:pPr>
              <w:ind w:left="360"/>
              <w:rPr>
                <w:rFonts w:ascii="Arial" w:hAnsi="Arial" w:cs="Arial"/>
                <w:sz w:val="20"/>
                <w:szCs w:val="20"/>
                <w:lang w:val="en-GB"/>
              </w:rPr>
            </w:pPr>
          </w:p>
        </w:tc>
        <w:tc>
          <w:tcPr>
            <w:tcW w:w="1523" w:type="pct"/>
          </w:tcPr>
          <w:p w14:paraId="405B6701" w14:textId="77777777" w:rsidR="00F1171E" w:rsidRPr="00245F05" w:rsidRDefault="00F1171E" w:rsidP="007222C8">
            <w:pPr>
              <w:pStyle w:val="Heading2"/>
              <w:jc w:val="left"/>
              <w:rPr>
                <w:rFonts w:ascii="Arial" w:hAnsi="Arial" w:cs="Arial"/>
                <w:b w:val="0"/>
                <w:lang w:val="en-GB"/>
              </w:rPr>
            </w:pPr>
          </w:p>
        </w:tc>
      </w:tr>
      <w:tr w:rsidR="00F1171E" w:rsidRPr="00245F05" w14:paraId="5604762A" w14:textId="77777777" w:rsidTr="007222C8">
        <w:trPr>
          <w:trHeight w:val="1262"/>
        </w:trPr>
        <w:tc>
          <w:tcPr>
            <w:tcW w:w="1265" w:type="pct"/>
            <w:noWrap/>
          </w:tcPr>
          <w:p w14:paraId="3635573D" w14:textId="77777777" w:rsidR="00F1171E" w:rsidRPr="00245F05" w:rsidRDefault="00F1171E" w:rsidP="007222C8">
            <w:pPr>
              <w:pStyle w:val="Heading2"/>
              <w:ind w:left="360"/>
              <w:jc w:val="left"/>
              <w:rPr>
                <w:rFonts w:ascii="Arial" w:hAnsi="Arial" w:cs="Arial"/>
                <w:lang w:val="en-GB"/>
              </w:rPr>
            </w:pPr>
            <w:r w:rsidRPr="00245F0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45F05" w:rsidRDefault="00F1171E" w:rsidP="007222C8">
            <w:pPr>
              <w:pStyle w:val="Heading2"/>
              <w:jc w:val="left"/>
              <w:rPr>
                <w:rFonts w:ascii="Arial" w:hAnsi="Arial" w:cs="Arial"/>
                <w:u w:val="single"/>
                <w:lang w:val="en-GB"/>
              </w:rPr>
            </w:pPr>
          </w:p>
        </w:tc>
        <w:tc>
          <w:tcPr>
            <w:tcW w:w="2212" w:type="pct"/>
          </w:tcPr>
          <w:p w14:paraId="0FB7E83A" w14:textId="2ED804E8" w:rsidR="00F1171E" w:rsidRPr="00245F05" w:rsidRDefault="004241BA" w:rsidP="004241BA">
            <w:pPr>
              <w:pStyle w:val="p1"/>
              <w:rPr>
                <w:rFonts w:ascii="Arial" w:hAnsi="Arial" w:cs="Arial"/>
                <w:sz w:val="20"/>
                <w:szCs w:val="20"/>
              </w:rPr>
            </w:pPr>
            <w:r w:rsidRPr="00245F05">
              <w:rPr>
                <w:rFonts w:ascii="Arial" w:hAnsi="Arial" w:cs="Arial"/>
                <w:sz w:val="20"/>
                <w:szCs w:val="20"/>
              </w:rPr>
              <w:t xml:space="preserve">The abstract is comprehensive and aligned with the objective, methodology and findings. However, it is suggested to add 1–2 sentences on the </w:t>
            </w:r>
            <w:r w:rsidRPr="00245F05">
              <w:rPr>
                <w:rStyle w:val="s1"/>
                <w:rFonts w:ascii="Arial" w:hAnsi="Arial" w:cs="Arial"/>
                <w:sz w:val="20"/>
                <w:szCs w:val="20"/>
              </w:rPr>
              <w:t>policy implications of subsidy support</w:t>
            </w:r>
            <w:r w:rsidRPr="00245F05">
              <w:rPr>
                <w:rFonts w:ascii="Arial" w:hAnsi="Arial" w:cs="Arial"/>
                <w:sz w:val="20"/>
                <w:szCs w:val="20"/>
              </w:rPr>
              <w:t xml:space="preserve"> to clearly highlight the relevance.</w:t>
            </w:r>
          </w:p>
        </w:tc>
        <w:tc>
          <w:tcPr>
            <w:tcW w:w="1523" w:type="pct"/>
          </w:tcPr>
          <w:p w14:paraId="1D54B730" w14:textId="77777777" w:rsidR="00F1171E" w:rsidRPr="00245F05" w:rsidRDefault="00F1171E" w:rsidP="007222C8">
            <w:pPr>
              <w:pStyle w:val="Heading2"/>
              <w:jc w:val="left"/>
              <w:rPr>
                <w:rFonts w:ascii="Arial" w:hAnsi="Arial" w:cs="Arial"/>
                <w:b w:val="0"/>
                <w:lang w:val="en-GB"/>
              </w:rPr>
            </w:pPr>
          </w:p>
        </w:tc>
      </w:tr>
      <w:tr w:rsidR="00F1171E" w:rsidRPr="00245F05" w14:paraId="2F579F54" w14:textId="77777777" w:rsidTr="007222C8">
        <w:trPr>
          <w:trHeight w:val="859"/>
        </w:trPr>
        <w:tc>
          <w:tcPr>
            <w:tcW w:w="1265" w:type="pct"/>
            <w:noWrap/>
          </w:tcPr>
          <w:p w14:paraId="04361F46" w14:textId="368783AB" w:rsidR="00F1171E" w:rsidRPr="00245F05" w:rsidRDefault="00DC6FED" w:rsidP="007222C8">
            <w:pPr>
              <w:ind w:left="360"/>
              <w:rPr>
                <w:rFonts w:ascii="Arial" w:hAnsi="Arial" w:cs="Arial"/>
                <w:b/>
                <w:bCs/>
                <w:sz w:val="20"/>
                <w:szCs w:val="20"/>
                <w:u w:val="single"/>
                <w:lang w:val="en-GB"/>
              </w:rPr>
            </w:pPr>
            <w:r w:rsidRPr="00245F05">
              <w:rPr>
                <w:rFonts w:ascii="Arial" w:hAnsi="Arial" w:cs="Arial"/>
                <w:b/>
                <w:bCs/>
                <w:sz w:val="20"/>
                <w:szCs w:val="20"/>
                <w:lang w:val="en-GB"/>
              </w:rPr>
              <w:t xml:space="preserve">Is the manuscript scientifically, correct? Please write here. </w:t>
            </w:r>
          </w:p>
        </w:tc>
        <w:tc>
          <w:tcPr>
            <w:tcW w:w="2212" w:type="pct"/>
          </w:tcPr>
          <w:p w14:paraId="2B5A7721" w14:textId="60ADA6A5" w:rsidR="00F1171E" w:rsidRPr="00245F05" w:rsidRDefault="004241BA" w:rsidP="004241BA">
            <w:pPr>
              <w:pStyle w:val="p1"/>
              <w:rPr>
                <w:rFonts w:ascii="Arial" w:hAnsi="Arial" w:cs="Arial"/>
                <w:sz w:val="20"/>
                <w:szCs w:val="20"/>
              </w:rPr>
            </w:pPr>
            <w:r w:rsidRPr="00245F05">
              <w:rPr>
                <w:rFonts w:ascii="Arial" w:hAnsi="Arial" w:cs="Arial"/>
                <w:sz w:val="20"/>
                <w:szCs w:val="20"/>
              </w:rPr>
              <w:t>The manuscript is scientifically correct. Objectives, methodology, economic measures, and interpretation are clear and logically aligned. The economic calculations and feasibility analysis are consistent with standard practices in agricultural economics</w:t>
            </w:r>
          </w:p>
        </w:tc>
        <w:tc>
          <w:tcPr>
            <w:tcW w:w="1523" w:type="pct"/>
          </w:tcPr>
          <w:p w14:paraId="4898F764" w14:textId="77777777" w:rsidR="00F1171E" w:rsidRPr="00245F05" w:rsidRDefault="00F1171E" w:rsidP="007222C8">
            <w:pPr>
              <w:pStyle w:val="Heading2"/>
              <w:jc w:val="left"/>
              <w:rPr>
                <w:rFonts w:ascii="Arial" w:hAnsi="Arial" w:cs="Arial"/>
                <w:b w:val="0"/>
                <w:lang w:val="en-GB"/>
              </w:rPr>
            </w:pPr>
          </w:p>
        </w:tc>
      </w:tr>
      <w:tr w:rsidR="00F1171E" w:rsidRPr="00245F05" w14:paraId="73739464" w14:textId="77777777" w:rsidTr="007222C8">
        <w:trPr>
          <w:trHeight w:val="703"/>
        </w:trPr>
        <w:tc>
          <w:tcPr>
            <w:tcW w:w="1265" w:type="pct"/>
            <w:noWrap/>
          </w:tcPr>
          <w:p w14:paraId="09C25322" w14:textId="77777777" w:rsidR="00F1171E" w:rsidRPr="00245F05" w:rsidRDefault="00F1171E" w:rsidP="007222C8">
            <w:pPr>
              <w:ind w:left="360"/>
              <w:rPr>
                <w:rFonts w:ascii="Arial" w:hAnsi="Arial" w:cs="Arial"/>
                <w:b/>
                <w:bCs/>
                <w:sz w:val="20"/>
                <w:szCs w:val="20"/>
                <w:lang w:val="en-GB"/>
              </w:rPr>
            </w:pPr>
            <w:r w:rsidRPr="00245F0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45F05" w:rsidRDefault="00F1171E" w:rsidP="007222C8">
            <w:pPr>
              <w:ind w:left="360"/>
              <w:rPr>
                <w:rFonts w:ascii="Arial" w:hAnsi="Arial" w:cs="Arial"/>
                <w:b/>
                <w:bCs/>
                <w:sz w:val="20"/>
                <w:szCs w:val="20"/>
                <w:u w:val="single"/>
                <w:lang w:val="en-GB"/>
              </w:rPr>
            </w:pPr>
            <w:r w:rsidRPr="00245F05">
              <w:rPr>
                <w:rFonts w:ascii="Arial" w:hAnsi="Arial" w:cs="Arial"/>
                <w:b/>
                <w:bCs/>
                <w:sz w:val="20"/>
                <w:szCs w:val="20"/>
                <w:u w:val="single"/>
                <w:lang w:val="en-GB"/>
              </w:rPr>
              <w:t>-</w:t>
            </w:r>
          </w:p>
        </w:tc>
        <w:tc>
          <w:tcPr>
            <w:tcW w:w="2212" w:type="pct"/>
          </w:tcPr>
          <w:p w14:paraId="24FE0567" w14:textId="15308782" w:rsidR="00F1171E" w:rsidRPr="00245F05" w:rsidRDefault="004241BA" w:rsidP="004241BA">
            <w:pPr>
              <w:pStyle w:val="p1"/>
              <w:rPr>
                <w:rFonts w:ascii="Arial" w:hAnsi="Arial" w:cs="Arial"/>
                <w:sz w:val="20"/>
                <w:szCs w:val="20"/>
              </w:rPr>
            </w:pPr>
            <w:r w:rsidRPr="00245F05">
              <w:rPr>
                <w:rFonts w:ascii="Arial" w:hAnsi="Arial" w:cs="Arial"/>
                <w:sz w:val="20"/>
                <w:szCs w:val="20"/>
              </w:rPr>
              <w:t xml:space="preserve">References are adequate and relevant, covering studies from 2007 to 2023. If possible, authors may add </w:t>
            </w:r>
            <w:r w:rsidRPr="00245F05">
              <w:rPr>
                <w:rStyle w:val="s1"/>
                <w:rFonts w:ascii="Arial" w:hAnsi="Arial" w:cs="Arial"/>
                <w:sz w:val="20"/>
                <w:szCs w:val="20"/>
              </w:rPr>
              <w:t>at least one recent citation (2023–2024)</w:t>
            </w:r>
            <w:r w:rsidRPr="00245F05">
              <w:rPr>
                <w:rFonts w:ascii="Arial" w:hAnsi="Arial" w:cs="Arial"/>
                <w:sz w:val="20"/>
                <w:szCs w:val="20"/>
              </w:rPr>
              <w:t xml:space="preserve"> on economic analysis of water harvesting structures.</w:t>
            </w:r>
            <w:r w:rsidRPr="00245F05">
              <w:rPr>
                <w:rStyle w:val="apple-converted-space"/>
                <w:rFonts w:ascii="Arial" w:hAnsi="Arial" w:cs="Arial"/>
                <w:sz w:val="20"/>
                <w:szCs w:val="20"/>
              </w:rPr>
              <w:t> </w:t>
            </w:r>
          </w:p>
        </w:tc>
        <w:tc>
          <w:tcPr>
            <w:tcW w:w="1523" w:type="pct"/>
          </w:tcPr>
          <w:p w14:paraId="40220055" w14:textId="77777777" w:rsidR="00F1171E" w:rsidRPr="00245F05" w:rsidRDefault="00F1171E" w:rsidP="007222C8">
            <w:pPr>
              <w:pStyle w:val="Heading2"/>
              <w:jc w:val="left"/>
              <w:rPr>
                <w:rFonts w:ascii="Arial" w:hAnsi="Arial" w:cs="Arial"/>
                <w:b w:val="0"/>
                <w:lang w:val="en-GB"/>
              </w:rPr>
            </w:pPr>
          </w:p>
        </w:tc>
      </w:tr>
      <w:tr w:rsidR="00F1171E" w:rsidRPr="00245F05" w14:paraId="73CC4A50" w14:textId="77777777" w:rsidTr="007222C8">
        <w:trPr>
          <w:trHeight w:val="386"/>
        </w:trPr>
        <w:tc>
          <w:tcPr>
            <w:tcW w:w="1265" w:type="pct"/>
            <w:noWrap/>
          </w:tcPr>
          <w:p w14:paraId="029CE8D0" w14:textId="77777777" w:rsidR="00F1171E" w:rsidRPr="00245F05" w:rsidRDefault="00F1171E" w:rsidP="007222C8">
            <w:pPr>
              <w:pStyle w:val="Heading2"/>
              <w:jc w:val="left"/>
              <w:rPr>
                <w:rFonts w:ascii="Arial" w:hAnsi="Arial" w:cs="Arial"/>
                <w:b w:val="0"/>
                <w:lang w:val="en-GB"/>
              </w:rPr>
            </w:pPr>
          </w:p>
          <w:p w14:paraId="589C16C7" w14:textId="77777777" w:rsidR="00F1171E" w:rsidRPr="00245F05" w:rsidRDefault="00F1171E" w:rsidP="007222C8">
            <w:pPr>
              <w:pStyle w:val="Heading2"/>
              <w:ind w:left="360"/>
              <w:jc w:val="left"/>
              <w:rPr>
                <w:rFonts w:ascii="Arial" w:hAnsi="Arial" w:cs="Arial"/>
                <w:bCs w:val="0"/>
                <w:lang w:val="en-GB"/>
              </w:rPr>
            </w:pPr>
            <w:r w:rsidRPr="00245F05">
              <w:rPr>
                <w:rFonts w:ascii="Arial" w:hAnsi="Arial" w:cs="Arial"/>
                <w:bCs w:val="0"/>
                <w:lang w:val="en-GB"/>
              </w:rPr>
              <w:t>Is the language/English quality of the article suitable for scholarly communications?</w:t>
            </w:r>
          </w:p>
          <w:p w14:paraId="7722B85E" w14:textId="77777777" w:rsidR="00F1171E" w:rsidRPr="00245F05" w:rsidRDefault="00F1171E" w:rsidP="007222C8">
            <w:pPr>
              <w:rPr>
                <w:rFonts w:ascii="Arial" w:hAnsi="Arial" w:cs="Arial"/>
                <w:sz w:val="20"/>
                <w:szCs w:val="20"/>
                <w:lang w:val="en-GB"/>
              </w:rPr>
            </w:pPr>
          </w:p>
        </w:tc>
        <w:tc>
          <w:tcPr>
            <w:tcW w:w="2212" w:type="pct"/>
          </w:tcPr>
          <w:p w14:paraId="297F52DB" w14:textId="2DAACA9A" w:rsidR="00F1171E" w:rsidRPr="00245F05" w:rsidRDefault="004241BA" w:rsidP="004241BA">
            <w:pPr>
              <w:pStyle w:val="p1"/>
              <w:rPr>
                <w:rFonts w:ascii="Arial" w:hAnsi="Arial" w:cs="Arial"/>
                <w:sz w:val="20"/>
                <w:szCs w:val="20"/>
              </w:rPr>
            </w:pPr>
            <w:r w:rsidRPr="00245F05">
              <w:rPr>
                <w:rFonts w:ascii="Arial" w:hAnsi="Arial" w:cs="Arial"/>
                <w:sz w:val="20"/>
                <w:szCs w:val="20"/>
              </w:rPr>
              <w:t>The manuscript is written in good academic English. Minor grammatical polishing can improve flow but revision is not mandatory.</w:t>
            </w:r>
          </w:p>
          <w:p w14:paraId="149A6CEF" w14:textId="77777777" w:rsidR="00F1171E" w:rsidRPr="00245F05" w:rsidRDefault="00F1171E" w:rsidP="007222C8">
            <w:pPr>
              <w:rPr>
                <w:rFonts w:ascii="Arial" w:hAnsi="Arial" w:cs="Arial"/>
                <w:sz w:val="20"/>
                <w:szCs w:val="20"/>
                <w:lang w:val="en-GB"/>
              </w:rPr>
            </w:pPr>
          </w:p>
        </w:tc>
        <w:tc>
          <w:tcPr>
            <w:tcW w:w="1523" w:type="pct"/>
          </w:tcPr>
          <w:p w14:paraId="0351CA58" w14:textId="77777777" w:rsidR="00F1171E" w:rsidRPr="00245F05" w:rsidRDefault="00F1171E" w:rsidP="007222C8">
            <w:pPr>
              <w:rPr>
                <w:rFonts w:ascii="Arial" w:hAnsi="Arial" w:cs="Arial"/>
                <w:sz w:val="20"/>
                <w:szCs w:val="20"/>
                <w:lang w:val="en-GB"/>
              </w:rPr>
            </w:pPr>
          </w:p>
        </w:tc>
      </w:tr>
      <w:tr w:rsidR="00F1171E" w:rsidRPr="00245F05" w14:paraId="20A16C0C" w14:textId="77777777" w:rsidTr="007222C8">
        <w:trPr>
          <w:trHeight w:val="1178"/>
        </w:trPr>
        <w:tc>
          <w:tcPr>
            <w:tcW w:w="1265" w:type="pct"/>
            <w:noWrap/>
          </w:tcPr>
          <w:p w14:paraId="7F4BCFAE" w14:textId="77777777" w:rsidR="00F1171E" w:rsidRPr="00245F05" w:rsidRDefault="00F1171E" w:rsidP="007222C8">
            <w:pPr>
              <w:pStyle w:val="Heading2"/>
              <w:jc w:val="left"/>
              <w:rPr>
                <w:rFonts w:ascii="Arial" w:hAnsi="Arial" w:cs="Arial"/>
                <w:b w:val="0"/>
                <w:bCs w:val="0"/>
                <w:lang w:val="en-GB"/>
              </w:rPr>
            </w:pPr>
            <w:r w:rsidRPr="00245F05">
              <w:rPr>
                <w:rFonts w:ascii="Arial" w:hAnsi="Arial" w:cs="Arial"/>
                <w:bCs w:val="0"/>
                <w:u w:val="single"/>
                <w:lang w:val="en-GB"/>
              </w:rPr>
              <w:t>Optional/General</w:t>
            </w:r>
            <w:r w:rsidRPr="00245F05">
              <w:rPr>
                <w:rFonts w:ascii="Arial" w:hAnsi="Arial" w:cs="Arial"/>
                <w:bCs w:val="0"/>
                <w:lang w:val="en-GB"/>
              </w:rPr>
              <w:t xml:space="preserve"> </w:t>
            </w:r>
            <w:r w:rsidRPr="00245F05">
              <w:rPr>
                <w:rFonts w:ascii="Arial" w:hAnsi="Arial" w:cs="Arial"/>
                <w:b w:val="0"/>
                <w:bCs w:val="0"/>
                <w:lang w:val="en-GB"/>
              </w:rPr>
              <w:t>comments</w:t>
            </w:r>
          </w:p>
          <w:p w14:paraId="1A6B3748" w14:textId="77777777" w:rsidR="00F1171E" w:rsidRPr="00245F05" w:rsidRDefault="00F1171E" w:rsidP="007222C8">
            <w:pPr>
              <w:pStyle w:val="Heading2"/>
              <w:jc w:val="left"/>
              <w:rPr>
                <w:rFonts w:ascii="Arial" w:hAnsi="Arial" w:cs="Arial"/>
                <w:b w:val="0"/>
                <w:lang w:val="en-GB"/>
              </w:rPr>
            </w:pPr>
          </w:p>
        </w:tc>
        <w:tc>
          <w:tcPr>
            <w:tcW w:w="2212" w:type="pct"/>
          </w:tcPr>
          <w:p w14:paraId="15DFD0E8" w14:textId="361B8BD3" w:rsidR="00F1171E" w:rsidRPr="00245F05" w:rsidRDefault="00423B64" w:rsidP="00423B64">
            <w:pPr>
              <w:pStyle w:val="p1"/>
              <w:rPr>
                <w:rFonts w:ascii="Arial" w:hAnsi="Arial" w:cs="Arial"/>
                <w:sz w:val="20"/>
                <w:szCs w:val="20"/>
              </w:rPr>
            </w:pPr>
            <w:r w:rsidRPr="00245F05">
              <w:rPr>
                <w:rFonts w:ascii="Arial" w:hAnsi="Arial" w:cs="Arial"/>
                <w:sz w:val="20"/>
                <w:szCs w:val="20"/>
              </w:rPr>
              <w:t>Figures, tables and methodology are well presented. Discussion and conclusion align with results. The manuscript meets criteria for publication as a Book Chapter.</w:t>
            </w:r>
          </w:p>
        </w:tc>
        <w:tc>
          <w:tcPr>
            <w:tcW w:w="1523" w:type="pct"/>
          </w:tcPr>
          <w:p w14:paraId="465E098E" w14:textId="77777777" w:rsidR="00F1171E" w:rsidRPr="00245F05" w:rsidRDefault="00F1171E" w:rsidP="007222C8">
            <w:pPr>
              <w:rPr>
                <w:rFonts w:ascii="Arial" w:hAnsi="Arial" w:cs="Arial"/>
                <w:sz w:val="20"/>
                <w:szCs w:val="20"/>
                <w:lang w:val="en-GB"/>
              </w:rPr>
            </w:pPr>
          </w:p>
        </w:tc>
      </w:tr>
    </w:tbl>
    <w:p w14:paraId="6BBACB91" w14:textId="77777777" w:rsidR="00F1171E" w:rsidRPr="00245F05" w:rsidRDefault="00F1171E" w:rsidP="00F1171E">
      <w:pPr>
        <w:pStyle w:val="BodyText"/>
        <w:rPr>
          <w:rFonts w:ascii="Arial" w:hAnsi="Arial" w:cs="Arial"/>
          <w:b/>
          <w:bCs/>
          <w:sz w:val="20"/>
          <w:szCs w:val="20"/>
          <w:u w:val="single"/>
          <w:lang w:val="en-GB"/>
        </w:rPr>
      </w:pPr>
    </w:p>
    <w:p w14:paraId="78207741" w14:textId="77777777" w:rsidR="00F1171E" w:rsidRPr="00245F05" w:rsidRDefault="00F1171E" w:rsidP="00F1171E">
      <w:pPr>
        <w:pStyle w:val="BodyText"/>
        <w:rPr>
          <w:rFonts w:ascii="Arial" w:hAnsi="Arial" w:cs="Arial"/>
          <w:b/>
          <w:bCs/>
          <w:sz w:val="20"/>
          <w:szCs w:val="20"/>
          <w:u w:val="single"/>
          <w:lang w:val="en-GB"/>
        </w:rPr>
      </w:pPr>
    </w:p>
    <w:p w14:paraId="108BE2F1" w14:textId="77777777" w:rsidR="00F1171E" w:rsidRPr="00245F05" w:rsidRDefault="00F1171E" w:rsidP="00F1171E">
      <w:pPr>
        <w:pStyle w:val="BodyText"/>
        <w:rPr>
          <w:rFonts w:ascii="Arial" w:hAnsi="Arial" w:cs="Arial"/>
          <w:b/>
          <w:bCs/>
          <w:sz w:val="20"/>
          <w:szCs w:val="20"/>
          <w:u w:val="single"/>
          <w:lang w:val="en-GB"/>
        </w:rPr>
      </w:pPr>
    </w:p>
    <w:p w14:paraId="618DE16F" w14:textId="77777777" w:rsidR="00F1171E" w:rsidRPr="00245F05" w:rsidRDefault="00F1171E" w:rsidP="00F1171E">
      <w:pPr>
        <w:pStyle w:val="BodyText"/>
        <w:rPr>
          <w:rFonts w:ascii="Arial" w:hAnsi="Arial" w:cs="Arial"/>
          <w:b/>
          <w:bCs/>
          <w:sz w:val="20"/>
          <w:szCs w:val="20"/>
          <w:u w:val="single"/>
          <w:lang w:val="en-GB"/>
        </w:rPr>
      </w:pPr>
    </w:p>
    <w:p w14:paraId="1B0E4DC5" w14:textId="77777777" w:rsidR="00F1171E" w:rsidRPr="00245F05" w:rsidRDefault="00F1171E" w:rsidP="00F1171E">
      <w:pPr>
        <w:pStyle w:val="BodyText"/>
        <w:rPr>
          <w:rFonts w:ascii="Arial" w:hAnsi="Arial" w:cs="Arial"/>
          <w:b/>
          <w:bCs/>
          <w:sz w:val="20"/>
          <w:szCs w:val="20"/>
          <w:u w:val="single"/>
          <w:lang w:val="en-GB"/>
        </w:rPr>
      </w:pPr>
    </w:p>
    <w:p w14:paraId="0ECA4E5E" w14:textId="77777777" w:rsidR="00F1171E" w:rsidRPr="00245F05" w:rsidRDefault="00F1171E" w:rsidP="00F1171E">
      <w:pPr>
        <w:pStyle w:val="BodyText"/>
        <w:rPr>
          <w:rFonts w:ascii="Arial" w:hAnsi="Arial" w:cs="Arial"/>
          <w:b/>
          <w:bCs/>
          <w:sz w:val="20"/>
          <w:szCs w:val="20"/>
          <w:u w:val="single"/>
          <w:lang w:val="en-GB"/>
        </w:rPr>
      </w:pPr>
    </w:p>
    <w:p w14:paraId="022D30C9" w14:textId="77777777" w:rsidR="00F1171E" w:rsidRPr="00245F05" w:rsidRDefault="00F1171E" w:rsidP="00F1171E">
      <w:pPr>
        <w:pStyle w:val="BodyText"/>
        <w:rPr>
          <w:rFonts w:ascii="Arial" w:hAnsi="Arial" w:cs="Arial"/>
          <w:b/>
          <w:bCs/>
          <w:sz w:val="20"/>
          <w:szCs w:val="20"/>
          <w:u w:val="single"/>
          <w:lang w:val="en-GB"/>
        </w:rPr>
      </w:pPr>
    </w:p>
    <w:p w14:paraId="1AB5512F" w14:textId="77777777" w:rsidR="00F1171E" w:rsidRPr="00245F0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2E0373" w:rsidRPr="00245F05" w14:paraId="56B17A57" w14:textId="77777777" w:rsidTr="0079728D">
        <w:tc>
          <w:tcPr>
            <w:tcW w:w="5000" w:type="pct"/>
            <w:gridSpan w:val="3"/>
            <w:tcBorders>
              <w:top w:val="nil"/>
              <w:left w:val="nil"/>
              <w:right w:val="nil"/>
            </w:tcBorders>
            <w:noWrap/>
            <w:tcMar>
              <w:top w:w="0" w:type="dxa"/>
              <w:left w:w="108" w:type="dxa"/>
              <w:bottom w:w="0" w:type="dxa"/>
              <w:right w:w="108" w:type="dxa"/>
            </w:tcMar>
            <w:vAlign w:val="center"/>
          </w:tcPr>
          <w:p w14:paraId="20C10B46" w14:textId="77777777" w:rsidR="002E0373" w:rsidRPr="00245F05" w:rsidRDefault="002E0373" w:rsidP="0079728D">
            <w:pPr>
              <w:rPr>
                <w:rFonts w:ascii="Arial" w:eastAsia="Arial Unicode MS" w:hAnsi="Arial" w:cs="Arial"/>
                <w:b/>
                <w:sz w:val="20"/>
                <w:szCs w:val="20"/>
                <w:u w:val="single"/>
                <w:lang w:val="en-GB"/>
              </w:rPr>
            </w:pPr>
            <w:bookmarkStart w:id="0" w:name="_Hlk156057883"/>
            <w:bookmarkStart w:id="1" w:name="_Hlk156057704"/>
            <w:r w:rsidRPr="00245F05">
              <w:rPr>
                <w:rFonts w:ascii="Arial" w:eastAsia="Arial Unicode MS" w:hAnsi="Arial" w:cs="Arial"/>
                <w:b/>
                <w:sz w:val="20"/>
                <w:szCs w:val="20"/>
                <w:highlight w:val="yellow"/>
                <w:u w:val="single"/>
                <w:lang w:val="en-GB"/>
              </w:rPr>
              <w:t>PART  2:</w:t>
            </w:r>
            <w:r w:rsidRPr="00245F05">
              <w:rPr>
                <w:rFonts w:ascii="Arial" w:eastAsia="Arial Unicode MS" w:hAnsi="Arial" w:cs="Arial"/>
                <w:b/>
                <w:sz w:val="20"/>
                <w:szCs w:val="20"/>
                <w:u w:val="single"/>
                <w:lang w:val="en-GB"/>
              </w:rPr>
              <w:t xml:space="preserve"> </w:t>
            </w:r>
          </w:p>
          <w:p w14:paraId="28DA3860" w14:textId="77777777" w:rsidR="002E0373" w:rsidRPr="00245F05" w:rsidRDefault="002E0373" w:rsidP="0079728D">
            <w:pPr>
              <w:rPr>
                <w:rFonts w:ascii="Arial" w:eastAsia="Arial Unicode MS" w:hAnsi="Arial" w:cs="Arial"/>
                <w:b/>
                <w:sz w:val="20"/>
                <w:szCs w:val="20"/>
                <w:u w:val="single"/>
                <w:lang w:val="en-GB"/>
              </w:rPr>
            </w:pPr>
          </w:p>
        </w:tc>
      </w:tr>
      <w:tr w:rsidR="002E0373" w:rsidRPr="00245F05" w14:paraId="7605713E" w14:textId="77777777" w:rsidTr="0079728D">
        <w:tc>
          <w:tcPr>
            <w:tcW w:w="1615" w:type="pct"/>
            <w:noWrap/>
            <w:tcMar>
              <w:top w:w="0" w:type="dxa"/>
              <w:left w:w="108" w:type="dxa"/>
              <w:bottom w:w="0" w:type="dxa"/>
              <w:right w:w="108" w:type="dxa"/>
            </w:tcMar>
            <w:vAlign w:val="center"/>
          </w:tcPr>
          <w:p w14:paraId="71AF2FAC" w14:textId="77777777" w:rsidR="002E0373" w:rsidRPr="00245F05" w:rsidRDefault="002E0373" w:rsidP="0079728D">
            <w:pPr>
              <w:rPr>
                <w:rFonts w:ascii="Arial" w:eastAsia="Arial Unicode MS" w:hAnsi="Arial" w:cs="Arial"/>
                <w:sz w:val="20"/>
                <w:szCs w:val="20"/>
                <w:lang w:val="en-GB"/>
              </w:rPr>
            </w:pPr>
          </w:p>
        </w:tc>
        <w:tc>
          <w:tcPr>
            <w:tcW w:w="1694" w:type="pct"/>
            <w:tcMar>
              <w:top w:w="0" w:type="dxa"/>
              <w:left w:w="108" w:type="dxa"/>
              <w:bottom w:w="0" w:type="dxa"/>
              <w:right w:w="108" w:type="dxa"/>
            </w:tcMar>
          </w:tcPr>
          <w:p w14:paraId="68C4D20B" w14:textId="77777777" w:rsidR="002E0373" w:rsidRPr="00245F05" w:rsidRDefault="002E0373" w:rsidP="0079728D">
            <w:pPr>
              <w:keepNext/>
              <w:outlineLvl w:val="1"/>
              <w:rPr>
                <w:rFonts w:ascii="Arial" w:eastAsia="MS Mincho" w:hAnsi="Arial" w:cs="Arial"/>
                <w:b/>
                <w:bCs/>
                <w:sz w:val="20"/>
                <w:szCs w:val="20"/>
                <w:lang w:val="en-GB"/>
              </w:rPr>
            </w:pPr>
            <w:r w:rsidRPr="00245F05">
              <w:rPr>
                <w:rFonts w:ascii="Arial" w:eastAsia="MS Mincho" w:hAnsi="Arial" w:cs="Arial"/>
                <w:b/>
                <w:bCs/>
                <w:sz w:val="20"/>
                <w:szCs w:val="20"/>
                <w:lang w:val="en-GB"/>
              </w:rPr>
              <w:t>Reviewer’s comment</w:t>
            </w:r>
          </w:p>
        </w:tc>
        <w:tc>
          <w:tcPr>
            <w:tcW w:w="1691" w:type="pct"/>
          </w:tcPr>
          <w:p w14:paraId="61BAD3E0" w14:textId="77777777" w:rsidR="002E0373" w:rsidRPr="00245F05" w:rsidRDefault="002E0373" w:rsidP="0079728D">
            <w:pPr>
              <w:spacing w:after="160" w:line="252" w:lineRule="auto"/>
              <w:rPr>
                <w:rFonts w:ascii="Arial" w:eastAsia="Calibri" w:hAnsi="Arial" w:cs="Arial"/>
                <w:kern w:val="2"/>
                <w:sz w:val="20"/>
                <w:szCs w:val="20"/>
                <w:lang w:val="en-IN"/>
              </w:rPr>
            </w:pPr>
            <w:r w:rsidRPr="00245F05">
              <w:rPr>
                <w:rFonts w:ascii="Arial" w:eastAsia="Calibri" w:hAnsi="Arial" w:cs="Arial"/>
                <w:b/>
                <w:kern w:val="2"/>
                <w:sz w:val="20"/>
                <w:szCs w:val="20"/>
                <w:lang w:val="en-IN"/>
              </w:rPr>
              <w:t>Author’s Feedback</w:t>
            </w:r>
            <w:r w:rsidRPr="00245F05">
              <w:rPr>
                <w:rFonts w:ascii="Arial" w:eastAsia="Calibri" w:hAnsi="Arial" w:cs="Arial"/>
                <w:kern w:val="2"/>
                <w:sz w:val="20"/>
                <w:szCs w:val="20"/>
                <w:lang w:val="en-IN"/>
              </w:rPr>
              <w:t xml:space="preserve"> (It is mandatory that authors should write his/her feedback here)</w:t>
            </w:r>
          </w:p>
          <w:p w14:paraId="575F1715" w14:textId="77777777" w:rsidR="002E0373" w:rsidRPr="00245F05" w:rsidRDefault="002E0373" w:rsidP="0079728D">
            <w:pPr>
              <w:keepNext/>
              <w:outlineLvl w:val="1"/>
              <w:rPr>
                <w:rFonts w:ascii="Arial" w:eastAsia="MS Mincho" w:hAnsi="Arial" w:cs="Arial"/>
                <w:bCs/>
                <w:sz w:val="20"/>
                <w:szCs w:val="20"/>
                <w:lang w:val="en-GB"/>
              </w:rPr>
            </w:pPr>
          </w:p>
        </w:tc>
      </w:tr>
      <w:tr w:rsidR="002E0373" w:rsidRPr="00245F05" w14:paraId="0F3C9CF3" w14:textId="77777777" w:rsidTr="0079728D">
        <w:trPr>
          <w:trHeight w:val="890"/>
        </w:trPr>
        <w:tc>
          <w:tcPr>
            <w:tcW w:w="1615" w:type="pct"/>
            <w:noWrap/>
            <w:tcMar>
              <w:top w:w="0" w:type="dxa"/>
              <w:left w:w="108" w:type="dxa"/>
              <w:bottom w:w="0" w:type="dxa"/>
              <w:right w:w="108" w:type="dxa"/>
            </w:tcMar>
            <w:vAlign w:val="center"/>
          </w:tcPr>
          <w:p w14:paraId="49D657F3" w14:textId="77777777" w:rsidR="002E0373" w:rsidRPr="00245F05" w:rsidRDefault="002E0373" w:rsidP="0079728D">
            <w:pPr>
              <w:rPr>
                <w:rFonts w:ascii="Arial" w:eastAsia="Arial Unicode MS" w:hAnsi="Arial" w:cs="Arial"/>
                <w:b/>
                <w:sz w:val="20"/>
                <w:szCs w:val="20"/>
                <w:lang w:val="en-GB"/>
              </w:rPr>
            </w:pPr>
            <w:r w:rsidRPr="00245F05">
              <w:rPr>
                <w:rFonts w:ascii="Arial" w:eastAsia="Arial Unicode MS" w:hAnsi="Arial" w:cs="Arial"/>
                <w:b/>
                <w:sz w:val="20"/>
                <w:szCs w:val="20"/>
                <w:lang w:val="en-GB"/>
              </w:rPr>
              <w:t xml:space="preserve">Are there ethical issues in this manuscript? </w:t>
            </w:r>
          </w:p>
          <w:p w14:paraId="3EF8EC01" w14:textId="77777777" w:rsidR="002E0373" w:rsidRPr="00245F05" w:rsidRDefault="002E0373" w:rsidP="0079728D">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6E82BD53" w14:textId="77777777" w:rsidR="002E0373" w:rsidRPr="00245F05" w:rsidRDefault="002E0373" w:rsidP="0079728D">
            <w:pPr>
              <w:rPr>
                <w:rFonts w:ascii="Arial" w:eastAsia="Arial Unicode MS" w:hAnsi="Arial" w:cs="Arial"/>
                <w:i/>
                <w:iCs/>
                <w:sz w:val="20"/>
                <w:szCs w:val="20"/>
                <w:u w:val="single"/>
                <w:lang w:val="en-GB"/>
              </w:rPr>
            </w:pPr>
            <w:r w:rsidRPr="00245F05">
              <w:rPr>
                <w:rFonts w:ascii="Arial" w:eastAsia="Arial Unicode MS" w:hAnsi="Arial" w:cs="Arial"/>
                <w:i/>
                <w:iCs/>
                <w:sz w:val="20"/>
                <w:szCs w:val="20"/>
                <w:u w:val="single"/>
                <w:lang w:val="en-GB"/>
              </w:rPr>
              <w:t xml:space="preserve">(If yes, </w:t>
            </w:r>
            <w:proofErr w:type="gramStart"/>
            <w:r w:rsidRPr="00245F05">
              <w:rPr>
                <w:rFonts w:ascii="Arial" w:eastAsia="Arial Unicode MS" w:hAnsi="Arial" w:cs="Arial"/>
                <w:i/>
                <w:iCs/>
                <w:sz w:val="20"/>
                <w:szCs w:val="20"/>
                <w:u w:val="single"/>
                <w:lang w:val="en-GB"/>
              </w:rPr>
              <w:t>Kindly</w:t>
            </w:r>
            <w:proofErr w:type="gramEnd"/>
            <w:r w:rsidRPr="00245F05">
              <w:rPr>
                <w:rFonts w:ascii="Arial" w:eastAsia="Arial Unicode MS" w:hAnsi="Arial" w:cs="Arial"/>
                <w:i/>
                <w:iCs/>
                <w:sz w:val="20"/>
                <w:szCs w:val="20"/>
                <w:u w:val="single"/>
                <w:lang w:val="en-GB"/>
              </w:rPr>
              <w:t xml:space="preserve"> please write down the ethical issues here in details)</w:t>
            </w:r>
          </w:p>
          <w:p w14:paraId="28A606A0" w14:textId="77777777" w:rsidR="002E0373" w:rsidRPr="00245F05" w:rsidRDefault="002E0373" w:rsidP="0079728D">
            <w:pPr>
              <w:rPr>
                <w:rFonts w:ascii="Arial" w:eastAsia="Arial Unicode MS" w:hAnsi="Arial" w:cs="Arial"/>
                <w:sz w:val="20"/>
                <w:szCs w:val="20"/>
                <w:lang w:val="en-GB"/>
              </w:rPr>
            </w:pPr>
          </w:p>
        </w:tc>
        <w:tc>
          <w:tcPr>
            <w:tcW w:w="1691" w:type="pct"/>
            <w:vAlign w:val="center"/>
          </w:tcPr>
          <w:p w14:paraId="0458EA24" w14:textId="77777777" w:rsidR="002E0373" w:rsidRPr="00245F05" w:rsidRDefault="002E0373" w:rsidP="0079728D">
            <w:pPr>
              <w:rPr>
                <w:rFonts w:ascii="Arial" w:eastAsia="Arial Unicode MS" w:hAnsi="Arial" w:cs="Arial"/>
                <w:sz w:val="20"/>
                <w:szCs w:val="20"/>
                <w:lang w:val="en-GB"/>
              </w:rPr>
            </w:pPr>
          </w:p>
          <w:p w14:paraId="621B1B87" w14:textId="77777777" w:rsidR="002E0373" w:rsidRPr="00245F05" w:rsidRDefault="002E0373" w:rsidP="0079728D">
            <w:pPr>
              <w:rPr>
                <w:rFonts w:ascii="Arial" w:eastAsia="Arial Unicode MS" w:hAnsi="Arial" w:cs="Arial"/>
                <w:sz w:val="20"/>
                <w:szCs w:val="20"/>
                <w:lang w:val="en-GB"/>
              </w:rPr>
            </w:pPr>
          </w:p>
          <w:p w14:paraId="44FBE994" w14:textId="77777777" w:rsidR="002E0373" w:rsidRPr="00245F05" w:rsidRDefault="002E0373" w:rsidP="0079728D">
            <w:pPr>
              <w:rPr>
                <w:rFonts w:ascii="Arial" w:eastAsia="Arial Unicode MS" w:hAnsi="Arial" w:cs="Arial"/>
                <w:sz w:val="20"/>
                <w:szCs w:val="20"/>
                <w:lang w:val="en-GB"/>
              </w:rPr>
            </w:pPr>
          </w:p>
        </w:tc>
      </w:tr>
      <w:bookmarkEnd w:id="0"/>
    </w:tbl>
    <w:p w14:paraId="235DC303" w14:textId="77777777" w:rsidR="002E0373" w:rsidRPr="00245F05" w:rsidRDefault="002E0373" w:rsidP="002E0373">
      <w:pPr>
        <w:rPr>
          <w:rFonts w:ascii="Arial" w:hAnsi="Arial" w:cs="Arial"/>
          <w:sz w:val="20"/>
          <w:szCs w:val="20"/>
        </w:rPr>
      </w:pPr>
    </w:p>
    <w:p w14:paraId="5F0F0E6C" w14:textId="77777777" w:rsidR="002E0373" w:rsidRPr="00245F05" w:rsidRDefault="002E0373" w:rsidP="002E0373">
      <w:pPr>
        <w:rPr>
          <w:rFonts w:ascii="Arial" w:hAnsi="Arial" w:cs="Arial"/>
          <w:sz w:val="20"/>
          <w:szCs w:val="20"/>
        </w:rPr>
      </w:pPr>
    </w:p>
    <w:bookmarkEnd w:id="1"/>
    <w:p w14:paraId="6401F5ED" w14:textId="77777777" w:rsidR="00245F05" w:rsidRPr="00C4099F" w:rsidRDefault="00245F05" w:rsidP="00245F05">
      <w:pPr>
        <w:pStyle w:val="Affiliation"/>
        <w:spacing w:after="0" w:line="240" w:lineRule="auto"/>
        <w:jc w:val="left"/>
        <w:rPr>
          <w:rFonts w:ascii="Arial" w:hAnsi="Arial" w:cs="Arial"/>
          <w:b/>
          <w:u w:val="single"/>
        </w:rPr>
      </w:pPr>
      <w:r w:rsidRPr="00C4099F">
        <w:rPr>
          <w:rFonts w:ascii="Arial" w:hAnsi="Arial" w:cs="Arial"/>
          <w:b/>
          <w:u w:val="single"/>
        </w:rPr>
        <w:t>Reviewer details:</w:t>
      </w:r>
    </w:p>
    <w:p w14:paraId="3A446F92" w14:textId="77777777" w:rsidR="00245F05" w:rsidRPr="00C4099F" w:rsidRDefault="00245F05" w:rsidP="00245F05">
      <w:pPr>
        <w:pStyle w:val="Affiliation"/>
        <w:spacing w:after="0" w:line="240" w:lineRule="auto"/>
        <w:jc w:val="left"/>
        <w:rPr>
          <w:rFonts w:ascii="Arial" w:hAnsi="Arial" w:cs="Arial"/>
          <w:b/>
        </w:rPr>
      </w:pPr>
      <w:r w:rsidRPr="00C4099F">
        <w:rPr>
          <w:rFonts w:ascii="Arial" w:hAnsi="Arial" w:cs="Arial"/>
          <w:b/>
          <w:color w:val="000000"/>
        </w:rPr>
        <w:t>Subhadip Pal</w:t>
      </w:r>
      <w:bookmarkStart w:id="2" w:name="_Hlk215155419"/>
      <w:r w:rsidRPr="00C4099F">
        <w:rPr>
          <w:rFonts w:ascii="Arial" w:hAnsi="Arial" w:cs="Arial"/>
          <w:b/>
          <w:color w:val="000000"/>
        </w:rPr>
        <w:t xml:space="preserve">, The </w:t>
      </w:r>
      <w:proofErr w:type="spellStart"/>
      <w:r w:rsidRPr="00C4099F">
        <w:rPr>
          <w:rFonts w:ascii="Arial" w:hAnsi="Arial" w:cs="Arial"/>
          <w:b/>
          <w:color w:val="000000"/>
        </w:rPr>
        <w:t>Neotia</w:t>
      </w:r>
      <w:proofErr w:type="spellEnd"/>
      <w:r w:rsidRPr="00C4099F">
        <w:rPr>
          <w:rFonts w:ascii="Arial" w:hAnsi="Arial" w:cs="Arial"/>
          <w:b/>
          <w:color w:val="000000"/>
        </w:rPr>
        <w:t xml:space="preserve"> University, India</w:t>
      </w:r>
      <w:r w:rsidRPr="00C4099F">
        <w:rPr>
          <w:rFonts w:ascii="Arial" w:hAnsi="Arial" w:cs="Arial"/>
          <w:b/>
          <w:color w:val="000000"/>
        </w:rPr>
        <w:br/>
      </w:r>
      <w:bookmarkEnd w:id="2"/>
    </w:p>
    <w:p w14:paraId="41781CAE" w14:textId="77777777" w:rsidR="00245F05" w:rsidRPr="00245F05" w:rsidRDefault="00245F05">
      <w:pPr>
        <w:pStyle w:val="BodyText"/>
        <w:rPr>
          <w:rFonts w:ascii="Arial" w:hAnsi="Arial" w:cs="Arial"/>
          <w:b/>
          <w:sz w:val="20"/>
          <w:szCs w:val="20"/>
          <w:lang w:val="en-US"/>
        </w:rPr>
      </w:pPr>
    </w:p>
    <w:sectPr w:rsidR="00245F05" w:rsidRPr="00245F05"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4C58A" w14:textId="77777777" w:rsidR="00A22450" w:rsidRPr="0000007A" w:rsidRDefault="00A22450" w:rsidP="0099583E">
      <w:r>
        <w:separator/>
      </w:r>
    </w:p>
  </w:endnote>
  <w:endnote w:type="continuationSeparator" w:id="0">
    <w:p w14:paraId="119CCEF5" w14:textId="77777777" w:rsidR="00A22450" w:rsidRPr="0000007A" w:rsidRDefault="00A2245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F03BA" w14:textId="77777777" w:rsidR="00A22450" w:rsidRPr="0000007A" w:rsidRDefault="00A22450" w:rsidP="0099583E">
      <w:r>
        <w:separator/>
      </w:r>
    </w:p>
  </w:footnote>
  <w:footnote w:type="continuationSeparator" w:id="0">
    <w:p w14:paraId="6CEE53BA" w14:textId="77777777" w:rsidR="00A22450" w:rsidRPr="0000007A" w:rsidRDefault="00A2245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640457051">
    <w:abstractNumId w:val="3"/>
  </w:num>
  <w:num w:numId="2" w16cid:durableId="701590252">
    <w:abstractNumId w:val="6"/>
  </w:num>
  <w:num w:numId="3" w16cid:durableId="865101373">
    <w:abstractNumId w:val="5"/>
  </w:num>
  <w:num w:numId="4" w16cid:durableId="1364095296">
    <w:abstractNumId w:val="7"/>
  </w:num>
  <w:num w:numId="5" w16cid:durableId="659894615">
    <w:abstractNumId w:val="4"/>
  </w:num>
  <w:num w:numId="6" w16cid:durableId="2119912989">
    <w:abstractNumId w:val="0"/>
  </w:num>
  <w:num w:numId="7" w16cid:durableId="1558201183">
    <w:abstractNumId w:val="1"/>
  </w:num>
  <w:num w:numId="8" w16cid:durableId="1570918100">
    <w:abstractNumId w:val="9"/>
  </w:num>
  <w:num w:numId="9" w16cid:durableId="915742514">
    <w:abstractNumId w:val="8"/>
  </w:num>
  <w:num w:numId="10" w16cid:durableId="14766041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26C57"/>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3295"/>
    <w:rsid w:val="0012616A"/>
    <w:rsid w:val="00136984"/>
    <w:rsid w:val="001425F1"/>
    <w:rsid w:val="00142A9C"/>
    <w:rsid w:val="00150304"/>
    <w:rsid w:val="0015296D"/>
    <w:rsid w:val="00163622"/>
    <w:rsid w:val="001645A2"/>
    <w:rsid w:val="00164F4E"/>
    <w:rsid w:val="00165685"/>
    <w:rsid w:val="00171962"/>
    <w:rsid w:val="0017480A"/>
    <w:rsid w:val="0017545C"/>
    <w:rsid w:val="001766DF"/>
    <w:rsid w:val="00176F0D"/>
    <w:rsid w:val="00186C8F"/>
    <w:rsid w:val="0018753A"/>
    <w:rsid w:val="00197E68"/>
    <w:rsid w:val="001A1605"/>
    <w:rsid w:val="001A2F22"/>
    <w:rsid w:val="001B0C63"/>
    <w:rsid w:val="001B5029"/>
    <w:rsid w:val="001D3A1D"/>
    <w:rsid w:val="001E4B3D"/>
    <w:rsid w:val="001E592E"/>
    <w:rsid w:val="001F24FF"/>
    <w:rsid w:val="001F2913"/>
    <w:rsid w:val="001F707F"/>
    <w:rsid w:val="002011F3"/>
    <w:rsid w:val="00201B85"/>
    <w:rsid w:val="00204D68"/>
    <w:rsid w:val="002105F7"/>
    <w:rsid w:val="002109D6"/>
    <w:rsid w:val="00220111"/>
    <w:rsid w:val="002218DB"/>
    <w:rsid w:val="0022369C"/>
    <w:rsid w:val="00225E22"/>
    <w:rsid w:val="002320EB"/>
    <w:rsid w:val="0023696A"/>
    <w:rsid w:val="002422CB"/>
    <w:rsid w:val="00245E23"/>
    <w:rsid w:val="00245F05"/>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A47A9"/>
    <w:rsid w:val="002B0E4B"/>
    <w:rsid w:val="002C40B8"/>
    <w:rsid w:val="002D60EF"/>
    <w:rsid w:val="002E0373"/>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3B64"/>
    <w:rsid w:val="004241BA"/>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06FF"/>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837"/>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3D4F"/>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2450"/>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1773"/>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0CE8"/>
    <w:rsid w:val="00D709EB"/>
    <w:rsid w:val="00D75D6F"/>
    <w:rsid w:val="00D7603E"/>
    <w:rsid w:val="00D90124"/>
    <w:rsid w:val="00D9392F"/>
    <w:rsid w:val="00D9427C"/>
    <w:rsid w:val="00D945A2"/>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031A"/>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D75D6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D75D6F"/>
    <w:rPr>
      <w:rFonts w:asciiTheme="majorHAnsi" w:eastAsiaTheme="majorEastAsia" w:hAnsiTheme="majorHAnsi" w:cstheme="majorBidi"/>
      <w:color w:val="365F91" w:themeColor="accent1" w:themeShade="BF"/>
      <w:sz w:val="32"/>
      <w:szCs w:val="32"/>
      <w:lang w:val="en-US" w:eastAsia="en-US"/>
    </w:rPr>
  </w:style>
  <w:style w:type="paragraph" w:customStyle="1" w:styleId="p1">
    <w:name w:val="p1"/>
    <w:basedOn w:val="Normal"/>
    <w:rsid w:val="004241BA"/>
    <w:pPr>
      <w:spacing w:before="100" w:beforeAutospacing="1" w:after="100" w:afterAutospacing="1"/>
    </w:pPr>
    <w:rPr>
      <w:lang w:val="en-IN" w:eastAsia="en-GB"/>
    </w:rPr>
  </w:style>
  <w:style w:type="character" w:customStyle="1" w:styleId="s1">
    <w:name w:val="s1"/>
    <w:basedOn w:val="DefaultParagraphFont"/>
    <w:rsid w:val="004241BA"/>
  </w:style>
  <w:style w:type="character" w:customStyle="1" w:styleId="apple-converted-space">
    <w:name w:val="apple-converted-space"/>
    <w:basedOn w:val="DefaultParagraphFont"/>
    <w:rsid w:val="004241BA"/>
  </w:style>
  <w:style w:type="paragraph" w:customStyle="1" w:styleId="Affiliation">
    <w:name w:val="Affiliation"/>
    <w:basedOn w:val="Normal"/>
    <w:rsid w:val="00245F0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gricultural-sciences-techniques-and-innov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2</Pages>
  <Words>497</Words>
  <Characters>2836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3327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2025-11-27T11:34:00Z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