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43CFF" w14:textId="77777777" w:rsidR="00277D3D" w:rsidRPr="00DD226F" w:rsidRDefault="00277D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209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277D3D" w:rsidRPr="00DD226F" w14:paraId="448FA5B8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183501B8" w14:textId="77777777" w:rsidR="00277D3D" w:rsidRPr="00DD226F" w:rsidRDefault="00277D3D">
            <w:pPr>
              <w:pStyle w:val="Heading2"/>
              <w:jc w:val="left"/>
              <w:rPr>
                <w:rFonts w:ascii="Arial" w:eastAsia="Arial" w:hAnsi="Arial" w:cs="Arial"/>
                <w:b w:val="0"/>
                <w:bCs w:val="0"/>
              </w:rPr>
            </w:pPr>
          </w:p>
        </w:tc>
      </w:tr>
      <w:tr w:rsidR="00277D3D" w:rsidRPr="00DD226F" w14:paraId="42B382B1" w14:textId="77777777">
        <w:trPr>
          <w:trHeight w:val="413"/>
        </w:trPr>
        <w:tc>
          <w:tcPr>
            <w:tcW w:w="5167" w:type="dxa"/>
          </w:tcPr>
          <w:p w14:paraId="55D54E52" w14:textId="77777777" w:rsidR="00277D3D" w:rsidRPr="00DD226F" w:rsidRDefault="00AE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D226F">
              <w:rPr>
                <w:rFonts w:ascii="Arial" w:eastAsia="Arial" w:hAnsi="Arial" w:cs="Arial"/>
                <w:color w:val="000000"/>
                <w:sz w:val="20"/>
                <w:szCs w:val="20"/>
              </w:rPr>
              <w:t>Book Name: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A8EC1" w14:textId="77777777" w:rsidR="00277D3D" w:rsidRPr="00DD226F" w:rsidRDefault="00AE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hyperlink r:id="rId6">
              <w:r w:rsidRPr="00DD226F">
                <w:rPr>
                  <w:rFonts w:ascii="Arial" w:eastAsia="Arial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Agricultural Sciences: Techniques and Innovations</w:t>
              </w:r>
            </w:hyperlink>
          </w:p>
        </w:tc>
      </w:tr>
      <w:tr w:rsidR="00277D3D" w:rsidRPr="00DD226F" w14:paraId="26BEA059" w14:textId="77777777">
        <w:trPr>
          <w:trHeight w:val="290"/>
        </w:trPr>
        <w:tc>
          <w:tcPr>
            <w:tcW w:w="5167" w:type="dxa"/>
          </w:tcPr>
          <w:p w14:paraId="7BA98E73" w14:textId="77777777" w:rsidR="00277D3D" w:rsidRPr="00DD226F" w:rsidRDefault="00AE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D226F">
              <w:rPr>
                <w:rFonts w:ascii="Arial" w:eastAsia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ABCED" w14:textId="77777777" w:rsidR="00277D3D" w:rsidRPr="00DD226F" w:rsidRDefault="00AE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DD226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Ms_BPR_6807</w:t>
            </w:r>
          </w:p>
        </w:tc>
      </w:tr>
      <w:tr w:rsidR="00277D3D" w:rsidRPr="00DD226F" w14:paraId="3751F369" w14:textId="77777777">
        <w:trPr>
          <w:trHeight w:val="331"/>
        </w:trPr>
        <w:tc>
          <w:tcPr>
            <w:tcW w:w="5167" w:type="dxa"/>
          </w:tcPr>
          <w:p w14:paraId="7A1A3E69" w14:textId="77777777" w:rsidR="00277D3D" w:rsidRPr="00DD226F" w:rsidRDefault="00AE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D226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9384E" w14:textId="77777777" w:rsidR="00277D3D" w:rsidRPr="00DD226F" w:rsidRDefault="00AE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DD226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Rice Genetic Variation for Salt Tolerance among Recombinant Inbred Lines in Coastal Saline Soils</w:t>
            </w:r>
          </w:p>
        </w:tc>
      </w:tr>
      <w:tr w:rsidR="00277D3D" w:rsidRPr="00DD226F" w14:paraId="6120DD1D" w14:textId="77777777">
        <w:trPr>
          <w:trHeight w:val="332"/>
        </w:trPr>
        <w:tc>
          <w:tcPr>
            <w:tcW w:w="5167" w:type="dxa"/>
          </w:tcPr>
          <w:p w14:paraId="5DF3CC46" w14:textId="77777777" w:rsidR="00277D3D" w:rsidRPr="00DD226F" w:rsidRDefault="00AE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D226F">
              <w:rPr>
                <w:rFonts w:ascii="Arial" w:eastAsia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07E0E" w14:textId="77777777" w:rsidR="00277D3D" w:rsidRPr="00DD226F" w:rsidRDefault="00AE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DD226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Book Chapter</w:t>
            </w:r>
          </w:p>
        </w:tc>
      </w:tr>
    </w:tbl>
    <w:p w14:paraId="44CF8F74" w14:textId="77777777" w:rsidR="00277D3D" w:rsidRPr="00DD226F" w:rsidRDefault="00277D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69BF40E3" w14:textId="77777777" w:rsidR="00277D3D" w:rsidRPr="00DD226F" w:rsidRDefault="00277D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692925F2" w14:textId="77777777" w:rsidR="00277D3D" w:rsidRPr="00DD226F" w:rsidRDefault="00277D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iCs/>
          <w:color w:val="000000"/>
          <w:sz w:val="20"/>
          <w:szCs w:val="20"/>
          <w:u w:val="single"/>
        </w:rPr>
      </w:pPr>
    </w:p>
    <w:p w14:paraId="6AA19AD0" w14:textId="77777777" w:rsidR="00277D3D" w:rsidRPr="00DD226F" w:rsidRDefault="00277D3D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277D3D" w:rsidRPr="00DD226F" w14:paraId="6AED3E03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54BD1EF6" w14:textId="77777777" w:rsidR="00277D3D" w:rsidRPr="00DD226F" w:rsidRDefault="00AE3058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DD226F">
              <w:rPr>
                <w:rFonts w:ascii="Arial" w:eastAsia="Times New Roman" w:hAnsi="Arial" w:cs="Arial"/>
                <w:highlight w:val="yellow"/>
              </w:rPr>
              <w:t>PART  1:</w:t>
            </w:r>
            <w:r w:rsidRPr="00DD226F">
              <w:rPr>
                <w:rFonts w:ascii="Arial" w:eastAsia="Times New Roman" w:hAnsi="Arial" w:cs="Arial"/>
              </w:rPr>
              <w:t xml:space="preserve"> Comments</w:t>
            </w:r>
          </w:p>
          <w:p w14:paraId="7659B7CE" w14:textId="77777777" w:rsidR="00277D3D" w:rsidRPr="00DD226F" w:rsidRDefault="00277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D3D" w:rsidRPr="00DD226F" w14:paraId="341153BB" w14:textId="77777777">
        <w:tc>
          <w:tcPr>
            <w:tcW w:w="5351" w:type="dxa"/>
          </w:tcPr>
          <w:p w14:paraId="2A70F3C0" w14:textId="77777777" w:rsidR="00277D3D" w:rsidRPr="00DD226F" w:rsidRDefault="00277D3D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57" w:type="dxa"/>
          </w:tcPr>
          <w:p w14:paraId="4A43CD90" w14:textId="77777777" w:rsidR="00277D3D" w:rsidRPr="00DD226F" w:rsidRDefault="00AE3058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DD226F">
              <w:rPr>
                <w:rFonts w:ascii="Arial" w:eastAsia="Times New Roman" w:hAnsi="Arial" w:cs="Arial"/>
              </w:rPr>
              <w:t>Reviewer’s comment</w:t>
            </w:r>
          </w:p>
          <w:p w14:paraId="2631EBB9" w14:textId="77777777" w:rsidR="00277D3D" w:rsidRPr="00DD226F" w:rsidRDefault="00AE305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D226F"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42CECF3" w14:textId="77777777" w:rsidR="00277D3D" w:rsidRPr="00DD226F" w:rsidRDefault="00277D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2A8B10D4" w14:textId="77777777" w:rsidR="00277D3D" w:rsidRPr="00DD226F" w:rsidRDefault="00AE3058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DD226F">
              <w:rPr>
                <w:rFonts w:ascii="Arial" w:eastAsia="Times New Roman" w:hAnsi="Arial" w:cs="Arial"/>
              </w:rPr>
              <w:t>Author’s Feedback</w:t>
            </w:r>
            <w:r w:rsidRPr="00DD226F">
              <w:rPr>
                <w:rFonts w:ascii="Arial" w:eastAsia="Times New Roman" w:hAnsi="Arial" w:cs="Arial"/>
                <w:b w:val="0"/>
                <w:bCs w:val="0"/>
              </w:rPr>
              <w:t xml:space="preserve"> </w:t>
            </w:r>
            <w:r w:rsidRPr="00DD226F">
              <w:rPr>
                <w:rFonts w:ascii="Arial" w:eastAsia="Times New Roman" w:hAnsi="Arial" w:cs="Arial"/>
                <w:b w:val="0"/>
                <w:bCs w:val="0"/>
                <w:i/>
                <w:iCs/>
              </w:rPr>
              <w:t>(Please correct the manuscript and highlight that part in the manuscript. It is mandatory that authors should write his/her feedback here)</w:t>
            </w:r>
          </w:p>
        </w:tc>
      </w:tr>
      <w:tr w:rsidR="00277D3D" w:rsidRPr="00DD226F" w14:paraId="7227CDB1" w14:textId="77777777">
        <w:trPr>
          <w:trHeight w:val="1264"/>
        </w:trPr>
        <w:tc>
          <w:tcPr>
            <w:tcW w:w="5351" w:type="dxa"/>
          </w:tcPr>
          <w:p w14:paraId="17C6080D" w14:textId="77777777" w:rsidR="00277D3D" w:rsidRPr="00DD226F" w:rsidRDefault="00AE30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232F8968" w14:textId="77777777" w:rsidR="00277D3D" w:rsidRPr="00DD226F" w:rsidRDefault="00277D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</w:tcPr>
          <w:p w14:paraId="71B71479" w14:textId="77777777" w:rsidR="00277D3D" w:rsidRPr="00DD226F" w:rsidRDefault="00AE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Due to climatic change the salinity of the area of investigation is increasing </w:t>
            </w:r>
            <w:proofErr w:type="spellStart"/>
            <w:proofErr w:type="gramStart"/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>so,such</w:t>
            </w:r>
            <w:proofErr w:type="spellEnd"/>
            <w:proofErr w:type="gramEnd"/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type of </w:t>
            </w:r>
            <w:proofErr w:type="spellStart"/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>practicals</w:t>
            </w:r>
            <w:proofErr w:type="spellEnd"/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experiments provide a good approach in order to </w:t>
            </w:r>
            <w:proofErr w:type="spellStart"/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>yeild</w:t>
            </w:r>
            <w:proofErr w:type="spellEnd"/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appropriate crops. Moreover, results are showing hard work and stable accomplished view.</w:t>
            </w:r>
          </w:p>
        </w:tc>
        <w:tc>
          <w:tcPr>
            <w:tcW w:w="6442" w:type="dxa"/>
          </w:tcPr>
          <w:p w14:paraId="179960EB" w14:textId="77777777" w:rsidR="00277D3D" w:rsidRPr="00DD226F" w:rsidRDefault="00277D3D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277D3D" w:rsidRPr="00DD226F" w14:paraId="3DA40920" w14:textId="77777777">
        <w:trPr>
          <w:trHeight w:val="1262"/>
        </w:trPr>
        <w:tc>
          <w:tcPr>
            <w:tcW w:w="5351" w:type="dxa"/>
          </w:tcPr>
          <w:p w14:paraId="7C0AF396" w14:textId="77777777" w:rsidR="00277D3D" w:rsidRPr="00DD226F" w:rsidRDefault="00AE30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4B2FBE19" w14:textId="77777777" w:rsidR="00277D3D" w:rsidRPr="00DD226F" w:rsidRDefault="00AE30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>(If not please suggest an alternative title)</w:t>
            </w:r>
          </w:p>
          <w:p w14:paraId="019CA19F" w14:textId="77777777" w:rsidR="00277D3D" w:rsidRPr="00DD226F" w:rsidRDefault="00277D3D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70F110BF" w14:textId="77777777" w:rsidR="00277D3D" w:rsidRPr="00DD226F" w:rsidRDefault="00AE30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>Absolutely Yes.</w:t>
            </w:r>
          </w:p>
        </w:tc>
        <w:tc>
          <w:tcPr>
            <w:tcW w:w="6442" w:type="dxa"/>
          </w:tcPr>
          <w:p w14:paraId="6B1C743C" w14:textId="77777777" w:rsidR="00277D3D" w:rsidRPr="00DD226F" w:rsidRDefault="00277D3D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277D3D" w:rsidRPr="00DD226F" w14:paraId="35498170" w14:textId="77777777">
        <w:trPr>
          <w:trHeight w:val="1262"/>
        </w:trPr>
        <w:tc>
          <w:tcPr>
            <w:tcW w:w="5351" w:type="dxa"/>
          </w:tcPr>
          <w:p w14:paraId="58FED6AF" w14:textId="77777777" w:rsidR="00277D3D" w:rsidRPr="00DD226F" w:rsidRDefault="00AE3058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DD226F">
              <w:rPr>
                <w:rFonts w:ascii="Arial" w:eastAsia="Times New Roman" w:hAnsi="Arial" w:cs="Arial"/>
              </w:rPr>
              <w:t>Is the abstract of the article comprehensive? Do you suggest the addition (or deletion) of some points in this section? Please write your suggestions here.</w:t>
            </w:r>
          </w:p>
          <w:p w14:paraId="437ECB0B" w14:textId="77777777" w:rsidR="00277D3D" w:rsidRPr="00DD226F" w:rsidRDefault="00277D3D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72404C2B" w14:textId="77777777" w:rsidR="00277D3D" w:rsidRPr="00DD226F" w:rsidRDefault="00AE30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Although the abstract illustrates each and every part of the work but too much use of headings </w:t>
            </w:r>
            <w:proofErr w:type="gramStart"/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>( in</w:t>
            </w:r>
            <w:proofErr w:type="gramEnd"/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abstract only) makes the </w:t>
            </w:r>
            <w:r w:rsidR="006D240B" w:rsidRPr="00DD226F">
              <w:rPr>
                <w:rFonts w:ascii="Arial" w:hAnsi="Arial" w:cs="Arial"/>
                <w:b/>
                <w:bCs/>
                <w:sz w:val="20"/>
                <w:szCs w:val="20"/>
              </w:rPr>
              <w:t>article</w:t>
            </w:r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clumsy, in my opinion the headings should be removed from the abstract only.</w:t>
            </w:r>
          </w:p>
        </w:tc>
        <w:tc>
          <w:tcPr>
            <w:tcW w:w="6442" w:type="dxa"/>
          </w:tcPr>
          <w:p w14:paraId="27B71265" w14:textId="77777777" w:rsidR="00277D3D" w:rsidRPr="00DD226F" w:rsidRDefault="00277D3D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277D3D" w:rsidRPr="00DD226F" w14:paraId="48C2A6A3" w14:textId="77777777">
        <w:trPr>
          <w:trHeight w:val="859"/>
        </w:trPr>
        <w:tc>
          <w:tcPr>
            <w:tcW w:w="5351" w:type="dxa"/>
          </w:tcPr>
          <w:p w14:paraId="5FF769DF" w14:textId="77777777" w:rsidR="00277D3D" w:rsidRPr="00DD226F" w:rsidRDefault="00AE30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31A57517" w14:textId="77777777" w:rsidR="00277D3D" w:rsidRPr="00DD226F" w:rsidRDefault="00AE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>Yes, I found it very much significant and written very nicely.</w:t>
            </w:r>
          </w:p>
        </w:tc>
        <w:tc>
          <w:tcPr>
            <w:tcW w:w="6442" w:type="dxa"/>
          </w:tcPr>
          <w:p w14:paraId="3389CE78" w14:textId="77777777" w:rsidR="00277D3D" w:rsidRPr="00DD226F" w:rsidRDefault="00277D3D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277D3D" w:rsidRPr="00DD226F" w14:paraId="38A1DEA5" w14:textId="77777777">
        <w:trPr>
          <w:trHeight w:val="703"/>
        </w:trPr>
        <w:tc>
          <w:tcPr>
            <w:tcW w:w="5351" w:type="dxa"/>
          </w:tcPr>
          <w:p w14:paraId="6E7F9B45" w14:textId="77777777" w:rsidR="00277D3D" w:rsidRPr="00DD226F" w:rsidRDefault="00AE30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3074A106" w14:textId="77777777" w:rsidR="00277D3D" w:rsidRPr="00DD226F" w:rsidRDefault="00AE30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D226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05523FDF" w14:textId="77777777" w:rsidR="00277D3D" w:rsidRPr="00DD226F" w:rsidRDefault="00AE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D226F">
              <w:rPr>
                <w:rFonts w:ascii="Arial" w:hAnsi="Arial" w:cs="Arial"/>
                <w:b/>
                <w:bCs/>
                <w:sz w:val="20"/>
                <w:szCs w:val="20"/>
              </w:rPr>
              <w:t>Sufficient.</w:t>
            </w:r>
          </w:p>
        </w:tc>
        <w:tc>
          <w:tcPr>
            <w:tcW w:w="6442" w:type="dxa"/>
          </w:tcPr>
          <w:p w14:paraId="3F68F593" w14:textId="77777777" w:rsidR="00277D3D" w:rsidRPr="00DD226F" w:rsidRDefault="00277D3D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277D3D" w:rsidRPr="00DD226F" w14:paraId="1B3DCE95" w14:textId="77777777">
        <w:trPr>
          <w:trHeight w:val="386"/>
        </w:trPr>
        <w:tc>
          <w:tcPr>
            <w:tcW w:w="5351" w:type="dxa"/>
          </w:tcPr>
          <w:p w14:paraId="34E73C67" w14:textId="77777777" w:rsidR="00277D3D" w:rsidRPr="00DD226F" w:rsidRDefault="00277D3D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  <w:p w14:paraId="26051ACE" w14:textId="77777777" w:rsidR="00277D3D" w:rsidRPr="00DD226F" w:rsidRDefault="00AE3058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DD226F">
              <w:rPr>
                <w:rFonts w:ascii="Arial" w:eastAsia="Times New Roman" w:hAnsi="Arial" w:cs="Arial"/>
              </w:rPr>
              <w:t>Is the language/English quality of the article suitable for scholarly communications?</w:t>
            </w:r>
          </w:p>
          <w:p w14:paraId="2CE20D14" w14:textId="77777777" w:rsidR="00277D3D" w:rsidRPr="00DD226F" w:rsidRDefault="00277D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771C939A" w14:textId="77777777" w:rsidR="00277D3D" w:rsidRPr="00DD226F" w:rsidRDefault="00277D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5764E5" w14:textId="77777777" w:rsidR="00277D3D" w:rsidRPr="00DD226F" w:rsidRDefault="00AE3058">
            <w:pPr>
              <w:rPr>
                <w:rFonts w:ascii="Arial" w:hAnsi="Arial" w:cs="Arial"/>
                <w:sz w:val="20"/>
                <w:szCs w:val="20"/>
              </w:rPr>
            </w:pPr>
            <w:r w:rsidRPr="00DD226F">
              <w:rPr>
                <w:rFonts w:ascii="Arial" w:hAnsi="Arial" w:cs="Arial"/>
                <w:sz w:val="20"/>
                <w:szCs w:val="20"/>
              </w:rPr>
              <w:t xml:space="preserve">Yes, no grammatical mistake </w:t>
            </w:r>
            <w:proofErr w:type="gramStart"/>
            <w:r w:rsidRPr="00DD226F">
              <w:rPr>
                <w:rFonts w:ascii="Arial" w:hAnsi="Arial" w:cs="Arial"/>
                <w:sz w:val="20"/>
                <w:szCs w:val="20"/>
              </w:rPr>
              <w:t>or  scientific</w:t>
            </w:r>
            <w:proofErr w:type="gramEnd"/>
            <w:r w:rsidRPr="00DD226F">
              <w:rPr>
                <w:rFonts w:ascii="Arial" w:hAnsi="Arial" w:cs="Arial"/>
                <w:sz w:val="20"/>
                <w:szCs w:val="20"/>
              </w:rPr>
              <w:t xml:space="preserve"> error.</w:t>
            </w:r>
          </w:p>
          <w:p w14:paraId="19C6790A" w14:textId="77777777" w:rsidR="00277D3D" w:rsidRPr="00DD226F" w:rsidRDefault="00277D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1E31EC" w14:textId="77777777" w:rsidR="00277D3D" w:rsidRPr="00DD226F" w:rsidRDefault="00277D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6E1AE8" w14:textId="77777777" w:rsidR="00277D3D" w:rsidRPr="00DD226F" w:rsidRDefault="00277D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760AE69B" w14:textId="77777777" w:rsidR="00277D3D" w:rsidRPr="00DD226F" w:rsidRDefault="00277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D3D" w:rsidRPr="00DD226F" w14:paraId="674A8653" w14:textId="77777777">
        <w:trPr>
          <w:trHeight w:val="1178"/>
        </w:trPr>
        <w:tc>
          <w:tcPr>
            <w:tcW w:w="5351" w:type="dxa"/>
          </w:tcPr>
          <w:p w14:paraId="2D2AF0CA" w14:textId="77777777" w:rsidR="00277D3D" w:rsidRPr="00DD226F" w:rsidRDefault="00AE3058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DD226F">
              <w:rPr>
                <w:rFonts w:ascii="Arial" w:eastAsia="Times New Roman" w:hAnsi="Arial" w:cs="Arial"/>
                <w:u w:val="single"/>
              </w:rPr>
              <w:t>Optional/General</w:t>
            </w:r>
            <w:r w:rsidRPr="00DD226F">
              <w:rPr>
                <w:rFonts w:ascii="Arial" w:eastAsia="Times New Roman" w:hAnsi="Arial" w:cs="Arial"/>
              </w:rPr>
              <w:t xml:space="preserve"> </w:t>
            </w:r>
            <w:r w:rsidRPr="00DD226F">
              <w:rPr>
                <w:rFonts w:ascii="Arial" w:eastAsia="Times New Roman" w:hAnsi="Arial" w:cs="Arial"/>
                <w:b w:val="0"/>
                <w:bCs w:val="0"/>
              </w:rPr>
              <w:t>comments</w:t>
            </w:r>
          </w:p>
          <w:p w14:paraId="636433DF" w14:textId="77777777" w:rsidR="00277D3D" w:rsidRPr="00DD226F" w:rsidRDefault="00277D3D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  <w:tc>
          <w:tcPr>
            <w:tcW w:w="9357" w:type="dxa"/>
          </w:tcPr>
          <w:p w14:paraId="1626DE96" w14:textId="77777777" w:rsidR="00277D3D" w:rsidRPr="00DD226F" w:rsidRDefault="00277D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5DB89" w14:textId="77777777" w:rsidR="00277D3D" w:rsidRPr="00DD226F" w:rsidRDefault="00AE3058">
            <w:pPr>
              <w:rPr>
                <w:rFonts w:ascii="Arial" w:hAnsi="Arial" w:cs="Arial"/>
                <w:sz w:val="20"/>
                <w:szCs w:val="20"/>
              </w:rPr>
            </w:pPr>
            <w:r w:rsidRPr="00DD226F">
              <w:rPr>
                <w:rFonts w:ascii="Arial" w:hAnsi="Arial" w:cs="Arial"/>
                <w:sz w:val="20"/>
                <w:szCs w:val="20"/>
              </w:rPr>
              <w:t>Except abstract everything is written properly, visual representation of data is good and no need of further enumeration.</w:t>
            </w:r>
          </w:p>
          <w:p w14:paraId="6933F5B4" w14:textId="77777777" w:rsidR="00277D3D" w:rsidRPr="00DD226F" w:rsidRDefault="00277D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65D9A1" w14:textId="77777777" w:rsidR="00277D3D" w:rsidRPr="00DD226F" w:rsidRDefault="00277D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235AA3CC" w14:textId="77777777" w:rsidR="00277D3D" w:rsidRPr="00DD226F" w:rsidRDefault="00277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10075A" w14:textId="77777777" w:rsidR="00277D3D" w:rsidRPr="00DD226F" w:rsidRDefault="00277D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EF6E26F" w14:textId="77777777" w:rsidR="00277D3D" w:rsidRPr="00DD226F" w:rsidRDefault="00277D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05994E3" w14:textId="77777777" w:rsidR="00277D3D" w:rsidRPr="00DD226F" w:rsidRDefault="00277D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37B1BD21" w14:textId="77777777" w:rsidR="00277D3D" w:rsidRPr="00DD226F" w:rsidRDefault="00277D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D968F0" w:rsidRPr="00DD226F" w14:paraId="2CBAE99B" w14:textId="77777777" w:rsidTr="002A2D49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16DC9" w14:textId="77777777" w:rsidR="00D968F0" w:rsidRPr="00DD226F" w:rsidRDefault="00D968F0" w:rsidP="002A2D49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  <w:bookmarkStart w:id="0" w:name="_Hlk156057883"/>
            <w:bookmarkStart w:id="1" w:name="_Hlk156057704"/>
            <w:r w:rsidRPr="00DD226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</w:rPr>
              <w:lastRenderedPageBreak/>
              <w:t>PART  2:</w:t>
            </w:r>
            <w:r w:rsidRPr="00DD226F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09CD86D9" w14:textId="77777777" w:rsidR="00D968F0" w:rsidRPr="00DD226F" w:rsidRDefault="00D968F0" w:rsidP="002A2D49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968F0" w:rsidRPr="00DD226F" w14:paraId="11CAB007" w14:textId="77777777" w:rsidTr="002A2D49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0B0AF" w14:textId="77777777" w:rsidR="00D968F0" w:rsidRPr="00DD226F" w:rsidRDefault="00D968F0" w:rsidP="002A2D49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6E717" w14:textId="77777777" w:rsidR="00D968F0" w:rsidRPr="00DD226F" w:rsidRDefault="00D968F0" w:rsidP="002A2D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DD226F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Reviewer’s comment</w:t>
            </w:r>
          </w:p>
        </w:tc>
        <w:tc>
          <w:tcPr>
            <w:tcW w:w="1691" w:type="pct"/>
          </w:tcPr>
          <w:p w14:paraId="51FC3C10" w14:textId="77777777" w:rsidR="00D968F0" w:rsidRPr="00DD226F" w:rsidRDefault="00D968F0" w:rsidP="002A2D49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D226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D226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499226E" w14:textId="77777777" w:rsidR="00D968F0" w:rsidRPr="00DD226F" w:rsidRDefault="00D968F0" w:rsidP="002A2D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D968F0" w:rsidRPr="00DD226F" w14:paraId="5D33FDBE" w14:textId="77777777" w:rsidTr="002A2D49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BCC2" w14:textId="77777777" w:rsidR="00D968F0" w:rsidRPr="00DD226F" w:rsidRDefault="00D968F0" w:rsidP="002A2D49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DD226F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Are there ethical issues in this manuscript? </w:t>
            </w:r>
          </w:p>
          <w:p w14:paraId="67892B80" w14:textId="77777777" w:rsidR="00D968F0" w:rsidRPr="00DD226F" w:rsidRDefault="00D968F0" w:rsidP="002A2D49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C337" w14:textId="77777777" w:rsidR="00D968F0" w:rsidRPr="00DD226F" w:rsidRDefault="00D968F0" w:rsidP="002A2D49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</w:pPr>
            <w:r w:rsidRPr="00DD226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 xml:space="preserve">(If yes, </w:t>
            </w:r>
            <w:proofErr w:type="gramStart"/>
            <w:r w:rsidRPr="00DD226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>Kindly</w:t>
            </w:r>
            <w:proofErr w:type="gramEnd"/>
            <w:r w:rsidRPr="00DD226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 xml:space="preserve"> please write down the ethical issues here in details)</w:t>
            </w:r>
          </w:p>
          <w:p w14:paraId="5F8BD62B" w14:textId="77777777" w:rsidR="00D968F0" w:rsidRPr="00DD226F" w:rsidRDefault="00D968F0" w:rsidP="002A2D49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1" w:type="pct"/>
            <w:vAlign w:val="center"/>
          </w:tcPr>
          <w:p w14:paraId="12A40A83" w14:textId="77777777" w:rsidR="00D968F0" w:rsidRPr="00DD226F" w:rsidRDefault="00D968F0" w:rsidP="002A2D49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A3403BB" w14:textId="77777777" w:rsidR="00D968F0" w:rsidRPr="00DD226F" w:rsidRDefault="00D968F0" w:rsidP="002A2D49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87FE2FD" w14:textId="77777777" w:rsidR="00D968F0" w:rsidRPr="00DD226F" w:rsidRDefault="00D968F0" w:rsidP="002A2D49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bookmarkEnd w:id="0"/>
    </w:tbl>
    <w:p w14:paraId="2E9A495A" w14:textId="77777777" w:rsidR="00D968F0" w:rsidRPr="00DD226F" w:rsidRDefault="00D968F0" w:rsidP="00D968F0">
      <w:pPr>
        <w:rPr>
          <w:rFonts w:ascii="Arial" w:hAnsi="Arial" w:cs="Arial"/>
          <w:sz w:val="20"/>
          <w:szCs w:val="20"/>
        </w:rPr>
      </w:pPr>
    </w:p>
    <w:bookmarkEnd w:id="1"/>
    <w:p w14:paraId="358CE5A6" w14:textId="77777777" w:rsidR="00DD226F" w:rsidRPr="00A214FA" w:rsidRDefault="00DD226F" w:rsidP="00DD226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214FA">
        <w:rPr>
          <w:rFonts w:ascii="Arial" w:hAnsi="Arial" w:cs="Arial"/>
          <w:b/>
          <w:u w:val="single"/>
        </w:rPr>
        <w:t>Reviewer details:</w:t>
      </w:r>
    </w:p>
    <w:p w14:paraId="7952E080" w14:textId="77777777" w:rsidR="00DD226F" w:rsidRDefault="00DD226F" w:rsidP="00DD226F">
      <w:r w:rsidRPr="00A214FA">
        <w:rPr>
          <w:rFonts w:ascii="Arial" w:hAnsi="Arial" w:cs="Arial"/>
          <w:b/>
          <w:color w:val="000000"/>
          <w:sz w:val="20"/>
          <w:szCs w:val="20"/>
          <w:lang w:val="nl-BE"/>
        </w:rPr>
        <w:t xml:space="preserve">Sameena Naurin , University of Karachi, Pakistan </w:t>
      </w:r>
      <w:r w:rsidRPr="00A214FA">
        <w:rPr>
          <w:rFonts w:ascii="Arial" w:hAnsi="Arial" w:cs="Arial"/>
          <w:b/>
          <w:color w:val="000000"/>
          <w:sz w:val="20"/>
          <w:szCs w:val="20"/>
          <w:lang w:val="nl-BE"/>
        </w:rPr>
        <w:br/>
      </w:r>
    </w:p>
    <w:p w14:paraId="058F676B" w14:textId="77777777" w:rsidR="00277D3D" w:rsidRPr="00DD226F" w:rsidRDefault="00277D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sectPr w:rsidR="00277D3D" w:rsidRPr="00DD226F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6B49A" w14:textId="77777777" w:rsidR="0067496D" w:rsidRDefault="0067496D">
      <w:r>
        <w:separator/>
      </w:r>
    </w:p>
  </w:endnote>
  <w:endnote w:type="continuationSeparator" w:id="0">
    <w:p w14:paraId="1C4BA83E" w14:textId="77777777" w:rsidR="0067496D" w:rsidRDefault="0067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120DBF13-B025-41F9-B4F4-9819019B34E2}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A5A71C1-1C77-4F06-8886-2DAD980D9094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754E9A17-1964-49E1-AEB8-A92918E804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80A0C1A-0270-4990-91BA-846700772144}"/>
    <w:embedBold r:id="rId5" w:fontKey="{FEE38B52-610C-4209-875A-804E295BD6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5F44" w14:textId="77777777" w:rsidR="00277D3D" w:rsidRDefault="00AE30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1887F" w14:textId="77777777" w:rsidR="0067496D" w:rsidRDefault="0067496D">
      <w:r>
        <w:separator/>
      </w:r>
    </w:p>
  </w:footnote>
  <w:footnote w:type="continuationSeparator" w:id="0">
    <w:p w14:paraId="7AD4279D" w14:textId="77777777" w:rsidR="0067496D" w:rsidRDefault="00674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3AF01" w14:textId="77777777" w:rsidR="00277D3D" w:rsidRDefault="00277D3D">
    <w:pPr>
      <w:spacing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2CBD7CE0" w14:textId="77777777" w:rsidR="00277D3D" w:rsidRDefault="00277D3D">
    <w:pPr>
      <w:spacing w:before="280"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7C6C6A19" w14:textId="77777777" w:rsidR="00277D3D" w:rsidRDefault="00AE3058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bCs/>
        <w:color w:val="003399"/>
        <w:sz w:val="20"/>
        <w:szCs w:val="20"/>
        <w:u w:val="single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D3D"/>
    <w:rsid w:val="00277D3D"/>
    <w:rsid w:val="005A4665"/>
    <w:rsid w:val="0067496D"/>
    <w:rsid w:val="006C4442"/>
    <w:rsid w:val="006D240B"/>
    <w:rsid w:val="007E6ACE"/>
    <w:rsid w:val="00AE3058"/>
    <w:rsid w:val="00D968F0"/>
    <w:rsid w:val="00DD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BD8F5"/>
  <w15:docId w15:val="{902F2504-1DF9-4F70-8FBC-148E041B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7E6A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6AC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D226F"/>
    <w:pPr>
      <w:spacing w:after="240" w:line="240" w:lineRule="exact"/>
      <w:jc w:val="right"/>
    </w:pPr>
    <w:rPr>
      <w:rFonts w:ascii="Helvetica" w:hAnsi="Helvetic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agricultural-sciences-techniques-and-innovation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5</cp:revision>
  <dcterms:created xsi:type="dcterms:W3CDTF">2025-12-02T08:24:00Z</dcterms:created>
  <dcterms:modified xsi:type="dcterms:W3CDTF">2025-12-04T11:03:00Z</dcterms:modified>
</cp:coreProperties>
</file>