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063D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063D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063D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063D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63D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063D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184F22A" w:rsidR="0000007A" w:rsidRPr="00B063D5" w:rsidRDefault="00366A3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063D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B063D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063D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63D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B303E38" w:rsidR="0000007A" w:rsidRPr="00B063D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06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06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06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716EC" w:rsidRPr="00B06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6833</w:t>
            </w:r>
          </w:p>
        </w:tc>
      </w:tr>
      <w:tr w:rsidR="0000007A" w:rsidRPr="00B063D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063D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63D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78C5839" w:rsidR="0000007A" w:rsidRPr="00B063D5" w:rsidRDefault="00545EA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063D5">
              <w:rPr>
                <w:rFonts w:ascii="Arial" w:hAnsi="Arial" w:cs="Arial"/>
                <w:b/>
                <w:sz w:val="20"/>
                <w:szCs w:val="20"/>
                <w:lang w:val="en-GB"/>
              </w:rPr>
              <w:t>Hardware Implementation and Optimization of a Chaotic-Chua-Based Pseudo-Random Number Generator for Security Applications</w:t>
            </w:r>
          </w:p>
        </w:tc>
      </w:tr>
      <w:tr w:rsidR="00CF0BBB" w:rsidRPr="00B063D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063D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63D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B7CB9FF" w:rsidR="00CF0BBB" w:rsidRPr="00B063D5" w:rsidRDefault="002716E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63D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063D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B063D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0641486" w14:textId="77777777" w:rsidR="00D9392F" w:rsidRPr="00B063D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063D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063D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B063D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063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63D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063D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063D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063D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063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063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63D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063D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3D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063D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063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063D5">
              <w:rPr>
                <w:rFonts w:ascii="Arial" w:hAnsi="Arial" w:cs="Arial"/>
                <w:lang w:val="en-GB"/>
              </w:rPr>
              <w:t>Author’s Feedback</w:t>
            </w:r>
            <w:r w:rsidRPr="00B063D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063D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063D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063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6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063D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3714542" w14:textId="77777777" w:rsidR="00581A7E" w:rsidRPr="00B063D5" w:rsidRDefault="00581A7E" w:rsidP="00581A7E">
            <w:pPr>
              <w:rPr>
                <w:rFonts w:ascii="Arial" w:hAnsi="Arial" w:cs="Arial"/>
                <w:sz w:val="20"/>
                <w:szCs w:val="20"/>
              </w:rPr>
            </w:pPr>
            <w:r w:rsidRPr="00B063D5">
              <w:rPr>
                <w:rFonts w:ascii="Arial" w:hAnsi="Arial" w:cs="Arial"/>
                <w:sz w:val="20"/>
                <w:szCs w:val="20"/>
              </w:rPr>
              <w:t>Overall paper presentation of the work and content is Good, can be considered for the Publication with minor correction given to authors</w:t>
            </w:r>
          </w:p>
          <w:p w14:paraId="7DBC9196" w14:textId="77777777" w:rsidR="00F1171E" w:rsidRPr="00B063D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B063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63D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063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6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063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6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063D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C60DBDA" w:rsidR="00F1171E" w:rsidRPr="00B063D5" w:rsidRDefault="00581A7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6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063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63D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063D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063D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063D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4BDA138" w:rsidR="00F1171E" w:rsidRPr="00B063D5" w:rsidRDefault="00581A7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63D5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eastAsia="en-IN"/>
              </w:rPr>
              <w:t>The abstract should reflect the objective of the manuscript. I suggest rewriting it.</w:t>
            </w:r>
            <w:r w:rsidRPr="00B063D5">
              <w:rPr>
                <w:rFonts w:ascii="Arial" w:hAnsi="Arial" w:cs="Arial"/>
                <w:color w:val="222222"/>
                <w:sz w:val="20"/>
                <w:szCs w:val="20"/>
                <w:lang w:eastAsia="en-IN"/>
              </w:rPr>
              <w:br/>
            </w:r>
          </w:p>
        </w:tc>
        <w:tc>
          <w:tcPr>
            <w:tcW w:w="1523" w:type="pct"/>
          </w:tcPr>
          <w:p w14:paraId="1D54B730" w14:textId="77777777" w:rsidR="00F1171E" w:rsidRPr="00B063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63D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063D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06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44CBEEB" w:rsidR="00F1171E" w:rsidRPr="00B063D5" w:rsidRDefault="00581A7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6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B063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063D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063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63D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063D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063D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FFAE8EB" w14:textId="77777777" w:rsidR="00581A7E" w:rsidRPr="00B063D5" w:rsidRDefault="00581A7E" w:rsidP="00581A7E">
            <w:pPr>
              <w:rPr>
                <w:rFonts w:ascii="Arial" w:hAnsi="Arial" w:cs="Arial"/>
                <w:sz w:val="20"/>
                <w:szCs w:val="20"/>
              </w:rPr>
            </w:pPr>
            <w:r w:rsidRPr="00B063D5">
              <w:rPr>
                <w:rFonts w:ascii="Arial" w:hAnsi="Arial" w:cs="Arial"/>
                <w:sz w:val="20"/>
                <w:szCs w:val="20"/>
              </w:rPr>
              <w:t>Overall paper presentation of the work and content is Good, can be considered for the Publication with minor correction given to authors,</w:t>
            </w:r>
          </w:p>
          <w:p w14:paraId="24FE0567" w14:textId="77777777" w:rsidR="00F1171E" w:rsidRPr="00B063D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B063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81A7E" w:rsidRPr="00B063D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581A7E" w:rsidRPr="00B063D5" w:rsidRDefault="00581A7E" w:rsidP="00581A7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81A7E" w:rsidRPr="00B063D5" w:rsidRDefault="00581A7E" w:rsidP="00581A7E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063D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81A7E" w:rsidRPr="00B063D5" w:rsidRDefault="00581A7E" w:rsidP="00581A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5F771384" w:rsidR="00581A7E" w:rsidRPr="00B063D5" w:rsidRDefault="00581A7E" w:rsidP="00581A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63D5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0351CA58" w14:textId="77777777" w:rsidR="00581A7E" w:rsidRPr="00B063D5" w:rsidRDefault="00581A7E" w:rsidP="00581A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81A7E" w:rsidRPr="00B063D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581A7E" w:rsidRPr="00B063D5" w:rsidRDefault="00581A7E" w:rsidP="00581A7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063D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063D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063D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81A7E" w:rsidRPr="00B063D5" w:rsidRDefault="00581A7E" w:rsidP="00581A7E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D9AE9ED" w14:textId="534AB04C" w:rsidR="00581A7E" w:rsidRPr="00B063D5" w:rsidRDefault="00581A7E" w:rsidP="00C05E85">
            <w:pPr>
              <w:pStyle w:val="NormalWeb"/>
              <w:shd w:val="clear" w:color="auto" w:fill="FFFFFF"/>
              <w:spacing w:after="0" w:line="270" w:lineRule="atLeast"/>
              <w:ind w:left="60" w:right="60"/>
              <w:jc w:val="both"/>
              <w:rPr>
                <w:rFonts w:ascii="Arial" w:hAnsi="Arial" w:cs="Arial"/>
                <w:color w:val="000033"/>
                <w:sz w:val="20"/>
                <w:szCs w:val="20"/>
              </w:rPr>
            </w:pPr>
            <w:r w:rsidRPr="00B063D5">
              <w:rPr>
                <w:rFonts w:ascii="Arial" w:hAnsi="Arial" w:cs="Arial"/>
                <w:color w:val="000033"/>
                <w:sz w:val="20"/>
                <w:szCs w:val="20"/>
              </w:rPr>
              <w:t>You must more clearly highlight the theoretical and practical implications of your research</w:t>
            </w:r>
          </w:p>
          <w:p w14:paraId="1B0D191E" w14:textId="77777777" w:rsidR="00581A7E" w:rsidRPr="00B063D5" w:rsidRDefault="00581A7E" w:rsidP="00581A7E">
            <w:pPr>
              <w:pStyle w:val="NormalWeb"/>
              <w:shd w:val="clear" w:color="auto" w:fill="FFFFFF"/>
              <w:spacing w:after="0" w:line="270" w:lineRule="atLeast"/>
              <w:ind w:left="60" w:right="60"/>
              <w:jc w:val="both"/>
              <w:rPr>
                <w:rFonts w:ascii="Arial" w:hAnsi="Arial" w:cs="Arial"/>
                <w:color w:val="000033"/>
                <w:sz w:val="20"/>
                <w:szCs w:val="20"/>
              </w:rPr>
            </w:pPr>
            <w:r w:rsidRPr="00B063D5">
              <w:rPr>
                <w:rFonts w:ascii="Arial" w:hAnsi="Arial" w:cs="Arial"/>
                <w:color w:val="000033"/>
                <w:sz w:val="20"/>
                <w:szCs w:val="20"/>
              </w:rPr>
              <w:t>-Indicate practical advantages (in at least one separate paragraph),</w:t>
            </w:r>
          </w:p>
          <w:p w14:paraId="60895C94" w14:textId="77777777" w:rsidR="00581A7E" w:rsidRPr="00B063D5" w:rsidRDefault="00581A7E" w:rsidP="00581A7E">
            <w:pPr>
              <w:pStyle w:val="NormalWeb"/>
              <w:shd w:val="clear" w:color="auto" w:fill="FFFFFF"/>
              <w:spacing w:after="0" w:line="270" w:lineRule="atLeast"/>
              <w:ind w:left="60" w:right="60"/>
              <w:jc w:val="both"/>
              <w:rPr>
                <w:rFonts w:ascii="Arial" w:hAnsi="Arial" w:cs="Arial"/>
                <w:color w:val="000033"/>
                <w:sz w:val="20"/>
                <w:szCs w:val="20"/>
              </w:rPr>
            </w:pPr>
            <w:r w:rsidRPr="00B063D5">
              <w:rPr>
                <w:rFonts w:ascii="Arial" w:hAnsi="Arial" w:cs="Arial"/>
                <w:color w:val="000033"/>
                <w:sz w:val="20"/>
                <w:szCs w:val="20"/>
              </w:rPr>
              <w:t>-discuss research limitations (at least one separate paragraph), and</w:t>
            </w:r>
          </w:p>
          <w:p w14:paraId="10B17AF3" w14:textId="77777777" w:rsidR="00581A7E" w:rsidRPr="00B063D5" w:rsidRDefault="00581A7E" w:rsidP="00581A7E">
            <w:pPr>
              <w:pStyle w:val="NormalWeb"/>
              <w:shd w:val="clear" w:color="auto" w:fill="FFFFFF"/>
              <w:spacing w:before="0" w:beforeAutospacing="0" w:after="0" w:afterAutospacing="0" w:line="270" w:lineRule="atLeast"/>
              <w:ind w:left="60" w:right="60"/>
              <w:jc w:val="both"/>
              <w:rPr>
                <w:rFonts w:ascii="Arial" w:hAnsi="Arial" w:cs="Arial"/>
                <w:color w:val="000033"/>
                <w:sz w:val="20"/>
                <w:szCs w:val="20"/>
              </w:rPr>
            </w:pPr>
            <w:r w:rsidRPr="00B063D5">
              <w:rPr>
                <w:rFonts w:ascii="Arial" w:hAnsi="Arial" w:cs="Arial"/>
                <w:color w:val="000033"/>
                <w:sz w:val="20"/>
                <w:szCs w:val="20"/>
              </w:rPr>
              <w:t>-supply 2-3 solid and insightful future research suggestions.</w:t>
            </w:r>
          </w:p>
          <w:p w14:paraId="03C6864F" w14:textId="77777777" w:rsidR="00581A7E" w:rsidRPr="00B063D5" w:rsidRDefault="00581A7E" w:rsidP="00581A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DFD0E8" w14:textId="77777777" w:rsidR="00581A7E" w:rsidRPr="00B063D5" w:rsidRDefault="00581A7E" w:rsidP="00581A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581A7E" w:rsidRPr="00B063D5" w:rsidRDefault="00581A7E" w:rsidP="00581A7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06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06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06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06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06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06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06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06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06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06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06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06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063D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B063D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063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063D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063D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063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063D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063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063D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63D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063D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063D5">
              <w:rPr>
                <w:rFonts w:ascii="Arial" w:hAnsi="Arial" w:cs="Arial"/>
                <w:lang w:val="en-GB"/>
              </w:rPr>
              <w:t>Author’s comment</w:t>
            </w:r>
            <w:r w:rsidRPr="00B063D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063D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063D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063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63D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063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063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063D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063D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063D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063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1084011" w:rsidR="00F1171E" w:rsidRPr="00B063D5" w:rsidRDefault="00581A7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063D5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B063D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063D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063D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063D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83C6083" w14:textId="77777777" w:rsidR="00B063D5" w:rsidRPr="00BB0C30" w:rsidRDefault="00B063D5" w:rsidP="00B063D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B0C30">
        <w:rPr>
          <w:rFonts w:ascii="Arial" w:hAnsi="Arial" w:cs="Arial"/>
          <w:b/>
          <w:u w:val="single"/>
        </w:rPr>
        <w:t>Reviewer details:</w:t>
      </w:r>
    </w:p>
    <w:p w14:paraId="6F4F7787" w14:textId="77777777" w:rsidR="00B063D5" w:rsidRPr="00BB0C30" w:rsidRDefault="00B063D5" w:rsidP="00B063D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B0C30">
        <w:rPr>
          <w:rFonts w:ascii="Arial" w:hAnsi="Arial" w:cs="Arial"/>
          <w:b/>
          <w:color w:val="000000"/>
        </w:rPr>
        <w:t xml:space="preserve">Nirmala S </w:t>
      </w:r>
      <w:proofErr w:type="spellStart"/>
      <w:r w:rsidRPr="00BB0C30">
        <w:rPr>
          <w:rFonts w:ascii="Arial" w:hAnsi="Arial" w:cs="Arial"/>
          <w:b/>
          <w:color w:val="000000"/>
        </w:rPr>
        <w:t>Guptha</w:t>
      </w:r>
      <w:proofErr w:type="spellEnd"/>
      <w:r w:rsidRPr="00BB0C30">
        <w:rPr>
          <w:rFonts w:ascii="Arial" w:hAnsi="Arial" w:cs="Arial"/>
          <w:b/>
          <w:color w:val="000000"/>
        </w:rPr>
        <w:t>, India</w:t>
      </w:r>
    </w:p>
    <w:p w14:paraId="03DAB707" w14:textId="77777777" w:rsidR="00B063D5" w:rsidRPr="00B063D5" w:rsidRDefault="00B063D5">
      <w:pPr>
        <w:rPr>
          <w:rFonts w:ascii="Arial" w:hAnsi="Arial" w:cs="Arial"/>
          <w:b/>
          <w:sz w:val="20"/>
          <w:szCs w:val="20"/>
        </w:rPr>
      </w:pPr>
    </w:p>
    <w:sectPr w:rsidR="00B063D5" w:rsidRPr="00B063D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1154F" w14:textId="77777777" w:rsidR="00F204E2" w:rsidRPr="0000007A" w:rsidRDefault="00F204E2" w:rsidP="0099583E">
      <w:r>
        <w:separator/>
      </w:r>
    </w:p>
  </w:endnote>
  <w:endnote w:type="continuationSeparator" w:id="0">
    <w:p w14:paraId="69CDD1CA" w14:textId="77777777" w:rsidR="00F204E2" w:rsidRPr="0000007A" w:rsidRDefault="00F204E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3FF81" w14:textId="77777777" w:rsidR="00F204E2" w:rsidRPr="0000007A" w:rsidRDefault="00F204E2" w:rsidP="0099583E">
      <w:r>
        <w:separator/>
      </w:r>
    </w:p>
  </w:footnote>
  <w:footnote w:type="continuationSeparator" w:id="0">
    <w:p w14:paraId="52976CF6" w14:textId="77777777" w:rsidR="00F204E2" w:rsidRPr="0000007A" w:rsidRDefault="00F204E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710074">
    <w:abstractNumId w:val="3"/>
  </w:num>
  <w:num w:numId="2" w16cid:durableId="1088310687">
    <w:abstractNumId w:val="6"/>
  </w:num>
  <w:num w:numId="3" w16cid:durableId="1129739034">
    <w:abstractNumId w:val="5"/>
  </w:num>
  <w:num w:numId="4" w16cid:durableId="1584098354">
    <w:abstractNumId w:val="7"/>
  </w:num>
  <w:num w:numId="5" w16cid:durableId="822703651">
    <w:abstractNumId w:val="4"/>
  </w:num>
  <w:num w:numId="6" w16cid:durableId="1788936200">
    <w:abstractNumId w:val="0"/>
  </w:num>
  <w:num w:numId="7" w16cid:durableId="1671441597">
    <w:abstractNumId w:val="1"/>
  </w:num>
  <w:num w:numId="8" w16cid:durableId="1381787859">
    <w:abstractNumId w:val="9"/>
  </w:num>
  <w:num w:numId="9" w16cid:durableId="1086803607">
    <w:abstractNumId w:val="8"/>
  </w:num>
  <w:num w:numId="10" w16cid:durableId="777212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6BD1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16EC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644B"/>
    <w:rsid w:val="00366A39"/>
    <w:rsid w:val="00374F93"/>
    <w:rsid w:val="00377F1D"/>
    <w:rsid w:val="00394901"/>
    <w:rsid w:val="003A04E7"/>
    <w:rsid w:val="003A1C45"/>
    <w:rsid w:val="003A2F8D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853"/>
    <w:rsid w:val="00442B24"/>
    <w:rsid w:val="004430CD"/>
    <w:rsid w:val="0044519B"/>
    <w:rsid w:val="004509D8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5EAD"/>
    <w:rsid w:val="00546343"/>
    <w:rsid w:val="00546E3F"/>
    <w:rsid w:val="005510AA"/>
    <w:rsid w:val="00555430"/>
    <w:rsid w:val="00557CD3"/>
    <w:rsid w:val="00560D3C"/>
    <w:rsid w:val="00565D90"/>
    <w:rsid w:val="00567DE0"/>
    <w:rsid w:val="005735A5"/>
    <w:rsid w:val="005757CF"/>
    <w:rsid w:val="00581A7E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01C4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240B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4D4A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558D"/>
    <w:rsid w:val="00B000EC"/>
    <w:rsid w:val="00B03A45"/>
    <w:rsid w:val="00B063D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02E"/>
    <w:rsid w:val="00BF5C56"/>
    <w:rsid w:val="00C01111"/>
    <w:rsid w:val="00C03A1D"/>
    <w:rsid w:val="00C05E85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68A3"/>
    <w:rsid w:val="00F204E2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063D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2025-12-05T11:11:00Z</dcterms:created>
  <dcterms:modified xsi:type="dcterms:W3CDTF">2025-12-08T11:03:00Z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