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38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8"/>
        <w:gridCol w:w="16164"/>
      </w:tblGrid>
      <w:tr w:rsidR="00602F7D" w:rsidRPr="00D57302" w14:paraId="27B744D4" w14:textId="77777777" w:rsidTr="00D5730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A61DF10" w14:textId="77777777" w:rsidR="00602F7D" w:rsidRPr="00D5730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57302" w14:paraId="6C1E16BD" w14:textId="77777777" w:rsidTr="00D57302">
        <w:trPr>
          <w:trHeight w:val="413"/>
        </w:trPr>
        <w:tc>
          <w:tcPr>
            <w:tcW w:w="1243" w:type="pct"/>
          </w:tcPr>
          <w:p w14:paraId="3CD82E97" w14:textId="77777777" w:rsidR="0000007A" w:rsidRPr="00D5730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5730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5730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02BD3" w14:textId="77777777" w:rsidR="0000007A" w:rsidRPr="00D57302" w:rsidRDefault="001E40A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5730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D57302" w14:paraId="18FCFF09" w14:textId="77777777" w:rsidTr="00D57302">
        <w:trPr>
          <w:trHeight w:val="290"/>
        </w:trPr>
        <w:tc>
          <w:tcPr>
            <w:tcW w:w="1243" w:type="pct"/>
          </w:tcPr>
          <w:p w14:paraId="595B4FBD" w14:textId="77777777" w:rsidR="0000007A" w:rsidRPr="00D5730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5730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EE1E6" w14:textId="77777777" w:rsidR="0000007A" w:rsidRPr="00D5730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E40A8"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5419</w:t>
            </w:r>
          </w:p>
        </w:tc>
      </w:tr>
      <w:tr w:rsidR="0000007A" w:rsidRPr="00D57302" w14:paraId="7B803201" w14:textId="77777777" w:rsidTr="00D57302">
        <w:trPr>
          <w:trHeight w:val="331"/>
        </w:trPr>
        <w:tc>
          <w:tcPr>
            <w:tcW w:w="1243" w:type="pct"/>
          </w:tcPr>
          <w:p w14:paraId="3CD0C4E0" w14:textId="77777777" w:rsidR="0000007A" w:rsidRPr="00D5730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5730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9F97" w14:textId="77777777" w:rsidR="0000007A" w:rsidRPr="00D57302" w:rsidRDefault="001E40A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57302">
              <w:rPr>
                <w:rFonts w:ascii="Arial" w:hAnsi="Arial" w:cs="Arial"/>
                <w:b/>
                <w:sz w:val="20"/>
                <w:szCs w:val="20"/>
                <w:lang w:val="en-GB"/>
              </w:rPr>
              <w:t>Factors Influencing Accessibility of Maternal &amp; Child Health Information on Reproductive Health Practices among Rural Women in Kenya</w:t>
            </w:r>
          </w:p>
        </w:tc>
      </w:tr>
      <w:tr w:rsidR="00CF0BBB" w:rsidRPr="00D57302" w14:paraId="1F1C6031" w14:textId="77777777" w:rsidTr="00D57302">
        <w:trPr>
          <w:trHeight w:val="332"/>
        </w:trPr>
        <w:tc>
          <w:tcPr>
            <w:tcW w:w="1243" w:type="pct"/>
          </w:tcPr>
          <w:p w14:paraId="000B3B84" w14:textId="77777777" w:rsidR="00CF0BBB" w:rsidRPr="00D5730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5730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6E0D6" w14:textId="77777777" w:rsidR="00CF0BBB" w:rsidRPr="00D57302" w:rsidRDefault="001E40A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5730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EA2EEE0" w14:textId="77777777" w:rsidR="00037D52" w:rsidRPr="00D5730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CE334E3" w14:textId="77777777" w:rsidR="00626025" w:rsidRPr="00D5730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1370C59B" w14:textId="77777777" w:rsidR="0086369B" w:rsidRPr="00D5730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8597651" w14:textId="77777777" w:rsidR="00626025" w:rsidRPr="00D5730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5730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4B1CE54E" w14:textId="77777777" w:rsidR="007B54A4" w:rsidRPr="00D5730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E95C00C" w14:textId="77777777" w:rsidR="007B54A4" w:rsidRPr="00D5730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5730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41F5569D" w14:textId="77777777" w:rsidR="00640538" w:rsidRPr="00D5730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5730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172AE011">
          <v:rect id="_x0000_s2050" style="position:absolute;left:0;text-align:left;margin-left:-9.6pt;margin-top:14.25pt;width:1071.35pt;height:124.75pt;z-index:251658240">
            <v:textbox>
              <w:txbxContent>
                <w:p w14:paraId="69971185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63881320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6529D78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5A70058B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16919691" w14:textId="77777777" w:rsidR="00E03C32" w:rsidRDefault="001E40A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E40A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Family Medicine &amp; Medical Science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1E40A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1000198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6A49EFD2" w14:textId="77777777" w:rsidR="00E03C32" w:rsidRPr="007B54A4" w:rsidRDefault="001E40A8" w:rsidP="001E40A8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1E40A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oi:10.4172/2327-4972.1000198</w:t>
                  </w:r>
                </w:p>
              </w:txbxContent>
            </v:textbox>
          </v:rect>
        </w:pict>
      </w:r>
    </w:p>
    <w:p w14:paraId="7C089F18" w14:textId="77777777" w:rsidR="00D9392F" w:rsidRPr="00D5730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5730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71CC68A8" w14:textId="77777777" w:rsidR="00D27A79" w:rsidRPr="00D5730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57302" w14:paraId="2975F371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9D7E87F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5730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5730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AFF2687" w14:textId="77777777" w:rsidR="00F1171E" w:rsidRPr="00D5730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57302" w14:paraId="3901B274" w14:textId="77777777" w:rsidTr="007222C8">
        <w:tc>
          <w:tcPr>
            <w:tcW w:w="1265" w:type="pct"/>
            <w:noWrap/>
          </w:tcPr>
          <w:p w14:paraId="2D090D32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F4BF428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57302">
              <w:rPr>
                <w:rFonts w:ascii="Arial" w:hAnsi="Arial" w:cs="Arial"/>
                <w:lang w:val="en-GB"/>
              </w:rPr>
              <w:t>Reviewer’s comment</w:t>
            </w:r>
          </w:p>
          <w:p w14:paraId="2FE276D4" w14:textId="77777777" w:rsidR="00421DBF" w:rsidRPr="00D5730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730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DF563C2" w14:textId="77777777" w:rsidR="00421DBF" w:rsidRPr="00D5730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A00BA8D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57302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D57302">
              <w:rPr>
                <w:rFonts w:ascii="Arial" w:hAnsi="Arial" w:cs="Arial"/>
                <w:lang w:val="en-GB"/>
              </w:rPr>
              <w:t>Feedback</w:t>
            </w:r>
            <w:r w:rsidRPr="00D57302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D57302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D57302" w14:paraId="5797B721" w14:textId="77777777" w:rsidTr="007222C8">
        <w:trPr>
          <w:trHeight w:val="1264"/>
        </w:trPr>
        <w:tc>
          <w:tcPr>
            <w:tcW w:w="1265" w:type="pct"/>
            <w:noWrap/>
          </w:tcPr>
          <w:p w14:paraId="1127CFF4" w14:textId="77777777" w:rsidR="00F1171E" w:rsidRPr="00D5730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3F6185E1" w14:textId="77777777" w:rsidR="00F1171E" w:rsidRPr="00D5730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B59D218" w14:textId="77777777" w:rsidR="00F1171E" w:rsidRPr="00D57302" w:rsidRDefault="00F16DA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proofErr w:type="gramStart"/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manuscript  is</w:t>
            </w:r>
            <w:proofErr w:type="gramEnd"/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very important for scientific community</w:t>
            </w:r>
          </w:p>
        </w:tc>
        <w:tc>
          <w:tcPr>
            <w:tcW w:w="1523" w:type="pct"/>
          </w:tcPr>
          <w:p w14:paraId="5FDDB5E3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7302" w14:paraId="3DA9F82F" w14:textId="77777777" w:rsidTr="007222C8">
        <w:trPr>
          <w:trHeight w:val="1262"/>
        </w:trPr>
        <w:tc>
          <w:tcPr>
            <w:tcW w:w="1265" w:type="pct"/>
            <w:noWrap/>
          </w:tcPr>
          <w:p w14:paraId="72595BE1" w14:textId="77777777" w:rsidR="00F1171E" w:rsidRPr="00D5730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926C058" w14:textId="77777777" w:rsidR="00F1171E" w:rsidRPr="00D5730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EADE8AE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0C42697" w14:textId="77777777" w:rsidR="00F1171E" w:rsidRPr="00D57302" w:rsidRDefault="00F16DA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manuscript is suitable for publication</w:t>
            </w:r>
          </w:p>
        </w:tc>
        <w:tc>
          <w:tcPr>
            <w:tcW w:w="1523" w:type="pct"/>
          </w:tcPr>
          <w:p w14:paraId="40093E5B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7302" w14:paraId="3B162C50" w14:textId="77777777" w:rsidTr="007222C8">
        <w:trPr>
          <w:trHeight w:val="1262"/>
        </w:trPr>
        <w:tc>
          <w:tcPr>
            <w:tcW w:w="1265" w:type="pct"/>
            <w:noWrap/>
          </w:tcPr>
          <w:p w14:paraId="3CA2F5B8" w14:textId="77777777" w:rsidR="00F1171E" w:rsidRPr="00D5730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5730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2B97B18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0B42D19" w14:textId="77777777" w:rsidR="00F1171E" w:rsidRPr="00D57302" w:rsidRDefault="00F16DA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needs </w:t>
            </w:r>
            <w:proofErr w:type="spellStart"/>
            <w:r w:rsidR="00F1156D"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grammer</w:t>
            </w:r>
            <w:proofErr w:type="spellEnd"/>
            <w:r w:rsidR="00F1156D"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revision and words setting in sentences.</w:t>
            </w:r>
          </w:p>
        </w:tc>
        <w:tc>
          <w:tcPr>
            <w:tcW w:w="1523" w:type="pct"/>
          </w:tcPr>
          <w:p w14:paraId="0B32E8B5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7302" w14:paraId="367516FF" w14:textId="77777777" w:rsidTr="007222C8">
        <w:trPr>
          <w:trHeight w:val="859"/>
        </w:trPr>
        <w:tc>
          <w:tcPr>
            <w:tcW w:w="1265" w:type="pct"/>
            <w:noWrap/>
          </w:tcPr>
          <w:p w14:paraId="5CAEDA9E" w14:textId="77777777" w:rsidR="00F1171E" w:rsidRPr="00D5730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3B05CC45" w14:textId="77777777" w:rsidR="00F1171E" w:rsidRPr="00D57302" w:rsidRDefault="00F1156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correct but needs words setting in sentences</w:t>
            </w:r>
          </w:p>
        </w:tc>
        <w:tc>
          <w:tcPr>
            <w:tcW w:w="1523" w:type="pct"/>
          </w:tcPr>
          <w:p w14:paraId="687A49FB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7302" w14:paraId="60A04A1B" w14:textId="77777777" w:rsidTr="007222C8">
        <w:trPr>
          <w:trHeight w:val="703"/>
        </w:trPr>
        <w:tc>
          <w:tcPr>
            <w:tcW w:w="1265" w:type="pct"/>
            <w:noWrap/>
          </w:tcPr>
          <w:p w14:paraId="4500154B" w14:textId="77777777" w:rsidR="00F1171E" w:rsidRPr="00D5730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F3DC43A" w14:textId="77777777" w:rsidR="00F1171E" w:rsidRPr="00D5730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5730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F9DA0B6" w14:textId="77777777" w:rsidR="00F1171E" w:rsidRPr="00D57302" w:rsidRDefault="00F1156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573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recent references must be included in the manuscript</w:t>
            </w:r>
          </w:p>
          <w:p w14:paraId="0D2B5670" w14:textId="77777777" w:rsidR="00832373" w:rsidRPr="00D57302" w:rsidRDefault="00832373" w:rsidP="00832373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D57302">
                <w:rPr>
                  <w:rStyle w:val="name"/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Won Ju </w:t>
              </w:r>
              <w:proofErr w:type="spellStart"/>
              <w:r w:rsidRPr="00D57302">
                <w:rPr>
                  <w:rStyle w:val="name"/>
                  <w:rFonts w:ascii="Arial" w:hAnsi="Arial" w:cs="Arial"/>
                  <w:sz w:val="20"/>
                  <w:szCs w:val="20"/>
                  <w:shd w:val="clear" w:color="auto" w:fill="FFFFFF"/>
                </w:rPr>
                <w:t>Hwang</w:t>
              </w:r>
            </w:hyperlink>
            <w:r w:rsidRPr="00D5730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,</w:t>
            </w:r>
            <w:hyperlink r:id="rId9" w:history="1">
              <w:r w:rsidRPr="00D57302">
                <w:rPr>
                  <w:rStyle w:val="name"/>
                  <w:rFonts w:ascii="Arial" w:hAnsi="Arial" w:cs="Arial"/>
                  <w:sz w:val="20"/>
                  <w:szCs w:val="20"/>
                  <w:shd w:val="clear" w:color="auto" w:fill="FFFFFF"/>
                </w:rPr>
                <w:t>Yeon</w:t>
              </w:r>
              <w:proofErr w:type="spellEnd"/>
              <w:r w:rsidRPr="00D57302">
                <w:rPr>
                  <w:rStyle w:val="name"/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Mi Park</w:t>
              </w:r>
            </w:hyperlink>
            <w:r w:rsidRPr="00D57302">
              <w:rPr>
                <w:rFonts w:ascii="Arial" w:hAnsi="Arial" w:cs="Arial"/>
                <w:sz w:val="20"/>
                <w:szCs w:val="20"/>
              </w:rPr>
              <w:t>. Factors Influencing the Accessibility of Maternal Health Service in Cambodia. Int J Environ Res Public Health</w:t>
            </w:r>
            <w:r w:rsidRPr="00D5730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 2019 Aug 14;16(16):2909. </w:t>
            </w:r>
          </w:p>
          <w:p w14:paraId="529FC4F4" w14:textId="77777777" w:rsidR="00832373" w:rsidRPr="00D57302" w:rsidRDefault="0083237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6539C4E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57302" w14:paraId="1DBA6995" w14:textId="77777777" w:rsidTr="007222C8">
        <w:trPr>
          <w:trHeight w:val="386"/>
        </w:trPr>
        <w:tc>
          <w:tcPr>
            <w:tcW w:w="1265" w:type="pct"/>
            <w:noWrap/>
          </w:tcPr>
          <w:p w14:paraId="0047CB9F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D5B561F" w14:textId="77777777" w:rsidR="00F1171E" w:rsidRPr="00D5730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5730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403C86B" w14:textId="77777777" w:rsidR="00F1171E" w:rsidRPr="00D5730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02C7AF9" w14:textId="77777777" w:rsidR="00F1171E" w:rsidRPr="00D5730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7694F2" w14:textId="77777777" w:rsidR="00F1171E" w:rsidRPr="00D5730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3CF6BB" w14:textId="77777777" w:rsidR="00135CFD" w:rsidRPr="00D57302" w:rsidRDefault="00135CFD" w:rsidP="00135CFD">
            <w:pPr>
              <w:pStyle w:val="Heading2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57302">
              <w:rPr>
                <w:rFonts w:ascii="Arial" w:hAnsi="Arial" w:cs="Arial"/>
                <w:lang w:val="en-GB"/>
              </w:rPr>
              <w:t xml:space="preserve">Yes, language is suitable for </w:t>
            </w:r>
            <w:r w:rsidRPr="00D57302">
              <w:rPr>
                <w:rFonts w:ascii="Arial" w:hAnsi="Arial" w:cs="Arial"/>
                <w:bCs w:val="0"/>
                <w:lang w:val="en-GB"/>
              </w:rPr>
              <w:t>scholarly communications.</w:t>
            </w:r>
          </w:p>
          <w:p w14:paraId="7AD256A5" w14:textId="77777777" w:rsidR="00F1171E" w:rsidRPr="00D5730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52FBAA" w14:textId="77777777" w:rsidR="00F1171E" w:rsidRPr="00D5730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8D8F2F" w14:textId="77777777" w:rsidR="00F1171E" w:rsidRPr="00D5730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5BAE399" w14:textId="77777777" w:rsidR="00F1171E" w:rsidRPr="00D5730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57302" w14:paraId="2F1B960F" w14:textId="77777777" w:rsidTr="007222C8">
        <w:trPr>
          <w:trHeight w:val="1178"/>
        </w:trPr>
        <w:tc>
          <w:tcPr>
            <w:tcW w:w="1265" w:type="pct"/>
            <w:noWrap/>
          </w:tcPr>
          <w:p w14:paraId="13713C7E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57302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D57302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D5730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A2A6C8F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893B265" w14:textId="77777777" w:rsidR="00F1171E" w:rsidRPr="00D5730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2F9DB0" w14:textId="77777777" w:rsidR="00F1171E" w:rsidRPr="00D5730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C15056" w14:textId="77777777" w:rsidR="00F1171E" w:rsidRPr="00D5730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33E68F" w14:textId="77777777" w:rsidR="00F1171E" w:rsidRPr="00D5730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720C468" w14:textId="77777777" w:rsidR="00F1171E" w:rsidRPr="00D5730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05893D7" w14:textId="77777777" w:rsidR="00F1171E" w:rsidRPr="00D5730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2C8980" w14:textId="77777777" w:rsidR="00F1171E" w:rsidRPr="00D5730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4A3F101" w14:textId="77777777" w:rsidR="00F1171E" w:rsidRPr="00D5730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06196CB" w14:textId="77777777" w:rsidR="00F1171E" w:rsidRPr="00D5730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E2C503" w14:textId="77777777" w:rsidR="00F1171E" w:rsidRPr="00D5730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ACC0B5" w14:textId="77777777" w:rsidR="00F1171E" w:rsidRPr="00D5730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69B791" w14:textId="77777777" w:rsidR="00F1171E" w:rsidRPr="00D5730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B43162" w14:textId="77777777" w:rsidR="00F1171E" w:rsidRPr="00D5730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D7523F" w14:textId="77777777" w:rsidR="00F1171E" w:rsidRPr="00D5730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7B05F6" w14:textId="77777777" w:rsidR="00F1171E" w:rsidRPr="00D5730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A0AEB8" w14:textId="77777777" w:rsidR="00F1171E" w:rsidRPr="00D5730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F5BA887" w14:textId="77777777" w:rsidR="00F1171E" w:rsidRPr="00D5730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A5D1B29" w14:textId="77777777" w:rsidR="00F1171E" w:rsidRPr="00D5730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57302" w14:paraId="52FA275A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7BEC0" w14:textId="77777777" w:rsidR="00F1171E" w:rsidRPr="00D5730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5730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758D90D5" w14:textId="77777777" w:rsidR="00F1171E" w:rsidRPr="00D5730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57302" w14:paraId="476110EB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477CB" w14:textId="77777777" w:rsidR="00F1171E" w:rsidRPr="00D5730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48741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5730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7F35A0A7" w14:textId="77777777" w:rsidR="00F1171E" w:rsidRPr="00D5730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57302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D57302">
              <w:rPr>
                <w:rFonts w:ascii="Arial" w:hAnsi="Arial" w:cs="Arial"/>
                <w:lang w:val="en-GB"/>
              </w:rPr>
              <w:t>comment</w:t>
            </w:r>
            <w:r w:rsidRPr="00D57302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D57302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D57302" w14:paraId="58E1BD0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2D0B9" w14:textId="77777777" w:rsidR="00F1171E" w:rsidRPr="00D5730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5730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F9E42BE" w14:textId="77777777" w:rsidR="00F1171E" w:rsidRPr="00D5730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33E7A" w14:textId="77777777" w:rsidR="00F1171E" w:rsidRPr="00D5730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5730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5730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5730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2130A4CA" w14:textId="77777777" w:rsidR="00F1171E" w:rsidRPr="00D5730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22EA462" w14:textId="77777777" w:rsidR="00F1171E" w:rsidRPr="00D5730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32653CFD" w14:textId="77777777" w:rsidR="00F1171E" w:rsidRPr="00D5730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0E17346" w14:textId="77777777" w:rsidR="00F1171E" w:rsidRPr="00D5730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4103B92" w14:textId="77777777" w:rsidR="00F1171E" w:rsidRPr="00D5730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DC9FC52" w14:textId="77777777" w:rsidR="00F1171E" w:rsidRPr="00D5730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1AFFA87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AE09DE6" w14:textId="77777777" w:rsidR="00D57302" w:rsidRPr="00041BFA" w:rsidRDefault="00D57302" w:rsidP="00D5730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41BFA">
        <w:rPr>
          <w:rFonts w:ascii="Arial" w:hAnsi="Arial" w:cs="Arial"/>
          <w:b/>
          <w:u w:val="single"/>
        </w:rPr>
        <w:t>Reviewer details:</w:t>
      </w:r>
    </w:p>
    <w:p w14:paraId="76166DA6" w14:textId="77777777" w:rsidR="00D57302" w:rsidRDefault="00D57302" w:rsidP="00D57302">
      <w:r w:rsidRPr="00041BFA">
        <w:rPr>
          <w:rFonts w:ascii="Arial" w:hAnsi="Arial" w:cs="Arial"/>
          <w:b/>
          <w:color w:val="000000"/>
          <w:sz w:val="20"/>
          <w:szCs w:val="20"/>
        </w:rPr>
        <w:t>Atul Kumar Singh, Rama University, India</w:t>
      </w:r>
    </w:p>
    <w:p w14:paraId="106328DB" w14:textId="77777777" w:rsidR="00D57302" w:rsidRPr="00D57302" w:rsidRDefault="00D5730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57302" w:rsidRPr="00D57302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A0C1" w14:textId="77777777" w:rsidR="00A42F76" w:rsidRPr="0000007A" w:rsidRDefault="00A42F76" w:rsidP="0099583E">
      <w:r>
        <w:separator/>
      </w:r>
    </w:p>
  </w:endnote>
  <w:endnote w:type="continuationSeparator" w:id="0">
    <w:p w14:paraId="2FF5CA43" w14:textId="77777777" w:rsidR="00A42F76" w:rsidRPr="0000007A" w:rsidRDefault="00A42F7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08E7E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7C7F4" w14:textId="77777777" w:rsidR="00A42F76" w:rsidRPr="0000007A" w:rsidRDefault="00A42F76" w:rsidP="0099583E">
      <w:r>
        <w:separator/>
      </w:r>
    </w:p>
  </w:footnote>
  <w:footnote w:type="continuationSeparator" w:id="0">
    <w:p w14:paraId="20A198CE" w14:textId="77777777" w:rsidR="00A42F76" w:rsidRPr="0000007A" w:rsidRDefault="00A42F7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79736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270DCF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D8D9B9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9947401">
    <w:abstractNumId w:val="3"/>
  </w:num>
  <w:num w:numId="2" w16cid:durableId="1694266462">
    <w:abstractNumId w:val="6"/>
  </w:num>
  <w:num w:numId="3" w16cid:durableId="384187767">
    <w:abstractNumId w:val="5"/>
  </w:num>
  <w:num w:numId="4" w16cid:durableId="1076322614">
    <w:abstractNumId w:val="7"/>
  </w:num>
  <w:num w:numId="5" w16cid:durableId="1166020551">
    <w:abstractNumId w:val="4"/>
  </w:num>
  <w:num w:numId="6" w16cid:durableId="1175536050">
    <w:abstractNumId w:val="0"/>
  </w:num>
  <w:num w:numId="7" w16cid:durableId="1504128575">
    <w:abstractNumId w:val="1"/>
  </w:num>
  <w:num w:numId="8" w16cid:durableId="1855456742">
    <w:abstractNumId w:val="9"/>
  </w:num>
  <w:num w:numId="9" w16cid:durableId="507133531">
    <w:abstractNumId w:val="8"/>
  </w:num>
  <w:num w:numId="10" w16cid:durableId="613093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5CFD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0A8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91D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3236"/>
    <w:rsid w:val="00394901"/>
    <w:rsid w:val="0039765E"/>
    <w:rsid w:val="003A04E7"/>
    <w:rsid w:val="003A1C45"/>
    <w:rsid w:val="003A4991"/>
    <w:rsid w:val="003A6E1A"/>
    <w:rsid w:val="003B1D0B"/>
    <w:rsid w:val="003B2172"/>
    <w:rsid w:val="003D1BDE"/>
    <w:rsid w:val="003E746A"/>
    <w:rsid w:val="004011C9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17E3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4CF9"/>
    <w:rsid w:val="007A62F8"/>
    <w:rsid w:val="007B1099"/>
    <w:rsid w:val="007B54A4"/>
    <w:rsid w:val="007C5D2F"/>
    <w:rsid w:val="007C6CDF"/>
    <w:rsid w:val="007D0246"/>
    <w:rsid w:val="007E6950"/>
    <w:rsid w:val="007F5873"/>
    <w:rsid w:val="008126B7"/>
    <w:rsid w:val="00815F94"/>
    <w:rsid w:val="008224E2"/>
    <w:rsid w:val="00825DC9"/>
    <w:rsid w:val="0082676D"/>
    <w:rsid w:val="00832373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3C20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66B9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2F76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1249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7302"/>
    <w:rsid w:val="00D709EB"/>
    <w:rsid w:val="00D7603E"/>
    <w:rsid w:val="00D90124"/>
    <w:rsid w:val="00D9392F"/>
    <w:rsid w:val="00D9427C"/>
    <w:rsid w:val="00DA2679"/>
    <w:rsid w:val="00DA3C3D"/>
    <w:rsid w:val="00DA41F5"/>
    <w:rsid w:val="00DB5686"/>
    <w:rsid w:val="00DB7E1B"/>
    <w:rsid w:val="00DC1D81"/>
    <w:rsid w:val="00DC6FED"/>
    <w:rsid w:val="00DD0C4A"/>
    <w:rsid w:val="00DD274C"/>
    <w:rsid w:val="00DD78EB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56D"/>
    <w:rsid w:val="00F1171E"/>
    <w:rsid w:val="00F13071"/>
    <w:rsid w:val="00F16DAB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3A3B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9DB04B2"/>
  <w15:docId w15:val="{9C14B804-96A8-4F58-AED9-22D214D8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0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E40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name">
    <w:name w:val="name"/>
    <w:basedOn w:val="DefaultParagraphFont"/>
    <w:rsid w:val="00832373"/>
  </w:style>
  <w:style w:type="paragraph" w:customStyle="1" w:styleId="Affiliation">
    <w:name w:val="Affiliation"/>
    <w:basedOn w:val="Normal"/>
    <w:rsid w:val="00D5730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term=%22Hwang%20WJ%22%5BAuthor%5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?term=%22Park%20YM%22%5BAuthor%5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2025-04-22T06:02:00Z</dcterms:created>
  <dcterms:modified xsi:type="dcterms:W3CDTF">2025-04-26T06:03:00Z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