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3BA9" w14:textId="77777777" w:rsidR="008C0BEA" w:rsidRPr="00FD3BD5" w:rsidRDefault="008C0BEA">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8C0BEA" w:rsidRPr="00FD3BD5" w14:paraId="72FF4994" w14:textId="77777777">
        <w:trPr>
          <w:trHeight w:val="450"/>
        </w:trPr>
        <w:tc>
          <w:tcPr>
            <w:tcW w:w="20934" w:type="dxa"/>
            <w:gridSpan w:val="2"/>
            <w:tcBorders>
              <w:top w:val="nil"/>
              <w:left w:val="nil"/>
              <w:right w:val="nil"/>
            </w:tcBorders>
          </w:tcPr>
          <w:p w14:paraId="2D856EFA" w14:textId="77777777" w:rsidR="008C0BEA" w:rsidRPr="00FD3BD5" w:rsidRDefault="008C0BEA">
            <w:pPr>
              <w:pStyle w:val="Heading2"/>
              <w:jc w:val="left"/>
              <w:rPr>
                <w:rFonts w:ascii="Arial" w:eastAsia="Arial" w:hAnsi="Arial" w:cs="Arial"/>
                <w:b w:val="0"/>
              </w:rPr>
            </w:pPr>
          </w:p>
        </w:tc>
      </w:tr>
      <w:tr w:rsidR="008C0BEA" w:rsidRPr="00FD3BD5" w14:paraId="2E4BBCAE" w14:textId="77777777">
        <w:trPr>
          <w:trHeight w:val="413"/>
        </w:trPr>
        <w:tc>
          <w:tcPr>
            <w:tcW w:w="5167" w:type="dxa"/>
          </w:tcPr>
          <w:p w14:paraId="46B6AE06" w14:textId="77777777" w:rsidR="008C0BEA" w:rsidRPr="00FD3BD5" w:rsidRDefault="0043463C">
            <w:pPr>
              <w:pBdr>
                <w:top w:val="nil"/>
                <w:left w:val="nil"/>
                <w:bottom w:val="nil"/>
                <w:right w:val="nil"/>
                <w:between w:val="nil"/>
              </w:pBdr>
              <w:ind w:left="90"/>
              <w:rPr>
                <w:rFonts w:ascii="Arial" w:eastAsia="Arial" w:hAnsi="Arial" w:cs="Arial"/>
                <w:color w:val="000000"/>
                <w:sz w:val="20"/>
                <w:szCs w:val="20"/>
              </w:rPr>
            </w:pPr>
            <w:r w:rsidRPr="00FD3BD5">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693EEE60" w14:textId="77777777" w:rsidR="008C0BEA" w:rsidRPr="00FD3BD5" w:rsidRDefault="0043463C">
            <w:pPr>
              <w:pBdr>
                <w:top w:val="nil"/>
                <w:left w:val="nil"/>
                <w:bottom w:val="nil"/>
                <w:right w:val="nil"/>
                <w:between w:val="nil"/>
              </w:pBdr>
              <w:rPr>
                <w:rFonts w:ascii="Arial" w:eastAsia="Arial" w:hAnsi="Arial" w:cs="Arial"/>
                <w:b/>
                <w:color w:val="000000"/>
                <w:sz w:val="20"/>
                <w:szCs w:val="20"/>
                <w:u w:val="single"/>
              </w:rPr>
            </w:pPr>
            <w:hyperlink r:id="rId7">
              <w:r w:rsidRPr="00FD3BD5">
                <w:rPr>
                  <w:rFonts w:ascii="Arial" w:eastAsia="Arial" w:hAnsi="Arial" w:cs="Arial"/>
                  <w:b/>
                  <w:color w:val="0000FF"/>
                  <w:sz w:val="20"/>
                  <w:szCs w:val="20"/>
                  <w:u w:val="single"/>
                </w:rPr>
                <w:t>Microbiology and Biotechnology Research: An Overview</w:t>
              </w:r>
            </w:hyperlink>
          </w:p>
        </w:tc>
      </w:tr>
      <w:tr w:rsidR="008C0BEA" w:rsidRPr="00FD3BD5" w14:paraId="78C15C24" w14:textId="77777777">
        <w:trPr>
          <w:trHeight w:val="290"/>
        </w:trPr>
        <w:tc>
          <w:tcPr>
            <w:tcW w:w="5167" w:type="dxa"/>
          </w:tcPr>
          <w:p w14:paraId="2A9236F4" w14:textId="77777777" w:rsidR="008C0BEA" w:rsidRPr="00FD3BD5" w:rsidRDefault="0043463C">
            <w:pPr>
              <w:pBdr>
                <w:top w:val="nil"/>
                <w:left w:val="nil"/>
                <w:bottom w:val="nil"/>
                <w:right w:val="nil"/>
                <w:between w:val="nil"/>
              </w:pBdr>
              <w:ind w:left="90"/>
              <w:rPr>
                <w:rFonts w:ascii="Arial" w:eastAsia="Arial" w:hAnsi="Arial" w:cs="Arial"/>
                <w:color w:val="000000"/>
                <w:sz w:val="20"/>
                <w:szCs w:val="20"/>
              </w:rPr>
            </w:pPr>
            <w:r w:rsidRPr="00FD3BD5">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4652FD04" w14:textId="77777777" w:rsidR="008C0BEA" w:rsidRPr="00FD3BD5" w:rsidRDefault="0043463C">
            <w:pPr>
              <w:pBdr>
                <w:top w:val="nil"/>
                <w:left w:val="nil"/>
                <w:bottom w:val="nil"/>
                <w:right w:val="nil"/>
                <w:between w:val="nil"/>
              </w:pBdr>
              <w:rPr>
                <w:rFonts w:ascii="Arial" w:eastAsia="Arial" w:hAnsi="Arial" w:cs="Arial"/>
                <w:b/>
                <w:color w:val="000000"/>
                <w:sz w:val="20"/>
                <w:szCs w:val="20"/>
                <w:highlight w:val="yellow"/>
              </w:rPr>
            </w:pPr>
            <w:r w:rsidRPr="00FD3BD5">
              <w:rPr>
                <w:rFonts w:ascii="Arial" w:eastAsia="Arial" w:hAnsi="Arial" w:cs="Arial"/>
                <w:b/>
                <w:color w:val="000000"/>
                <w:sz w:val="20"/>
                <w:szCs w:val="20"/>
              </w:rPr>
              <w:t>Ms_BPR_6199</w:t>
            </w:r>
          </w:p>
        </w:tc>
      </w:tr>
      <w:tr w:rsidR="008C0BEA" w:rsidRPr="00FD3BD5" w14:paraId="514700A9" w14:textId="77777777">
        <w:trPr>
          <w:trHeight w:val="331"/>
        </w:trPr>
        <w:tc>
          <w:tcPr>
            <w:tcW w:w="5167" w:type="dxa"/>
          </w:tcPr>
          <w:p w14:paraId="2CF8BB2E" w14:textId="77777777" w:rsidR="008C0BEA" w:rsidRPr="00FD3BD5" w:rsidRDefault="0043463C">
            <w:pPr>
              <w:pBdr>
                <w:top w:val="nil"/>
                <w:left w:val="nil"/>
                <w:bottom w:val="nil"/>
                <w:right w:val="nil"/>
                <w:between w:val="nil"/>
              </w:pBdr>
              <w:ind w:left="90"/>
              <w:rPr>
                <w:rFonts w:ascii="Arial" w:eastAsia="Arial" w:hAnsi="Arial" w:cs="Arial"/>
                <w:color w:val="000000"/>
                <w:sz w:val="20"/>
                <w:szCs w:val="20"/>
              </w:rPr>
            </w:pPr>
            <w:r w:rsidRPr="00FD3BD5">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5D318EFA" w14:textId="77777777" w:rsidR="008C0BEA" w:rsidRPr="00FD3BD5" w:rsidRDefault="0043463C">
            <w:pPr>
              <w:pBdr>
                <w:top w:val="nil"/>
                <w:left w:val="nil"/>
                <w:bottom w:val="nil"/>
                <w:right w:val="nil"/>
                <w:between w:val="nil"/>
              </w:pBdr>
              <w:rPr>
                <w:rFonts w:ascii="Arial" w:eastAsia="Arial" w:hAnsi="Arial" w:cs="Arial"/>
                <w:b/>
                <w:color w:val="000000"/>
                <w:sz w:val="20"/>
                <w:szCs w:val="20"/>
              </w:rPr>
            </w:pPr>
            <w:r w:rsidRPr="00FD3BD5">
              <w:rPr>
                <w:rFonts w:ascii="Arial" w:eastAsia="Arial" w:hAnsi="Arial" w:cs="Arial"/>
                <w:b/>
                <w:color w:val="000000"/>
                <w:sz w:val="20"/>
                <w:szCs w:val="20"/>
              </w:rPr>
              <w:t>Antimicrobial Activity and Phytochemical Analysis of Catharanthus roseus (L)</w:t>
            </w:r>
          </w:p>
        </w:tc>
      </w:tr>
      <w:tr w:rsidR="008C0BEA" w:rsidRPr="00FD3BD5" w14:paraId="527F7B43" w14:textId="77777777">
        <w:trPr>
          <w:trHeight w:val="332"/>
        </w:trPr>
        <w:tc>
          <w:tcPr>
            <w:tcW w:w="5167" w:type="dxa"/>
          </w:tcPr>
          <w:p w14:paraId="2BF12631" w14:textId="77777777" w:rsidR="008C0BEA" w:rsidRPr="00FD3BD5" w:rsidRDefault="0043463C">
            <w:pPr>
              <w:pBdr>
                <w:top w:val="nil"/>
                <w:left w:val="nil"/>
                <w:bottom w:val="nil"/>
                <w:right w:val="nil"/>
                <w:between w:val="nil"/>
              </w:pBdr>
              <w:ind w:left="90"/>
              <w:rPr>
                <w:rFonts w:ascii="Arial" w:eastAsia="Arial" w:hAnsi="Arial" w:cs="Arial"/>
                <w:color w:val="000000"/>
                <w:sz w:val="20"/>
                <w:szCs w:val="20"/>
              </w:rPr>
            </w:pPr>
            <w:r w:rsidRPr="00FD3BD5">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5D52F4A0" w14:textId="77777777" w:rsidR="008C0BEA" w:rsidRPr="00FD3BD5" w:rsidRDefault="0043463C">
            <w:pPr>
              <w:pBdr>
                <w:top w:val="nil"/>
                <w:left w:val="nil"/>
                <w:bottom w:val="nil"/>
                <w:right w:val="nil"/>
                <w:between w:val="nil"/>
              </w:pBdr>
              <w:rPr>
                <w:rFonts w:ascii="Arial" w:eastAsia="Arial" w:hAnsi="Arial" w:cs="Arial"/>
                <w:b/>
                <w:color w:val="000000"/>
                <w:sz w:val="20"/>
                <w:szCs w:val="20"/>
              </w:rPr>
            </w:pPr>
            <w:r w:rsidRPr="00FD3BD5">
              <w:rPr>
                <w:rFonts w:ascii="Arial" w:eastAsia="Arial" w:hAnsi="Arial" w:cs="Arial"/>
                <w:b/>
                <w:color w:val="000000"/>
                <w:sz w:val="20"/>
                <w:szCs w:val="20"/>
              </w:rPr>
              <w:t>Book Chapter</w:t>
            </w:r>
          </w:p>
        </w:tc>
      </w:tr>
    </w:tbl>
    <w:p w14:paraId="7FA88AB5" w14:textId="77777777" w:rsidR="008C0BEA" w:rsidRPr="00FD3BD5" w:rsidRDefault="008C0BEA">
      <w:pPr>
        <w:pBdr>
          <w:top w:val="nil"/>
          <w:left w:val="nil"/>
          <w:bottom w:val="nil"/>
          <w:right w:val="nil"/>
          <w:between w:val="nil"/>
        </w:pBdr>
        <w:jc w:val="both"/>
        <w:rPr>
          <w:rFonts w:ascii="Arial" w:eastAsia="Arial" w:hAnsi="Arial" w:cs="Arial"/>
          <w:b/>
          <w:color w:val="000000"/>
          <w:sz w:val="20"/>
          <w:szCs w:val="20"/>
          <w:u w:val="single"/>
        </w:rPr>
      </w:pPr>
    </w:p>
    <w:p w14:paraId="006AF91D" w14:textId="77777777" w:rsidR="008C0BEA" w:rsidRPr="00FD3BD5" w:rsidRDefault="0043463C">
      <w:pPr>
        <w:pBdr>
          <w:top w:val="nil"/>
          <w:left w:val="nil"/>
          <w:bottom w:val="nil"/>
          <w:right w:val="nil"/>
          <w:between w:val="nil"/>
        </w:pBdr>
        <w:jc w:val="both"/>
        <w:rPr>
          <w:rFonts w:ascii="Arial" w:eastAsia="Arial" w:hAnsi="Arial" w:cs="Arial"/>
          <w:b/>
          <w:color w:val="222222"/>
          <w:sz w:val="20"/>
          <w:szCs w:val="20"/>
          <w:u w:val="single"/>
        </w:rPr>
      </w:pPr>
      <w:r w:rsidRPr="00FD3BD5">
        <w:rPr>
          <w:rFonts w:ascii="Arial" w:eastAsia="Arial" w:hAnsi="Arial" w:cs="Arial"/>
          <w:b/>
          <w:color w:val="222222"/>
          <w:sz w:val="20"/>
          <w:szCs w:val="20"/>
          <w:u w:val="single"/>
        </w:rPr>
        <w:t>Special note:</w:t>
      </w:r>
    </w:p>
    <w:p w14:paraId="22E3862F" w14:textId="77777777" w:rsidR="008C0BEA" w:rsidRPr="00FD3BD5" w:rsidRDefault="008C0BEA">
      <w:pPr>
        <w:pBdr>
          <w:top w:val="nil"/>
          <w:left w:val="nil"/>
          <w:bottom w:val="nil"/>
          <w:right w:val="nil"/>
          <w:between w:val="nil"/>
        </w:pBdr>
        <w:jc w:val="both"/>
        <w:rPr>
          <w:rFonts w:ascii="Arial" w:eastAsia="Arial" w:hAnsi="Arial" w:cs="Arial"/>
          <w:b/>
          <w:color w:val="222222"/>
          <w:sz w:val="20"/>
          <w:szCs w:val="20"/>
          <w:u w:val="single"/>
        </w:rPr>
      </w:pPr>
    </w:p>
    <w:p w14:paraId="0D9F78D8" w14:textId="77777777" w:rsidR="008C0BEA" w:rsidRPr="00FD3BD5" w:rsidRDefault="0043463C">
      <w:pPr>
        <w:pBdr>
          <w:top w:val="nil"/>
          <w:left w:val="nil"/>
          <w:bottom w:val="nil"/>
          <w:right w:val="nil"/>
          <w:between w:val="nil"/>
        </w:pBdr>
        <w:jc w:val="both"/>
        <w:rPr>
          <w:rFonts w:ascii="Arial" w:eastAsia="Arial" w:hAnsi="Arial" w:cs="Arial"/>
          <w:b/>
          <w:color w:val="222222"/>
          <w:sz w:val="20"/>
          <w:szCs w:val="20"/>
        </w:rPr>
      </w:pPr>
      <w:r w:rsidRPr="00FD3BD5">
        <w:rPr>
          <w:rFonts w:ascii="Arial" w:eastAsia="Arial" w:hAnsi="Arial" w:cs="Arial"/>
          <w:b/>
          <w:color w:val="222222"/>
          <w:sz w:val="20"/>
          <w:szCs w:val="20"/>
        </w:rPr>
        <w:t xml:space="preserve">A research paper already published in a journal can be published as a Book Chapter in an expanded form with proper copyright approval. </w:t>
      </w:r>
    </w:p>
    <w:p w14:paraId="39EBA530" w14:textId="77777777" w:rsidR="008C0BEA" w:rsidRPr="00FD3BD5" w:rsidRDefault="0043463C">
      <w:pPr>
        <w:pBdr>
          <w:top w:val="nil"/>
          <w:left w:val="nil"/>
          <w:bottom w:val="nil"/>
          <w:right w:val="nil"/>
          <w:between w:val="nil"/>
        </w:pBdr>
        <w:jc w:val="both"/>
        <w:rPr>
          <w:rFonts w:ascii="Arial" w:eastAsia="Arial" w:hAnsi="Arial" w:cs="Arial"/>
          <w:b/>
          <w:color w:val="222222"/>
          <w:sz w:val="20"/>
          <w:szCs w:val="20"/>
          <w:u w:val="single"/>
        </w:rPr>
      </w:pPr>
      <w:r w:rsidRPr="00FD3BD5">
        <w:rPr>
          <w:rFonts w:ascii="Arial" w:hAnsi="Arial" w:cs="Arial"/>
          <w:noProof/>
          <w:sz w:val="20"/>
          <w:szCs w:val="20"/>
        </w:rPr>
        <mc:AlternateContent>
          <mc:Choice Requires="wps">
            <w:drawing>
              <wp:anchor distT="0" distB="0" distL="114300" distR="114300" simplePos="0" relativeHeight="251658240" behindDoc="0" locked="0" layoutInCell="1" hidden="0" allowOverlap="1" wp14:anchorId="06140656" wp14:editId="4943C159">
                <wp:simplePos x="0" y="0"/>
                <wp:positionH relativeFrom="column">
                  <wp:posOffset>-13969</wp:posOffset>
                </wp:positionH>
                <wp:positionV relativeFrom="paragraph">
                  <wp:posOffset>174625</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53030853" w14:textId="77777777" w:rsidR="008C0BEA" w:rsidRDefault="0043463C">
                            <w:pPr>
                              <w:jc w:val="both"/>
                              <w:textDirection w:val="btLr"/>
                            </w:pPr>
                            <w:r>
                              <w:rPr>
                                <w:rFonts w:ascii="Arial" w:eastAsia="Arial" w:hAnsi="Arial" w:cs="Arial"/>
                                <w:b/>
                                <w:color w:val="222222"/>
                                <w:sz w:val="32"/>
                              </w:rPr>
                              <w:t xml:space="preserve">Source Article: </w:t>
                            </w:r>
                          </w:p>
                          <w:p w14:paraId="36633AC2" w14:textId="77777777" w:rsidR="008C0BEA" w:rsidRDefault="008C0BEA">
                            <w:pPr>
                              <w:jc w:val="both"/>
                              <w:textDirection w:val="btLr"/>
                            </w:pPr>
                          </w:p>
                          <w:p w14:paraId="17D1FFD1" w14:textId="77777777" w:rsidR="008C0BEA" w:rsidRDefault="0043463C">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6E4FB882" w14:textId="77777777" w:rsidR="008C0BEA" w:rsidRDefault="008C0BEA">
                            <w:pPr>
                              <w:textDirection w:val="btLr"/>
                            </w:pPr>
                          </w:p>
                          <w:p w14:paraId="03664D4A" w14:textId="77777777" w:rsidR="008C0BEA" w:rsidRDefault="0043463C">
                            <w:pPr>
                              <w:textDirection w:val="btLr"/>
                            </w:pPr>
                            <w:r>
                              <w:rPr>
                                <w:rFonts w:ascii="Arial" w:eastAsia="Arial" w:hAnsi="Arial" w:cs="Arial"/>
                                <w:b/>
                                <w:color w:val="222222"/>
                                <w:sz w:val="32"/>
                              </w:rPr>
                              <w:t>Bio-Science Research Bulletin, 35(2): 53-57, 2019.</w:t>
                            </w:r>
                          </w:p>
                          <w:p w14:paraId="06AFBF51" w14:textId="77777777" w:rsidR="008C0BEA" w:rsidRDefault="0043463C">
                            <w:pPr>
                              <w:textDirection w:val="btLr"/>
                            </w:pPr>
                            <w:r>
                              <w:rPr>
                                <w:rFonts w:ascii="Arial" w:eastAsia="Arial" w:hAnsi="Arial" w:cs="Arial"/>
                                <w:b/>
                                <w:color w:val="222222"/>
                                <w:sz w:val="32"/>
                              </w:rPr>
                              <w:t xml:space="preserve">DOI: 10.5958/2320-3161.2019.00013.0 </w:t>
                            </w:r>
                          </w:p>
                        </w:txbxContent>
                      </wps:txbx>
                      <wps:bodyPr spcFirstLastPara="1" wrap="square" lIns="88900" tIns="38100" rIns="88900" bIns="38100" anchor="t" anchorCtr="0">
                        <a:noAutofit/>
                      </wps:bodyPr>
                    </wps:wsp>
                  </a:graphicData>
                </a:graphic>
              </wp:anchor>
            </w:drawing>
          </mc:Choice>
          <mc:Fallback>
            <w:pict>
              <v:rect w14:anchorId="06140656" id="Rectangle 1" o:spid="_x0000_s1026" style="position:absolute;left:0;text-align:left;margin-left:-1.1pt;margin-top:13.75pt;width:1072.35pt;height:12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" strokeweight="1pt">
                <v:stroke startarrowwidth="narrow" startarrowlength="short" endarrowwidth="narrow" endarrowlength="short" joinstyle="round"/>
                <v:textbox inset="7pt,3pt,7pt,3pt">
                  <w:txbxContent>
                    <w:p w14:paraId="53030853" w14:textId="77777777" w:rsidR="008C0BEA" w:rsidRDefault="0043463C">
                      <w:pPr>
                        <w:jc w:val="both"/>
                        <w:textDirection w:val="btLr"/>
                      </w:pPr>
                      <w:r>
                        <w:rPr>
                          <w:rFonts w:ascii="Arial" w:eastAsia="Arial" w:hAnsi="Arial" w:cs="Arial"/>
                          <w:b/>
                          <w:color w:val="222222"/>
                          <w:sz w:val="32"/>
                        </w:rPr>
                        <w:t xml:space="preserve">Source Article: </w:t>
                      </w:r>
                    </w:p>
                    <w:p w14:paraId="36633AC2" w14:textId="77777777" w:rsidR="008C0BEA" w:rsidRDefault="008C0BEA">
                      <w:pPr>
                        <w:jc w:val="both"/>
                        <w:textDirection w:val="btLr"/>
                      </w:pPr>
                    </w:p>
                    <w:p w14:paraId="17D1FFD1" w14:textId="77777777" w:rsidR="008C0BEA" w:rsidRDefault="0043463C">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6E4FB882" w14:textId="77777777" w:rsidR="008C0BEA" w:rsidRDefault="008C0BEA">
                      <w:pPr>
                        <w:textDirection w:val="btLr"/>
                      </w:pPr>
                    </w:p>
                    <w:p w14:paraId="03664D4A" w14:textId="77777777" w:rsidR="008C0BEA" w:rsidRDefault="0043463C">
                      <w:pPr>
                        <w:textDirection w:val="btLr"/>
                      </w:pPr>
                      <w:r>
                        <w:rPr>
                          <w:rFonts w:ascii="Arial" w:eastAsia="Arial" w:hAnsi="Arial" w:cs="Arial"/>
                          <w:b/>
                          <w:color w:val="222222"/>
                          <w:sz w:val="32"/>
                        </w:rPr>
                        <w:t>Bio-Science Research Bulletin, 35(2): 53-57, 2019.</w:t>
                      </w:r>
                    </w:p>
                    <w:p w14:paraId="06AFBF51" w14:textId="77777777" w:rsidR="008C0BEA" w:rsidRDefault="0043463C">
                      <w:pPr>
                        <w:textDirection w:val="btLr"/>
                      </w:pPr>
                      <w:r>
                        <w:rPr>
                          <w:rFonts w:ascii="Arial" w:eastAsia="Arial" w:hAnsi="Arial" w:cs="Arial"/>
                          <w:b/>
                          <w:color w:val="222222"/>
                          <w:sz w:val="32"/>
                        </w:rPr>
                        <w:t xml:space="preserve">DOI: 10.5958/2320-3161.2019.00013.0 </w:t>
                      </w:r>
                    </w:p>
                  </w:txbxContent>
                </v:textbox>
              </v:rect>
            </w:pict>
          </mc:Fallback>
        </mc:AlternateContent>
      </w:r>
    </w:p>
    <w:p w14:paraId="202CF2CD" w14:textId="77777777" w:rsidR="008C0BEA" w:rsidRPr="00FD3BD5" w:rsidRDefault="0043463C">
      <w:pPr>
        <w:pBdr>
          <w:top w:val="nil"/>
          <w:left w:val="nil"/>
          <w:bottom w:val="nil"/>
          <w:right w:val="nil"/>
          <w:between w:val="nil"/>
        </w:pBdr>
        <w:rPr>
          <w:rFonts w:ascii="Arial" w:eastAsia="Arial" w:hAnsi="Arial" w:cs="Arial"/>
          <w:color w:val="222222"/>
          <w:sz w:val="20"/>
          <w:szCs w:val="20"/>
        </w:rPr>
      </w:pPr>
      <w:r w:rsidRPr="00FD3BD5">
        <w:rPr>
          <w:rFonts w:ascii="Arial" w:hAnsi="Arial" w:cs="Arial"/>
          <w:sz w:val="20"/>
          <w:szCs w:val="20"/>
        </w:rPr>
        <w:br w:type="page"/>
      </w:r>
    </w:p>
    <w:p w14:paraId="776B61DC" w14:textId="77777777" w:rsidR="008C0BEA" w:rsidRPr="00FD3BD5" w:rsidRDefault="008C0BEA">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8C0BEA" w:rsidRPr="00FD3BD5" w14:paraId="4E1D7188" w14:textId="77777777">
        <w:tc>
          <w:tcPr>
            <w:tcW w:w="21150" w:type="dxa"/>
            <w:gridSpan w:val="3"/>
            <w:tcBorders>
              <w:top w:val="nil"/>
              <w:left w:val="nil"/>
              <w:right w:val="nil"/>
            </w:tcBorders>
          </w:tcPr>
          <w:p w14:paraId="6D962862" w14:textId="77777777" w:rsidR="008C0BEA" w:rsidRPr="00FD3BD5" w:rsidRDefault="0043463C">
            <w:pPr>
              <w:pStyle w:val="Heading2"/>
              <w:jc w:val="left"/>
              <w:rPr>
                <w:rFonts w:ascii="Arial" w:eastAsia="Times New Roman" w:hAnsi="Arial" w:cs="Arial"/>
              </w:rPr>
            </w:pPr>
            <w:r w:rsidRPr="00FD3BD5">
              <w:rPr>
                <w:rFonts w:ascii="Arial" w:eastAsia="Times New Roman" w:hAnsi="Arial" w:cs="Arial"/>
                <w:highlight w:val="yellow"/>
              </w:rPr>
              <w:t>PART  1:</w:t>
            </w:r>
            <w:r w:rsidRPr="00FD3BD5">
              <w:rPr>
                <w:rFonts w:ascii="Arial" w:eastAsia="Times New Roman" w:hAnsi="Arial" w:cs="Arial"/>
              </w:rPr>
              <w:t xml:space="preserve"> Comments</w:t>
            </w:r>
          </w:p>
          <w:p w14:paraId="3498345C" w14:textId="77777777" w:rsidR="008C0BEA" w:rsidRPr="00FD3BD5" w:rsidRDefault="008C0BEA">
            <w:pPr>
              <w:rPr>
                <w:rFonts w:ascii="Arial" w:hAnsi="Arial" w:cs="Arial"/>
                <w:sz w:val="20"/>
                <w:szCs w:val="20"/>
              </w:rPr>
            </w:pPr>
          </w:p>
        </w:tc>
      </w:tr>
      <w:tr w:rsidR="008C0BEA" w:rsidRPr="00FD3BD5" w14:paraId="06E90100" w14:textId="77777777">
        <w:tc>
          <w:tcPr>
            <w:tcW w:w="5351" w:type="dxa"/>
          </w:tcPr>
          <w:p w14:paraId="5A994C84" w14:textId="77777777" w:rsidR="008C0BEA" w:rsidRPr="00FD3BD5" w:rsidRDefault="008C0BEA">
            <w:pPr>
              <w:pStyle w:val="Heading2"/>
              <w:jc w:val="left"/>
              <w:rPr>
                <w:rFonts w:ascii="Arial" w:eastAsia="Times New Roman" w:hAnsi="Arial" w:cs="Arial"/>
              </w:rPr>
            </w:pPr>
          </w:p>
        </w:tc>
        <w:tc>
          <w:tcPr>
            <w:tcW w:w="9357" w:type="dxa"/>
          </w:tcPr>
          <w:p w14:paraId="46194330" w14:textId="77777777" w:rsidR="008C0BEA" w:rsidRPr="00FD3BD5" w:rsidRDefault="0043463C">
            <w:pPr>
              <w:pStyle w:val="Heading2"/>
              <w:jc w:val="left"/>
              <w:rPr>
                <w:rFonts w:ascii="Arial" w:eastAsia="Times New Roman" w:hAnsi="Arial" w:cs="Arial"/>
              </w:rPr>
            </w:pPr>
            <w:r w:rsidRPr="00FD3BD5">
              <w:rPr>
                <w:rFonts w:ascii="Arial" w:eastAsia="Times New Roman" w:hAnsi="Arial" w:cs="Arial"/>
              </w:rPr>
              <w:t>Reviewer’s comment</w:t>
            </w:r>
          </w:p>
          <w:p w14:paraId="52335D1B" w14:textId="77777777" w:rsidR="008C0BEA" w:rsidRPr="00FD3BD5" w:rsidRDefault="0043463C">
            <w:pPr>
              <w:rPr>
                <w:rFonts w:ascii="Arial" w:eastAsia="Arial" w:hAnsi="Arial" w:cs="Arial"/>
                <w:b/>
                <w:sz w:val="20"/>
                <w:szCs w:val="20"/>
              </w:rPr>
            </w:pPr>
            <w:r w:rsidRPr="00FD3BD5">
              <w:rPr>
                <w:rFonts w:ascii="Arial" w:eastAsia="Arial" w:hAnsi="Arial" w:cs="Arial"/>
                <w:b/>
                <w:sz w:val="20"/>
                <w:szCs w:val="20"/>
                <w:highlight w:val="yellow"/>
              </w:rPr>
              <w:t>Artificial Intelligence (AI) generated or assisted review comments are strictly prohibited during peer review.</w:t>
            </w:r>
          </w:p>
          <w:p w14:paraId="1787B864" w14:textId="77777777" w:rsidR="008C0BEA" w:rsidRPr="00FD3BD5" w:rsidRDefault="008C0BEA">
            <w:pPr>
              <w:rPr>
                <w:rFonts w:ascii="Arial" w:hAnsi="Arial" w:cs="Arial"/>
                <w:sz w:val="20"/>
                <w:szCs w:val="20"/>
              </w:rPr>
            </w:pPr>
          </w:p>
        </w:tc>
        <w:tc>
          <w:tcPr>
            <w:tcW w:w="6442" w:type="dxa"/>
          </w:tcPr>
          <w:p w14:paraId="4CB9972A" w14:textId="77777777" w:rsidR="008C0BEA" w:rsidRPr="00FD3BD5" w:rsidRDefault="0043463C">
            <w:pPr>
              <w:pStyle w:val="Heading2"/>
              <w:jc w:val="left"/>
              <w:rPr>
                <w:rFonts w:ascii="Arial" w:eastAsia="Times New Roman" w:hAnsi="Arial" w:cs="Arial"/>
                <w:b w:val="0"/>
              </w:rPr>
            </w:pPr>
            <w:r w:rsidRPr="00FD3BD5">
              <w:rPr>
                <w:rFonts w:ascii="Arial" w:eastAsia="Times New Roman" w:hAnsi="Arial" w:cs="Arial"/>
              </w:rPr>
              <w:t>Author’s Feedback</w:t>
            </w:r>
            <w:r w:rsidRPr="00FD3BD5">
              <w:rPr>
                <w:rFonts w:ascii="Arial" w:eastAsia="Times New Roman" w:hAnsi="Arial" w:cs="Arial"/>
                <w:b w:val="0"/>
              </w:rPr>
              <w:t xml:space="preserve"> </w:t>
            </w:r>
            <w:r w:rsidRPr="00FD3BD5">
              <w:rPr>
                <w:rFonts w:ascii="Arial" w:eastAsia="Times New Roman" w:hAnsi="Arial" w:cs="Arial"/>
                <w:b w:val="0"/>
                <w:i/>
              </w:rPr>
              <w:t>(Please correct the manuscript and highlight that part in the manuscript. It is mandatory that authors should write his/her feedback here)</w:t>
            </w:r>
          </w:p>
        </w:tc>
      </w:tr>
      <w:tr w:rsidR="008C0BEA" w:rsidRPr="00FD3BD5" w14:paraId="22C1FDF8" w14:textId="77777777">
        <w:trPr>
          <w:trHeight w:val="1264"/>
        </w:trPr>
        <w:tc>
          <w:tcPr>
            <w:tcW w:w="5351" w:type="dxa"/>
          </w:tcPr>
          <w:p w14:paraId="33D80F34" w14:textId="77777777" w:rsidR="008C0BEA" w:rsidRPr="00FD3BD5" w:rsidRDefault="0043463C">
            <w:pPr>
              <w:ind w:left="360"/>
              <w:rPr>
                <w:rFonts w:ascii="Arial" w:hAnsi="Arial" w:cs="Arial"/>
                <w:b/>
                <w:sz w:val="20"/>
                <w:szCs w:val="20"/>
              </w:rPr>
            </w:pPr>
            <w:r w:rsidRPr="00FD3BD5">
              <w:rPr>
                <w:rFonts w:ascii="Arial" w:hAnsi="Arial" w:cs="Arial"/>
                <w:b/>
                <w:sz w:val="20"/>
                <w:szCs w:val="20"/>
              </w:rPr>
              <w:t>Please write a few sentences regarding the importance of this manuscript for the scientific community. A minimum of 3-4 sentences may be required for this part.</w:t>
            </w:r>
          </w:p>
          <w:p w14:paraId="02CC0C32" w14:textId="77777777" w:rsidR="008C0BEA" w:rsidRPr="00FD3BD5" w:rsidRDefault="008C0BEA">
            <w:pPr>
              <w:ind w:left="360"/>
              <w:rPr>
                <w:rFonts w:ascii="Arial" w:hAnsi="Arial" w:cs="Arial"/>
                <w:b/>
                <w:sz w:val="20"/>
                <w:szCs w:val="20"/>
              </w:rPr>
            </w:pPr>
          </w:p>
        </w:tc>
        <w:tc>
          <w:tcPr>
            <w:tcW w:w="9357" w:type="dxa"/>
          </w:tcPr>
          <w:p w14:paraId="68FC8685" w14:textId="77777777" w:rsidR="008C0BEA" w:rsidRPr="00FD3BD5" w:rsidRDefault="0043463C">
            <w:pPr>
              <w:pBdr>
                <w:top w:val="nil"/>
                <w:left w:val="nil"/>
                <w:bottom w:val="nil"/>
                <w:right w:val="nil"/>
                <w:between w:val="nil"/>
              </w:pBdr>
              <w:rPr>
                <w:rFonts w:ascii="Arial" w:eastAsia="Arial" w:hAnsi="Arial" w:cs="Arial"/>
                <w:b/>
                <w:sz w:val="20"/>
                <w:szCs w:val="20"/>
              </w:rPr>
            </w:pPr>
            <w:r w:rsidRPr="00FD3BD5">
              <w:rPr>
                <w:rFonts w:ascii="Arial" w:hAnsi="Arial" w:cs="Arial"/>
                <w:b/>
                <w:sz w:val="20"/>
                <w:szCs w:val="20"/>
              </w:rPr>
              <w:t>This manuscript is scientifically relevant as it contributes to the growing body of knowledge on the medicinal values of Catharanthus roseus (L). The outcome of the research provided additional data on the secondary metabolites available in C. roseus and the potential antimicrobial effects of the extract. The results obtained provide preliminary information essential for future research on C. roseus.</w:t>
            </w:r>
          </w:p>
          <w:p w14:paraId="3AC18A8A" w14:textId="77777777" w:rsidR="008C0BEA" w:rsidRPr="00FD3BD5" w:rsidRDefault="008C0BEA">
            <w:pPr>
              <w:pBdr>
                <w:top w:val="nil"/>
                <w:left w:val="nil"/>
                <w:bottom w:val="nil"/>
                <w:right w:val="nil"/>
                <w:between w:val="nil"/>
              </w:pBdr>
              <w:rPr>
                <w:rFonts w:ascii="Arial" w:hAnsi="Arial" w:cs="Arial"/>
                <w:b/>
                <w:sz w:val="20"/>
                <w:szCs w:val="20"/>
              </w:rPr>
            </w:pPr>
          </w:p>
        </w:tc>
        <w:tc>
          <w:tcPr>
            <w:tcW w:w="6442" w:type="dxa"/>
          </w:tcPr>
          <w:p w14:paraId="2DECA208" w14:textId="77777777" w:rsidR="008C0BEA" w:rsidRPr="00FD3BD5" w:rsidRDefault="008C0BEA">
            <w:pPr>
              <w:widowControl w:val="0"/>
              <w:spacing w:before="217" w:line="252" w:lineRule="auto"/>
              <w:ind w:left="90" w:right="550"/>
              <w:jc w:val="both"/>
              <w:rPr>
                <w:rFonts w:ascii="Arial" w:eastAsia="Cambria" w:hAnsi="Arial" w:cs="Arial"/>
                <w:sz w:val="20"/>
                <w:szCs w:val="20"/>
              </w:rPr>
            </w:pPr>
          </w:p>
          <w:p w14:paraId="6A10D4D6" w14:textId="77777777" w:rsidR="008C0BEA" w:rsidRPr="00FD3BD5" w:rsidRDefault="0043463C">
            <w:pPr>
              <w:widowControl w:val="0"/>
              <w:spacing w:before="217" w:line="252" w:lineRule="auto"/>
              <w:ind w:left="90" w:right="550"/>
              <w:jc w:val="both"/>
              <w:rPr>
                <w:rFonts w:ascii="Arial" w:eastAsia="Cambria" w:hAnsi="Arial" w:cs="Arial"/>
                <w:sz w:val="20"/>
                <w:szCs w:val="20"/>
              </w:rPr>
            </w:pPr>
            <w:r w:rsidRPr="00FD3BD5">
              <w:rPr>
                <w:rFonts w:ascii="Arial" w:eastAsia="Cambria" w:hAnsi="Arial" w:cs="Arial"/>
                <w:sz w:val="20"/>
                <w:szCs w:val="20"/>
              </w:rPr>
              <w:t xml:space="preserve"> </w:t>
            </w:r>
          </w:p>
        </w:tc>
      </w:tr>
      <w:tr w:rsidR="008C0BEA" w:rsidRPr="00FD3BD5" w14:paraId="27687B53" w14:textId="77777777">
        <w:trPr>
          <w:trHeight w:val="1262"/>
        </w:trPr>
        <w:tc>
          <w:tcPr>
            <w:tcW w:w="5351" w:type="dxa"/>
          </w:tcPr>
          <w:p w14:paraId="0738DFF9" w14:textId="77777777" w:rsidR="008C0BEA" w:rsidRPr="00FD3BD5" w:rsidRDefault="0043463C">
            <w:pPr>
              <w:ind w:left="360"/>
              <w:rPr>
                <w:rFonts w:ascii="Arial" w:hAnsi="Arial" w:cs="Arial"/>
                <w:b/>
                <w:sz w:val="20"/>
                <w:szCs w:val="20"/>
              </w:rPr>
            </w:pPr>
            <w:r w:rsidRPr="00FD3BD5">
              <w:rPr>
                <w:rFonts w:ascii="Arial" w:hAnsi="Arial" w:cs="Arial"/>
                <w:b/>
                <w:sz w:val="20"/>
                <w:szCs w:val="20"/>
              </w:rPr>
              <w:t>Is the title of the article suitable?</w:t>
            </w:r>
          </w:p>
          <w:p w14:paraId="2BF514DF" w14:textId="77777777" w:rsidR="008C0BEA" w:rsidRPr="00FD3BD5" w:rsidRDefault="0043463C">
            <w:pPr>
              <w:ind w:left="360"/>
              <w:rPr>
                <w:rFonts w:ascii="Arial" w:hAnsi="Arial" w:cs="Arial"/>
                <w:b/>
                <w:sz w:val="20"/>
                <w:szCs w:val="20"/>
              </w:rPr>
            </w:pPr>
            <w:r w:rsidRPr="00FD3BD5">
              <w:rPr>
                <w:rFonts w:ascii="Arial" w:hAnsi="Arial" w:cs="Arial"/>
                <w:b/>
                <w:sz w:val="20"/>
                <w:szCs w:val="20"/>
              </w:rPr>
              <w:t>(If not please suggest an alternative title)</w:t>
            </w:r>
          </w:p>
          <w:p w14:paraId="742E7870" w14:textId="77777777" w:rsidR="008C0BEA" w:rsidRPr="00FD3BD5" w:rsidRDefault="008C0BEA">
            <w:pPr>
              <w:pStyle w:val="Heading2"/>
              <w:jc w:val="left"/>
              <w:rPr>
                <w:rFonts w:ascii="Arial" w:eastAsia="Times New Roman" w:hAnsi="Arial" w:cs="Arial"/>
                <w:u w:val="single"/>
              </w:rPr>
            </w:pPr>
          </w:p>
        </w:tc>
        <w:tc>
          <w:tcPr>
            <w:tcW w:w="9357" w:type="dxa"/>
          </w:tcPr>
          <w:p w14:paraId="35CF6131" w14:textId="77777777" w:rsidR="008C0BEA" w:rsidRPr="00FD3BD5" w:rsidRDefault="0043463C">
            <w:pPr>
              <w:ind w:left="360"/>
              <w:rPr>
                <w:rFonts w:ascii="Arial" w:hAnsi="Arial" w:cs="Arial"/>
                <w:b/>
                <w:sz w:val="20"/>
                <w:szCs w:val="20"/>
              </w:rPr>
            </w:pPr>
            <w:r w:rsidRPr="00FD3BD5">
              <w:rPr>
                <w:rFonts w:ascii="Arial" w:hAnsi="Arial" w:cs="Arial"/>
                <w:b/>
                <w:sz w:val="20"/>
                <w:szCs w:val="20"/>
              </w:rPr>
              <w:t>Title is suitable.</w:t>
            </w:r>
          </w:p>
        </w:tc>
        <w:tc>
          <w:tcPr>
            <w:tcW w:w="6442" w:type="dxa"/>
          </w:tcPr>
          <w:p w14:paraId="6FD05C0E" w14:textId="77777777" w:rsidR="008C0BEA" w:rsidRPr="00FD3BD5" w:rsidRDefault="008C0BEA">
            <w:pPr>
              <w:pStyle w:val="Heading2"/>
              <w:jc w:val="left"/>
              <w:rPr>
                <w:rFonts w:ascii="Arial" w:eastAsia="Times New Roman" w:hAnsi="Arial" w:cs="Arial"/>
                <w:b w:val="0"/>
              </w:rPr>
            </w:pPr>
          </w:p>
        </w:tc>
      </w:tr>
      <w:tr w:rsidR="008C0BEA" w:rsidRPr="00FD3BD5" w14:paraId="549DF375" w14:textId="77777777">
        <w:trPr>
          <w:trHeight w:val="1262"/>
        </w:trPr>
        <w:tc>
          <w:tcPr>
            <w:tcW w:w="5351" w:type="dxa"/>
          </w:tcPr>
          <w:p w14:paraId="6E4FEAE7" w14:textId="77777777" w:rsidR="008C0BEA" w:rsidRPr="00FD3BD5" w:rsidRDefault="0043463C">
            <w:pPr>
              <w:pStyle w:val="Heading2"/>
              <w:ind w:left="360"/>
              <w:jc w:val="left"/>
              <w:rPr>
                <w:rFonts w:ascii="Arial" w:eastAsia="Times New Roman" w:hAnsi="Arial" w:cs="Arial"/>
              </w:rPr>
            </w:pPr>
            <w:r w:rsidRPr="00FD3BD5">
              <w:rPr>
                <w:rFonts w:ascii="Arial" w:eastAsia="Times New Roman" w:hAnsi="Arial" w:cs="Arial"/>
              </w:rPr>
              <w:t>Is the abstract of the article comprehensive? Do you suggest the addition (or deletion) of some points in this section? Please write your suggestions here.</w:t>
            </w:r>
          </w:p>
          <w:p w14:paraId="0AF39243" w14:textId="77777777" w:rsidR="008C0BEA" w:rsidRPr="00FD3BD5" w:rsidRDefault="008C0BEA">
            <w:pPr>
              <w:pStyle w:val="Heading2"/>
              <w:jc w:val="left"/>
              <w:rPr>
                <w:rFonts w:ascii="Arial" w:eastAsia="Times New Roman" w:hAnsi="Arial" w:cs="Arial"/>
                <w:u w:val="single"/>
              </w:rPr>
            </w:pPr>
          </w:p>
        </w:tc>
        <w:tc>
          <w:tcPr>
            <w:tcW w:w="9357" w:type="dxa"/>
          </w:tcPr>
          <w:p w14:paraId="3D3ECF02" w14:textId="77777777" w:rsidR="008C0BEA" w:rsidRPr="00FD3BD5" w:rsidRDefault="0043463C">
            <w:pPr>
              <w:ind w:left="360"/>
              <w:rPr>
                <w:rFonts w:ascii="Arial" w:hAnsi="Arial" w:cs="Arial"/>
                <w:b/>
                <w:sz w:val="20"/>
                <w:szCs w:val="20"/>
              </w:rPr>
            </w:pPr>
            <w:r w:rsidRPr="00FD3BD5">
              <w:rPr>
                <w:rFonts w:ascii="Arial" w:hAnsi="Arial" w:cs="Arial"/>
                <w:b/>
                <w:sz w:val="20"/>
                <w:szCs w:val="20"/>
              </w:rPr>
              <w:t>The abstract has grammatical errors and should be formatted to meet Journal standard. The solvent of extraction is worth mentioning in the abstract.</w:t>
            </w:r>
          </w:p>
          <w:p w14:paraId="2D98622F" w14:textId="77777777" w:rsidR="008C0BEA" w:rsidRPr="00FD3BD5" w:rsidRDefault="0043463C">
            <w:pPr>
              <w:ind w:left="360"/>
              <w:rPr>
                <w:rFonts w:ascii="Arial" w:hAnsi="Arial" w:cs="Arial"/>
                <w:b/>
                <w:sz w:val="20"/>
                <w:szCs w:val="20"/>
              </w:rPr>
            </w:pPr>
            <w:r w:rsidRPr="00FD3BD5">
              <w:rPr>
                <w:rFonts w:ascii="Arial" w:hAnsi="Arial" w:cs="Arial"/>
                <w:b/>
                <w:sz w:val="20"/>
                <w:szCs w:val="20"/>
              </w:rPr>
              <w:t>Suggestions:</w:t>
            </w:r>
          </w:p>
          <w:p w14:paraId="49FB727A" w14:textId="77777777" w:rsidR="008C0BEA" w:rsidRPr="00FD3BD5" w:rsidRDefault="0043463C">
            <w:pPr>
              <w:ind w:left="360"/>
              <w:rPr>
                <w:rFonts w:ascii="Arial" w:hAnsi="Arial" w:cs="Arial"/>
                <w:b/>
                <w:sz w:val="20"/>
                <w:szCs w:val="20"/>
              </w:rPr>
            </w:pPr>
            <w:r w:rsidRPr="00FD3BD5">
              <w:rPr>
                <w:rFonts w:ascii="Arial" w:hAnsi="Arial" w:cs="Arial"/>
                <w:b/>
                <w:sz w:val="20"/>
                <w:szCs w:val="20"/>
              </w:rPr>
              <w:t>Rephrase sentences to meet Journal standard</w:t>
            </w:r>
          </w:p>
          <w:p w14:paraId="4E637E26" w14:textId="77777777" w:rsidR="008C0BEA" w:rsidRPr="00FD3BD5" w:rsidRDefault="0043463C">
            <w:pPr>
              <w:ind w:left="360"/>
              <w:rPr>
                <w:rFonts w:ascii="Arial" w:hAnsi="Arial" w:cs="Arial"/>
                <w:b/>
                <w:sz w:val="20"/>
                <w:szCs w:val="20"/>
              </w:rPr>
            </w:pPr>
            <w:r w:rsidRPr="00FD3BD5">
              <w:rPr>
                <w:rFonts w:ascii="Arial" w:hAnsi="Arial" w:cs="Arial"/>
                <w:b/>
                <w:sz w:val="20"/>
                <w:szCs w:val="20"/>
              </w:rPr>
              <w:t>Indicate the solvent used for extraction</w:t>
            </w:r>
          </w:p>
          <w:p w14:paraId="59EB4AC0" w14:textId="77777777" w:rsidR="003854B3" w:rsidRPr="00FD3BD5" w:rsidRDefault="003854B3" w:rsidP="003854B3">
            <w:pPr>
              <w:widowControl w:val="0"/>
              <w:spacing w:before="217" w:line="252" w:lineRule="auto"/>
              <w:ind w:left="90" w:right="550"/>
              <w:jc w:val="both"/>
              <w:rPr>
                <w:rFonts w:ascii="Arial" w:eastAsia="Cambria" w:hAnsi="Arial" w:cs="Arial"/>
                <w:color w:val="FF0000"/>
                <w:sz w:val="20"/>
                <w:szCs w:val="20"/>
              </w:rPr>
            </w:pPr>
            <w:r w:rsidRPr="00FD3BD5">
              <w:rPr>
                <w:rFonts w:ascii="Arial" w:eastAsia="Cambria" w:hAnsi="Arial" w:cs="Arial"/>
                <w:sz w:val="20"/>
                <w:szCs w:val="20"/>
              </w:rPr>
              <w:t>A</w:t>
            </w:r>
            <w:r w:rsidRPr="00FD3BD5">
              <w:rPr>
                <w:rFonts w:ascii="Arial" w:eastAsia="Cambria" w:hAnsi="Arial" w:cs="Arial"/>
                <w:color w:val="FF0000"/>
                <w:sz w:val="20"/>
                <w:szCs w:val="20"/>
              </w:rPr>
              <w:t xml:space="preserve">pplication of </w:t>
            </w:r>
            <w:r w:rsidRPr="00FD3BD5">
              <w:rPr>
                <w:rFonts w:ascii="Arial" w:eastAsia="Palatino Linotype" w:hAnsi="Arial" w:cs="Arial"/>
                <w:i/>
                <w:color w:val="FF0000"/>
                <w:sz w:val="20"/>
                <w:szCs w:val="20"/>
              </w:rPr>
              <w:t xml:space="preserve">Catharanthus roseus </w:t>
            </w:r>
            <w:r w:rsidRPr="00FD3BD5">
              <w:rPr>
                <w:rFonts w:ascii="Arial" w:eastAsia="Cambria" w:hAnsi="Arial" w:cs="Arial"/>
                <w:color w:val="FF0000"/>
                <w:sz w:val="20"/>
                <w:szCs w:val="20"/>
              </w:rPr>
              <w:t xml:space="preserve">it used treatment of asthma, blood pressure, </w:t>
            </w:r>
            <w:proofErr w:type="spellStart"/>
            <w:r w:rsidRPr="00FD3BD5">
              <w:rPr>
                <w:rFonts w:ascii="Arial" w:eastAsia="Cambria" w:hAnsi="Arial" w:cs="Arial"/>
                <w:color w:val="FF0000"/>
                <w:sz w:val="20"/>
                <w:szCs w:val="20"/>
              </w:rPr>
              <w:t>manstruation</w:t>
            </w:r>
            <w:proofErr w:type="spellEnd"/>
            <w:r w:rsidRPr="00FD3BD5">
              <w:rPr>
                <w:rFonts w:ascii="Arial" w:eastAsia="Cambria" w:hAnsi="Arial" w:cs="Arial"/>
                <w:color w:val="FF0000"/>
                <w:sz w:val="20"/>
                <w:szCs w:val="20"/>
              </w:rPr>
              <w:t xml:space="preserve"> cycle, malaria etc.</w:t>
            </w:r>
          </w:p>
          <w:p w14:paraId="329F8483" w14:textId="77777777" w:rsidR="003854B3" w:rsidRPr="00FD3BD5" w:rsidRDefault="003854B3" w:rsidP="003854B3">
            <w:pPr>
              <w:widowControl w:val="0"/>
              <w:spacing w:before="217" w:line="252" w:lineRule="auto"/>
              <w:ind w:left="90" w:right="550"/>
              <w:jc w:val="both"/>
              <w:rPr>
                <w:rFonts w:ascii="Arial" w:eastAsia="Cambria" w:hAnsi="Arial" w:cs="Arial"/>
                <w:sz w:val="20"/>
                <w:szCs w:val="20"/>
              </w:rPr>
            </w:pPr>
            <w:r w:rsidRPr="00FD3BD5">
              <w:rPr>
                <w:rFonts w:ascii="Arial" w:eastAsia="Cambria" w:hAnsi="Arial" w:cs="Arial"/>
                <w:sz w:val="20"/>
                <w:szCs w:val="20"/>
              </w:rPr>
              <w:t xml:space="preserve">This should be written </w:t>
            </w:r>
            <w:proofErr w:type="spellStart"/>
            <w:proofErr w:type="gramStart"/>
            <w:r w:rsidRPr="00FD3BD5">
              <w:rPr>
                <w:rFonts w:ascii="Arial" w:eastAsia="Cambria" w:hAnsi="Arial" w:cs="Arial"/>
                <w:sz w:val="20"/>
                <w:szCs w:val="20"/>
              </w:rPr>
              <w:t>as:Catharanthus</w:t>
            </w:r>
            <w:proofErr w:type="spellEnd"/>
            <w:proofErr w:type="gramEnd"/>
            <w:r w:rsidRPr="00FD3BD5">
              <w:rPr>
                <w:rFonts w:ascii="Arial" w:eastAsia="Cambria" w:hAnsi="Arial" w:cs="Arial"/>
                <w:sz w:val="20"/>
                <w:szCs w:val="20"/>
              </w:rPr>
              <w:t xml:space="preserve"> roseus is utilized in traditional medicine for treating conditions such as asthma, hypertension, menstrual disorders, malaria, and other ailments.</w:t>
            </w:r>
          </w:p>
          <w:p w14:paraId="2CAB6A7C" w14:textId="77777777" w:rsidR="003854B3" w:rsidRPr="00FD3BD5" w:rsidRDefault="003854B3">
            <w:pPr>
              <w:ind w:left="360"/>
              <w:rPr>
                <w:rFonts w:ascii="Arial" w:hAnsi="Arial" w:cs="Arial"/>
                <w:b/>
                <w:sz w:val="20"/>
                <w:szCs w:val="20"/>
              </w:rPr>
            </w:pPr>
          </w:p>
        </w:tc>
        <w:tc>
          <w:tcPr>
            <w:tcW w:w="6442" w:type="dxa"/>
          </w:tcPr>
          <w:p w14:paraId="4720E92B" w14:textId="77777777" w:rsidR="008C0BEA" w:rsidRPr="00FD3BD5" w:rsidRDefault="008C0BEA" w:rsidP="003854B3">
            <w:pPr>
              <w:widowControl w:val="0"/>
              <w:spacing w:before="217" w:line="252" w:lineRule="auto"/>
              <w:ind w:left="90" w:right="550"/>
              <w:jc w:val="both"/>
              <w:rPr>
                <w:rFonts w:ascii="Arial" w:hAnsi="Arial" w:cs="Arial"/>
                <w:b/>
                <w:sz w:val="20"/>
                <w:szCs w:val="20"/>
              </w:rPr>
            </w:pPr>
          </w:p>
        </w:tc>
      </w:tr>
      <w:tr w:rsidR="008C0BEA" w:rsidRPr="00FD3BD5" w14:paraId="6658AE81" w14:textId="77777777">
        <w:trPr>
          <w:trHeight w:val="859"/>
        </w:trPr>
        <w:tc>
          <w:tcPr>
            <w:tcW w:w="5351" w:type="dxa"/>
          </w:tcPr>
          <w:p w14:paraId="4A91AB5E" w14:textId="77777777" w:rsidR="008C0BEA" w:rsidRPr="00FD3BD5" w:rsidRDefault="0043463C">
            <w:pPr>
              <w:ind w:left="360"/>
              <w:rPr>
                <w:rFonts w:ascii="Arial" w:hAnsi="Arial" w:cs="Arial"/>
                <w:b/>
                <w:sz w:val="20"/>
                <w:szCs w:val="20"/>
                <w:u w:val="single"/>
              </w:rPr>
            </w:pPr>
            <w:r w:rsidRPr="00FD3BD5">
              <w:rPr>
                <w:rFonts w:ascii="Arial" w:hAnsi="Arial" w:cs="Arial"/>
                <w:b/>
                <w:sz w:val="20"/>
                <w:szCs w:val="20"/>
              </w:rPr>
              <w:t xml:space="preserve">Is the manuscript scientifically, correct? Please write here. </w:t>
            </w:r>
          </w:p>
        </w:tc>
        <w:tc>
          <w:tcPr>
            <w:tcW w:w="9357" w:type="dxa"/>
          </w:tcPr>
          <w:p w14:paraId="51680326" w14:textId="77777777" w:rsidR="008C0BEA" w:rsidRPr="00FD3BD5" w:rsidRDefault="0043463C">
            <w:pPr>
              <w:pBdr>
                <w:top w:val="nil"/>
                <w:left w:val="nil"/>
                <w:bottom w:val="nil"/>
                <w:right w:val="nil"/>
                <w:between w:val="nil"/>
              </w:pBdr>
              <w:rPr>
                <w:rFonts w:ascii="Arial" w:eastAsia="Roboto" w:hAnsi="Arial" w:cs="Arial"/>
                <w:b/>
                <w:color w:val="444746"/>
                <w:sz w:val="20"/>
                <w:szCs w:val="20"/>
              </w:rPr>
            </w:pPr>
            <w:r w:rsidRPr="00FD3BD5">
              <w:rPr>
                <w:rFonts w:ascii="Arial" w:eastAsia="Roboto" w:hAnsi="Arial" w:cs="Arial"/>
                <w:b/>
                <w:color w:val="444746"/>
                <w:sz w:val="20"/>
                <w:szCs w:val="20"/>
              </w:rPr>
              <w:t xml:space="preserve">Extraction done with ethanol in the method session but results section shows </w:t>
            </w:r>
            <w:proofErr w:type="spellStart"/>
            <w:r w:rsidRPr="00FD3BD5">
              <w:rPr>
                <w:rFonts w:ascii="Arial" w:eastAsia="Roboto" w:hAnsi="Arial" w:cs="Arial"/>
                <w:b/>
                <w:color w:val="444746"/>
                <w:sz w:val="20"/>
                <w:szCs w:val="20"/>
              </w:rPr>
              <w:t>angtimicrobial</w:t>
            </w:r>
            <w:proofErr w:type="spellEnd"/>
            <w:r w:rsidRPr="00FD3BD5">
              <w:rPr>
                <w:rFonts w:ascii="Arial" w:eastAsia="Roboto" w:hAnsi="Arial" w:cs="Arial"/>
                <w:b/>
                <w:color w:val="444746"/>
                <w:sz w:val="20"/>
                <w:szCs w:val="20"/>
              </w:rPr>
              <w:t xml:space="preserve"> test for methanol and water extract. Can the authors give clarity on the solvent used for extraction?</w:t>
            </w:r>
          </w:p>
          <w:p w14:paraId="1E4DA605" w14:textId="77777777" w:rsidR="003854B3" w:rsidRPr="00FD3BD5" w:rsidRDefault="003854B3">
            <w:pPr>
              <w:pBdr>
                <w:top w:val="nil"/>
                <w:left w:val="nil"/>
                <w:bottom w:val="nil"/>
                <w:right w:val="nil"/>
                <w:between w:val="nil"/>
              </w:pBdr>
              <w:rPr>
                <w:rFonts w:ascii="Arial" w:hAnsi="Arial" w:cs="Arial"/>
                <w:b/>
                <w:color w:val="000000"/>
                <w:sz w:val="20"/>
                <w:szCs w:val="20"/>
              </w:rPr>
            </w:pPr>
            <w:r w:rsidRPr="00FD3BD5">
              <w:rPr>
                <w:rFonts w:ascii="Arial" w:hAnsi="Arial" w:cs="Arial"/>
                <w:sz w:val="20"/>
                <w:szCs w:val="20"/>
              </w:rPr>
              <w:t>The solvent of extraction should be stated for clarity and scientific rigor</w:t>
            </w:r>
          </w:p>
        </w:tc>
        <w:tc>
          <w:tcPr>
            <w:tcW w:w="6442" w:type="dxa"/>
          </w:tcPr>
          <w:p w14:paraId="23E6BFCC" w14:textId="77777777" w:rsidR="008C0BEA" w:rsidRPr="00FD3BD5" w:rsidRDefault="008C0BEA">
            <w:pPr>
              <w:pStyle w:val="Heading2"/>
              <w:jc w:val="left"/>
              <w:rPr>
                <w:rFonts w:ascii="Arial" w:eastAsia="Times New Roman" w:hAnsi="Arial" w:cs="Arial"/>
                <w:b w:val="0"/>
              </w:rPr>
            </w:pPr>
          </w:p>
        </w:tc>
      </w:tr>
      <w:tr w:rsidR="008C0BEA" w:rsidRPr="00FD3BD5" w14:paraId="64DC44C9" w14:textId="77777777">
        <w:trPr>
          <w:trHeight w:val="703"/>
        </w:trPr>
        <w:tc>
          <w:tcPr>
            <w:tcW w:w="5351" w:type="dxa"/>
          </w:tcPr>
          <w:p w14:paraId="732B69F2" w14:textId="77777777" w:rsidR="008C0BEA" w:rsidRPr="00FD3BD5" w:rsidRDefault="0043463C">
            <w:pPr>
              <w:ind w:left="360"/>
              <w:rPr>
                <w:rFonts w:ascii="Arial" w:hAnsi="Arial" w:cs="Arial"/>
                <w:b/>
                <w:sz w:val="20"/>
                <w:szCs w:val="20"/>
              </w:rPr>
            </w:pPr>
            <w:r w:rsidRPr="00FD3BD5">
              <w:rPr>
                <w:rFonts w:ascii="Arial" w:hAnsi="Arial" w:cs="Arial"/>
                <w:b/>
                <w:sz w:val="20"/>
                <w:szCs w:val="20"/>
              </w:rPr>
              <w:t>Are the references sufficient and recent? If you have suggestions of additional references, please mention them in the review form.</w:t>
            </w:r>
          </w:p>
          <w:p w14:paraId="638C5602" w14:textId="77777777" w:rsidR="008C0BEA" w:rsidRPr="00FD3BD5" w:rsidRDefault="0043463C">
            <w:pPr>
              <w:ind w:left="360"/>
              <w:rPr>
                <w:rFonts w:ascii="Arial" w:hAnsi="Arial" w:cs="Arial"/>
                <w:b/>
                <w:sz w:val="20"/>
                <w:szCs w:val="20"/>
                <w:u w:val="single"/>
              </w:rPr>
            </w:pPr>
            <w:r w:rsidRPr="00FD3BD5">
              <w:rPr>
                <w:rFonts w:ascii="Arial" w:hAnsi="Arial" w:cs="Arial"/>
                <w:b/>
                <w:sz w:val="20"/>
                <w:szCs w:val="20"/>
                <w:u w:val="single"/>
              </w:rPr>
              <w:t>-</w:t>
            </w:r>
          </w:p>
        </w:tc>
        <w:tc>
          <w:tcPr>
            <w:tcW w:w="9357" w:type="dxa"/>
          </w:tcPr>
          <w:p w14:paraId="19CC768D" w14:textId="77777777" w:rsidR="008C0BEA" w:rsidRPr="00FD3BD5" w:rsidRDefault="0043463C">
            <w:pPr>
              <w:pBdr>
                <w:top w:val="nil"/>
                <w:left w:val="nil"/>
                <w:bottom w:val="nil"/>
                <w:right w:val="nil"/>
                <w:between w:val="nil"/>
              </w:pBdr>
              <w:rPr>
                <w:rFonts w:ascii="Arial" w:hAnsi="Arial" w:cs="Arial"/>
                <w:b/>
                <w:sz w:val="20"/>
                <w:szCs w:val="20"/>
              </w:rPr>
            </w:pPr>
            <w:proofErr w:type="spellStart"/>
            <w:r w:rsidRPr="00FD3BD5">
              <w:rPr>
                <w:rFonts w:ascii="Arial" w:hAnsi="Arial" w:cs="Arial"/>
                <w:b/>
                <w:sz w:val="20"/>
                <w:szCs w:val="20"/>
              </w:rPr>
              <w:t>Refrence</w:t>
            </w:r>
            <w:proofErr w:type="spellEnd"/>
            <w:r w:rsidRPr="00FD3BD5">
              <w:rPr>
                <w:rFonts w:ascii="Arial" w:hAnsi="Arial" w:cs="Arial"/>
                <w:b/>
                <w:sz w:val="20"/>
                <w:szCs w:val="20"/>
              </w:rPr>
              <w:t xml:space="preserve"> list should be updated with recent studies, post 2018 preferably and remove outdated references</w:t>
            </w:r>
          </w:p>
          <w:p w14:paraId="53ECC14F" w14:textId="77777777" w:rsidR="003854B3" w:rsidRPr="00FD3BD5" w:rsidRDefault="003854B3" w:rsidP="003854B3">
            <w:pPr>
              <w:widowControl w:val="0"/>
              <w:tabs>
                <w:tab w:val="left" w:pos="1113"/>
              </w:tabs>
              <w:spacing w:line="234" w:lineRule="auto"/>
              <w:jc w:val="both"/>
              <w:rPr>
                <w:rFonts w:ascii="Arial" w:eastAsia="Cambria" w:hAnsi="Arial" w:cs="Arial"/>
                <w:color w:val="FF0000"/>
                <w:sz w:val="20"/>
                <w:szCs w:val="20"/>
              </w:rPr>
            </w:pPr>
            <w:r w:rsidRPr="00FD3BD5">
              <w:rPr>
                <w:rFonts w:ascii="Arial" w:eastAsia="Cambria" w:hAnsi="Arial" w:cs="Arial"/>
                <w:color w:val="FF0000"/>
                <w:sz w:val="20"/>
                <w:szCs w:val="20"/>
              </w:rPr>
              <w:t xml:space="preserve">Wrong: This “Cragg G.M. and Newman </w:t>
            </w:r>
            <w:proofErr w:type="gramStart"/>
            <w:r w:rsidRPr="00FD3BD5">
              <w:rPr>
                <w:rFonts w:ascii="Arial" w:eastAsia="Cambria" w:hAnsi="Arial" w:cs="Arial"/>
                <w:color w:val="FF0000"/>
                <w:sz w:val="20"/>
                <w:szCs w:val="20"/>
              </w:rPr>
              <w:t>D.J.(</w:t>
            </w:r>
            <w:proofErr w:type="gramEnd"/>
            <w:r w:rsidRPr="00FD3BD5">
              <w:rPr>
                <w:rFonts w:ascii="Arial" w:eastAsia="Cambria" w:hAnsi="Arial" w:cs="Arial"/>
                <w:color w:val="FF0000"/>
                <w:sz w:val="20"/>
                <w:szCs w:val="20"/>
              </w:rPr>
              <w:t xml:space="preserve">2005). Plants as a source of anti-cancer agents. </w:t>
            </w:r>
            <w:proofErr w:type="spellStart"/>
            <w:r w:rsidRPr="00FD3BD5">
              <w:rPr>
                <w:rFonts w:ascii="Arial" w:eastAsia="Palatino Linotype" w:hAnsi="Arial" w:cs="Arial"/>
                <w:i/>
                <w:color w:val="FF0000"/>
                <w:sz w:val="20"/>
                <w:szCs w:val="20"/>
              </w:rPr>
              <w:t>Ethnopharmacol</w:t>
            </w:r>
            <w:proofErr w:type="spellEnd"/>
            <w:r w:rsidRPr="00FD3BD5">
              <w:rPr>
                <w:rFonts w:ascii="Arial" w:eastAsia="Palatino Linotype" w:hAnsi="Arial" w:cs="Arial"/>
                <w:i/>
                <w:color w:val="FF0000"/>
                <w:sz w:val="20"/>
                <w:szCs w:val="20"/>
              </w:rPr>
              <w:t xml:space="preserve">. </w:t>
            </w:r>
            <w:r w:rsidRPr="00FD3BD5">
              <w:rPr>
                <w:rFonts w:ascii="Arial" w:eastAsia="Cambria" w:hAnsi="Arial" w:cs="Arial"/>
                <w:color w:val="FF0000"/>
                <w:sz w:val="20"/>
                <w:szCs w:val="20"/>
              </w:rPr>
              <w:t>100: 72-79.” is an outdated reference and should be replaced with recent studies.</w:t>
            </w:r>
          </w:p>
          <w:p w14:paraId="3CC0D57B" w14:textId="77777777" w:rsidR="003854B3" w:rsidRPr="00FD3BD5" w:rsidRDefault="003854B3" w:rsidP="003854B3">
            <w:pPr>
              <w:widowControl w:val="0"/>
              <w:tabs>
                <w:tab w:val="left" w:pos="1113"/>
              </w:tabs>
              <w:spacing w:line="234" w:lineRule="auto"/>
              <w:jc w:val="both"/>
              <w:rPr>
                <w:rFonts w:ascii="Arial" w:eastAsia="Cambria" w:hAnsi="Arial" w:cs="Arial"/>
                <w:sz w:val="20"/>
                <w:szCs w:val="20"/>
              </w:rPr>
            </w:pPr>
          </w:p>
          <w:p w14:paraId="4CCAAB18" w14:textId="77777777" w:rsidR="003854B3" w:rsidRPr="00FD3BD5" w:rsidRDefault="003854B3" w:rsidP="003854B3">
            <w:pPr>
              <w:pBdr>
                <w:top w:val="nil"/>
                <w:left w:val="nil"/>
                <w:bottom w:val="nil"/>
                <w:right w:val="nil"/>
                <w:between w:val="nil"/>
              </w:pBdr>
              <w:rPr>
                <w:rFonts w:ascii="Arial" w:hAnsi="Arial" w:cs="Arial"/>
                <w:b/>
                <w:color w:val="000000"/>
                <w:sz w:val="20"/>
                <w:szCs w:val="20"/>
              </w:rPr>
            </w:pPr>
            <w:r w:rsidRPr="00FD3BD5">
              <w:rPr>
                <w:rFonts w:ascii="Arial" w:eastAsia="Cambria" w:hAnsi="Arial" w:cs="Arial"/>
                <w:color w:val="FF0000"/>
                <w:sz w:val="20"/>
                <w:szCs w:val="20"/>
              </w:rPr>
              <w:t xml:space="preserve">Wrong: Satish et al was based on </w:t>
            </w:r>
            <w:r w:rsidRPr="00FD3BD5">
              <w:rPr>
                <w:rFonts w:ascii="Arial" w:eastAsia="Palatino Linotype" w:hAnsi="Arial" w:cs="Arial"/>
                <w:i/>
                <w:color w:val="FF0000"/>
                <w:sz w:val="20"/>
                <w:szCs w:val="20"/>
              </w:rPr>
              <w:t xml:space="preserve">Xanthomonas campestris but authors wrongly stated </w:t>
            </w:r>
            <w:proofErr w:type="spellStart"/>
            <w:r w:rsidRPr="00FD3BD5">
              <w:rPr>
                <w:rFonts w:ascii="Arial" w:eastAsia="Palatino Linotype" w:hAnsi="Arial" w:cs="Arial"/>
                <w:i/>
                <w:color w:val="FF0000"/>
                <w:sz w:val="20"/>
                <w:szCs w:val="20"/>
              </w:rPr>
              <w:t>Aspergilus</w:t>
            </w:r>
            <w:proofErr w:type="spellEnd"/>
            <w:r w:rsidRPr="00FD3BD5">
              <w:rPr>
                <w:rFonts w:ascii="Arial" w:eastAsia="Palatino Linotype" w:hAnsi="Arial" w:cs="Arial"/>
                <w:i/>
                <w:color w:val="FF0000"/>
                <w:sz w:val="20"/>
                <w:szCs w:val="20"/>
              </w:rPr>
              <w:t>. Satish should be replaced with appropriate reference.</w:t>
            </w:r>
          </w:p>
        </w:tc>
        <w:tc>
          <w:tcPr>
            <w:tcW w:w="6442" w:type="dxa"/>
          </w:tcPr>
          <w:p w14:paraId="1612A8A3" w14:textId="77777777" w:rsidR="008C0BEA" w:rsidRPr="00FD3BD5" w:rsidRDefault="008C0BEA">
            <w:pPr>
              <w:widowControl w:val="0"/>
              <w:tabs>
                <w:tab w:val="left" w:pos="1113"/>
              </w:tabs>
              <w:spacing w:line="234" w:lineRule="auto"/>
              <w:jc w:val="both"/>
              <w:rPr>
                <w:rFonts w:ascii="Arial" w:eastAsia="Cambria" w:hAnsi="Arial" w:cs="Arial"/>
                <w:i/>
                <w:color w:val="FF0000"/>
                <w:sz w:val="20"/>
                <w:szCs w:val="20"/>
              </w:rPr>
            </w:pPr>
          </w:p>
        </w:tc>
      </w:tr>
      <w:tr w:rsidR="008C0BEA" w:rsidRPr="00FD3BD5" w14:paraId="785C8BFE" w14:textId="77777777">
        <w:trPr>
          <w:trHeight w:val="386"/>
        </w:trPr>
        <w:tc>
          <w:tcPr>
            <w:tcW w:w="5351" w:type="dxa"/>
          </w:tcPr>
          <w:p w14:paraId="7147CF79" w14:textId="77777777" w:rsidR="008C0BEA" w:rsidRPr="00FD3BD5" w:rsidRDefault="008C0BEA">
            <w:pPr>
              <w:pStyle w:val="Heading2"/>
              <w:jc w:val="left"/>
              <w:rPr>
                <w:rFonts w:ascii="Arial" w:eastAsia="Times New Roman" w:hAnsi="Arial" w:cs="Arial"/>
                <w:b w:val="0"/>
              </w:rPr>
            </w:pPr>
          </w:p>
          <w:p w14:paraId="6AEF49D8" w14:textId="77777777" w:rsidR="008C0BEA" w:rsidRPr="00FD3BD5" w:rsidRDefault="0043463C">
            <w:pPr>
              <w:pStyle w:val="Heading2"/>
              <w:ind w:left="360"/>
              <w:jc w:val="left"/>
              <w:rPr>
                <w:rFonts w:ascii="Arial" w:eastAsia="Times New Roman" w:hAnsi="Arial" w:cs="Arial"/>
              </w:rPr>
            </w:pPr>
            <w:r w:rsidRPr="00FD3BD5">
              <w:rPr>
                <w:rFonts w:ascii="Arial" w:eastAsia="Times New Roman" w:hAnsi="Arial" w:cs="Arial"/>
              </w:rPr>
              <w:t>Is the language/English quality of the article suitable for scholarly communications?</w:t>
            </w:r>
          </w:p>
          <w:p w14:paraId="78F0CB17" w14:textId="77777777" w:rsidR="008C0BEA" w:rsidRPr="00FD3BD5" w:rsidRDefault="008C0BEA">
            <w:pPr>
              <w:rPr>
                <w:rFonts w:ascii="Arial" w:hAnsi="Arial" w:cs="Arial"/>
                <w:sz w:val="20"/>
                <w:szCs w:val="20"/>
              </w:rPr>
            </w:pPr>
          </w:p>
        </w:tc>
        <w:tc>
          <w:tcPr>
            <w:tcW w:w="9357" w:type="dxa"/>
          </w:tcPr>
          <w:p w14:paraId="48AC39A6" w14:textId="77777777" w:rsidR="008C0BEA" w:rsidRPr="00FD3BD5" w:rsidRDefault="008C0BEA">
            <w:pPr>
              <w:rPr>
                <w:rFonts w:ascii="Arial" w:hAnsi="Arial" w:cs="Arial"/>
                <w:sz w:val="20"/>
                <w:szCs w:val="20"/>
              </w:rPr>
            </w:pPr>
          </w:p>
          <w:p w14:paraId="122C7EBB" w14:textId="77777777" w:rsidR="008C0BEA" w:rsidRPr="00FD3BD5" w:rsidRDefault="0043463C">
            <w:pPr>
              <w:rPr>
                <w:rFonts w:ascii="Arial" w:hAnsi="Arial" w:cs="Arial"/>
                <w:sz w:val="20"/>
                <w:szCs w:val="20"/>
              </w:rPr>
            </w:pPr>
            <w:r w:rsidRPr="00FD3BD5">
              <w:rPr>
                <w:rFonts w:ascii="Arial" w:hAnsi="Arial" w:cs="Arial"/>
                <w:sz w:val="20"/>
                <w:szCs w:val="20"/>
              </w:rPr>
              <w:t xml:space="preserve">The quality of </w:t>
            </w:r>
            <w:proofErr w:type="spellStart"/>
            <w:r w:rsidRPr="00FD3BD5">
              <w:rPr>
                <w:rFonts w:ascii="Arial" w:hAnsi="Arial" w:cs="Arial"/>
                <w:sz w:val="20"/>
                <w:szCs w:val="20"/>
              </w:rPr>
              <w:t>english</w:t>
            </w:r>
            <w:proofErr w:type="spellEnd"/>
            <w:r w:rsidRPr="00FD3BD5">
              <w:rPr>
                <w:rFonts w:ascii="Arial" w:hAnsi="Arial" w:cs="Arial"/>
                <w:sz w:val="20"/>
                <w:szCs w:val="20"/>
              </w:rPr>
              <w:t xml:space="preserve"> used is</w:t>
            </w:r>
            <w:r w:rsidR="00994686" w:rsidRPr="00FD3BD5">
              <w:rPr>
                <w:rFonts w:ascii="Arial" w:hAnsi="Arial" w:cs="Arial"/>
                <w:sz w:val="20"/>
                <w:szCs w:val="20"/>
              </w:rPr>
              <w:t xml:space="preserve"> not</w:t>
            </w:r>
            <w:r w:rsidRPr="00FD3BD5">
              <w:rPr>
                <w:rFonts w:ascii="Arial" w:hAnsi="Arial" w:cs="Arial"/>
                <w:sz w:val="20"/>
                <w:szCs w:val="20"/>
              </w:rPr>
              <w:t xml:space="preserve"> standard for scholarly communication</w:t>
            </w:r>
          </w:p>
          <w:p w14:paraId="50069536" w14:textId="77777777" w:rsidR="003854B3" w:rsidRPr="00FD3BD5" w:rsidRDefault="003854B3" w:rsidP="003854B3">
            <w:pPr>
              <w:widowControl w:val="0"/>
              <w:spacing w:before="7" w:line="235" w:lineRule="auto"/>
              <w:ind w:right="420"/>
              <w:jc w:val="both"/>
              <w:rPr>
                <w:rFonts w:ascii="Arial" w:hAnsi="Arial" w:cs="Arial"/>
                <w:color w:val="FF0000"/>
                <w:sz w:val="20"/>
                <w:szCs w:val="20"/>
              </w:rPr>
            </w:pPr>
            <w:r w:rsidRPr="00FD3BD5">
              <w:rPr>
                <w:rFonts w:ascii="Arial" w:eastAsia="Cambria" w:hAnsi="Arial" w:cs="Arial"/>
                <w:color w:val="FF0000"/>
                <w:sz w:val="20"/>
                <w:szCs w:val="20"/>
              </w:rPr>
              <w:t xml:space="preserve">Wrong: The strongest inhibition activity of the leaf extract was observed against </w:t>
            </w:r>
            <w:r w:rsidRPr="00FD3BD5">
              <w:rPr>
                <w:rFonts w:ascii="Arial" w:eastAsia="Palatino Linotype" w:hAnsi="Arial" w:cs="Arial"/>
                <w:i/>
                <w:color w:val="FF0000"/>
                <w:sz w:val="20"/>
                <w:szCs w:val="20"/>
              </w:rPr>
              <w:t xml:space="preserve">B. subtilis, </w:t>
            </w:r>
            <w:r w:rsidRPr="00FD3BD5">
              <w:rPr>
                <w:rFonts w:ascii="Arial" w:eastAsia="Cambria" w:hAnsi="Arial" w:cs="Arial"/>
                <w:color w:val="FF0000"/>
                <w:sz w:val="20"/>
                <w:szCs w:val="20"/>
              </w:rPr>
              <w:t xml:space="preserve">(20mm zone), by </w:t>
            </w:r>
            <w:r w:rsidRPr="00FD3BD5">
              <w:rPr>
                <w:rFonts w:ascii="Arial" w:eastAsia="Palatino Linotype" w:hAnsi="Arial" w:cs="Arial"/>
                <w:i/>
                <w:color w:val="FF0000"/>
                <w:sz w:val="20"/>
                <w:szCs w:val="20"/>
              </w:rPr>
              <w:t xml:space="preserve">E. coli, </w:t>
            </w:r>
            <w:r w:rsidRPr="00FD3BD5">
              <w:rPr>
                <w:rFonts w:ascii="Arial" w:eastAsia="Cambria" w:hAnsi="Arial" w:cs="Arial"/>
                <w:color w:val="FF0000"/>
                <w:sz w:val="20"/>
                <w:szCs w:val="20"/>
              </w:rPr>
              <w:t>which show minimum 13 mm zone of inhibition (Fig. 3)</w:t>
            </w:r>
          </w:p>
          <w:p w14:paraId="27972B2F" w14:textId="77777777" w:rsidR="003854B3" w:rsidRPr="00FD3BD5" w:rsidRDefault="003854B3" w:rsidP="003854B3">
            <w:pPr>
              <w:spacing w:before="240" w:after="240"/>
              <w:rPr>
                <w:rFonts w:ascii="Arial" w:hAnsi="Arial" w:cs="Arial"/>
                <w:sz w:val="20"/>
                <w:szCs w:val="20"/>
              </w:rPr>
            </w:pPr>
            <w:r w:rsidRPr="00FD3BD5">
              <w:rPr>
                <w:rFonts w:ascii="Arial" w:hAnsi="Arial" w:cs="Arial"/>
                <w:sz w:val="20"/>
                <w:szCs w:val="20"/>
              </w:rPr>
              <w:t>Correct expression: The leaf extract exhibited the strongest antimicrobial activity against Bacillus subtilis with a 20 mm zone of inhibition, while Escherichia coli showed the least activity with a 13 mm zone of inhibition (Fig. 3).</w:t>
            </w:r>
          </w:p>
          <w:p w14:paraId="6D60797F" w14:textId="77777777" w:rsidR="003854B3" w:rsidRPr="00FD3BD5" w:rsidRDefault="003854B3">
            <w:pPr>
              <w:rPr>
                <w:rFonts w:ascii="Arial" w:hAnsi="Arial" w:cs="Arial"/>
                <w:sz w:val="20"/>
                <w:szCs w:val="20"/>
              </w:rPr>
            </w:pPr>
          </w:p>
          <w:p w14:paraId="2921EBA8" w14:textId="77777777" w:rsidR="008C0BEA" w:rsidRPr="00FD3BD5" w:rsidRDefault="008C0BEA">
            <w:pPr>
              <w:rPr>
                <w:rFonts w:ascii="Arial" w:hAnsi="Arial" w:cs="Arial"/>
                <w:sz w:val="20"/>
                <w:szCs w:val="20"/>
              </w:rPr>
            </w:pPr>
          </w:p>
          <w:p w14:paraId="155A62E0" w14:textId="77777777" w:rsidR="008C0BEA" w:rsidRPr="00FD3BD5" w:rsidRDefault="008C0BEA">
            <w:pPr>
              <w:rPr>
                <w:rFonts w:ascii="Arial" w:hAnsi="Arial" w:cs="Arial"/>
                <w:sz w:val="20"/>
                <w:szCs w:val="20"/>
              </w:rPr>
            </w:pPr>
          </w:p>
          <w:p w14:paraId="478FF2DB" w14:textId="77777777" w:rsidR="008C0BEA" w:rsidRPr="00FD3BD5" w:rsidRDefault="008C0BEA">
            <w:pPr>
              <w:rPr>
                <w:rFonts w:ascii="Arial" w:hAnsi="Arial" w:cs="Arial"/>
                <w:sz w:val="20"/>
                <w:szCs w:val="20"/>
              </w:rPr>
            </w:pPr>
          </w:p>
        </w:tc>
        <w:tc>
          <w:tcPr>
            <w:tcW w:w="6442" w:type="dxa"/>
          </w:tcPr>
          <w:p w14:paraId="7864A056" w14:textId="77777777" w:rsidR="008C0BEA" w:rsidRPr="00FD3BD5" w:rsidRDefault="008C0BEA">
            <w:pPr>
              <w:rPr>
                <w:rFonts w:ascii="Arial" w:hAnsi="Arial" w:cs="Arial"/>
                <w:sz w:val="20"/>
                <w:szCs w:val="20"/>
              </w:rPr>
            </w:pPr>
          </w:p>
          <w:p w14:paraId="4767E8D8" w14:textId="77777777" w:rsidR="008C0BEA" w:rsidRPr="00FD3BD5" w:rsidRDefault="008C0BEA" w:rsidP="003854B3">
            <w:pPr>
              <w:spacing w:before="240" w:after="240"/>
              <w:rPr>
                <w:rFonts w:ascii="Arial" w:hAnsi="Arial" w:cs="Arial"/>
                <w:sz w:val="20"/>
                <w:szCs w:val="20"/>
              </w:rPr>
            </w:pPr>
          </w:p>
        </w:tc>
      </w:tr>
      <w:tr w:rsidR="008C0BEA" w:rsidRPr="00FD3BD5" w14:paraId="23F52590" w14:textId="77777777">
        <w:trPr>
          <w:trHeight w:val="1178"/>
        </w:trPr>
        <w:tc>
          <w:tcPr>
            <w:tcW w:w="5351" w:type="dxa"/>
          </w:tcPr>
          <w:p w14:paraId="11739433" w14:textId="77777777" w:rsidR="008C0BEA" w:rsidRPr="00FD3BD5" w:rsidRDefault="0043463C">
            <w:pPr>
              <w:pStyle w:val="Heading2"/>
              <w:jc w:val="left"/>
              <w:rPr>
                <w:rFonts w:ascii="Arial" w:eastAsia="Times New Roman" w:hAnsi="Arial" w:cs="Arial"/>
                <w:b w:val="0"/>
              </w:rPr>
            </w:pPr>
            <w:r w:rsidRPr="00FD3BD5">
              <w:rPr>
                <w:rFonts w:ascii="Arial" w:eastAsia="Times New Roman" w:hAnsi="Arial" w:cs="Arial"/>
                <w:u w:val="single"/>
              </w:rPr>
              <w:t>Optional/General</w:t>
            </w:r>
            <w:r w:rsidRPr="00FD3BD5">
              <w:rPr>
                <w:rFonts w:ascii="Arial" w:eastAsia="Times New Roman" w:hAnsi="Arial" w:cs="Arial"/>
              </w:rPr>
              <w:t xml:space="preserve"> </w:t>
            </w:r>
            <w:r w:rsidRPr="00FD3BD5">
              <w:rPr>
                <w:rFonts w:ascii="Arial" w:eastAsia="Times New Roman" w:hAnsi="Arial" w:cs="Arial"/>
                <w:b w:val="0"/>
              </w:rPr>
              <w:t>comments</w:t>
            </w:r>
          </w:p>
          <w:p w14:paraId="1A0924FF" w14:textId="77777777" w:rsidR="008C0BEA" w:rsidRPr="00FD3BD5" w:rsidRDefault="008C0BEA">
            <w:pPr>
              <w:pStyle w:val="Heading2"/>
              <w:jc w:val="left"/>
              <w:rPr>
                <w:rFonts w:ascii="Arial" w:eastAsia="Times New Roman" w:hAnsi="Arial" w:cs="Arial"/>
                <w:b w:val="0"/>
              </w:rPr>
            </w:pPr>
          </w:p>
        </w:tc>
        <w:tc>
          <w:tcPr>
            <w:tcW w:w="9357" w:type="dxa"/>
          </w:tcPr>
          <w:p w14:paraId="6BDD1483" w14:textId="77777777" w:rsidR="008C0BEA" w:rsidRPr="00FD3BD5" w:rsidRDefault="008C0BEA">
            <w:pPr>
              <w:rPr>
                <w:rFonts w:ascii="Arial" w:hAnsi="Arial" w:cs="Arial"/>
                <w:sz w:val="20"/>
                <w:szCs w:val="20"/>
              </w:rPr>
            </w:pPr>
          </w:p>
          <w:p w14:paraId="1B68E98B" w14:textId="77777777" w:rsidR="008C0BEA" w:rsidRPr="00FD3BD5" w:rsidRDefault="008C0BEA">
            <w:pPr>
              <w:rPr>
                <w:rFonts w:ascii="Arial" w:hAnsi="Arial" w:cs="Arial"/>
                <w:sz w:val="20"/>
                <w:szCs w:val="20"/>
              </w:rPr>
            </w:pPr>
          </w:p>
          <w:p w14:paraId="22D42807" w14:textId="77777777" w:rsidR="008C0BEA" w:rsidRPr="00FD3BD5" w:rsidRDefault="0043463C">
            <w:pPr>
              <w:rPr>
                <w:rFonts w:ascii="Arial" w:hAnsi="Arial" w:cs="Arial"/>
                <w:sz w:val="20"/>
                <w:szCs w:val="20"/>
              </w:rPr>
            </w:pPr>
            <w:r w:rsidRPr="00FD3BD5">
              <w:rPr>
                <w:rFonts w:ascii="Arial" w:hAnsi="Arial" w:cs="Arial"/>
                <w:sz w:val="20"/>
                <w:szCs w:val="20"/>
              </w:rPr>
              <w:t xml:space="preserve">The manuscript needs </w:t>
            </w:r>
            <w:proofErr w:type="gramStart"/>
            <w:r w:rsidRPr="00FD3BD5">
              <w:rPr>
                <w:rFonts w:ascii="Arial" w:hAnsi="Arial" w:cs="Arial"/>
                <w:sz w:val="20"/>
                <w:szCs w:val="20"/>
              </w:rPr>
              <w:t>a  major</w:t>
            </w:r>
            <w:proofErr w:type="gramEnd"/>
            <w:r w:rsidRPr="00FD3BD5">
              <w:rPr>
                <w:rFonts w:ascii="Arial" w:hAnsi="Arial" w:cs="Arial"/>
                <w:sz w:val="20"/>
                <w:szCs w:val="20"/>
              </w:rPr>
              <w:t xml:space="preserve"> review with respect to the choice of solvent </w:t>
            </w:r>
            <w:proofErr w:type="gramStart"/>
            <w:r w:rsidRPr="00FD3BD5">
              <w:rPr>
                <w:rFonts w:ascii="Arial" w:hAnsi="Arial" w:cs="Arial"/>
                <w:sz w:val="20"/>
                <w:szCs w:val="20"/>
              </w:rPr>
              <w:t>used  in</w:t>
            </w:r>
            <w:proofErr w:type="gramEnd"/>
            <w:r w:rsidRPr="00FD3BD5">
              <w:rPr>
                <w:rFonts w:ascii="Arial" w:hAnsi="Arial" w:cs="Arial"/>
                <w:sz w:val="20"/>
                <w:szCs w:val="20"/>
              </w:rPr>
              <w:t xml:space="preserve"> extraction to align with data and interpretation given in result session to meet appropriate scientific rigor and editorial standard. Additionally, it should be formatted with the right grammatical construction to enhance clarity and readability. </w:t>
            </w:r>
          </w:p>
          <w:p w14:paraId="401066AA" w14:textId="77777777" w:rsidR="008C0BEA" w:rsidRPr="00FD3BD5" w:rsidRDefault="008C0BEA">
            <w:pPr>
              <w:rPr>
                <w:rFonts w:ascii="Arial" w:hAnsi="Arial" w:cs="Arial"/>
                <w:sz w:val="20"/>
                <w:szCs w:val="20"/>
              </w:rPr>
            </w:pPr>
          </w:p>
          <w:p w14:paraId="503F6498" w14:textId="77777777" w:rsidR="008C0BEA" w:rsidRPr="00FD3BD5" w:rsidRDefault="0043463C">
            <w:pPr>
              <w:rPr>
                <w:rFonts w:ascii="Arial" w:hAnsi="Arial" w:cs="Arial"/>
                <w:sz w:val="20"/>
                <w:szCs w:val="20"/>
              </w:rPr>
            </w:pPr>
            <w:r w:rsidRPr="00FD3BD5">
              <w:rPr>
                <w:rFonts w:ascii="Arial" w:hAnsi="Arial" w:cs="Arial"/>
                <w:sz w:val="20"/>
                <w:szCs w:val="20"/>
              </w:rPr>
              <w:t>The conclusion does not include key findings, namely microorganisms inhibited and key phytoconstituents found in the extract.</w:t>
            </w:r>
          </w:p>
          <w:p w14:paraId="2B02F715" w14:textId="77777777" w:rsidR="003854B3" w:rsidRPr="00FD3BD5" w:rsidRDefault="003854B3">
            <w:pPr>
              <w:rPr>
                <w:rFonts w:ascii="Arial" w:hAnsi="Arial" w:cs="Arial"/>
                <w:sz w:val="20"/>
                <w:szCs w:val="20"/>
              </w:rPr>
            </w:pPr>
          </w:p>
          <w:p w14:paraId="2BCDAEA1" w14:textId="77777777" w:rsidR="003854B3" w:rsidRPr="00FD3BD5" w:rsidRDefault="003854B3" w:rsidP="003854B3">
            <w:pPr>
              <w:rPr>
                <w:rFonts w:ascii="Arial" w:hAnsi="Arial" w:cs="Arial"/>
                <w:sz w:val="20"/>
                <w:szCs w:val="20"/>
              </w:rPr>
            </w:pPr>
            <w:r w:rsidRPr="00FD3BD5">
              <w:rPr>
                <w:rFonts w:ascii="Arial" w:hAnsi="Arial" w:cs="Arial"/>
                <w:sz w:val="20"/>
                <w:szCs w:val="20"/>
              </w:rPr>
              <w:t>Methodology Ethanol, water and methanol were used for extraction</w:t>
            </w:r>
          </w:p>
          <w:p w14:paraId="0CB133B4" w14:textId="77777777" w:rsidR="003854B3" w:rsidRPr="00FD3BD5" w:rsidRDefault="003854B3" w:rsidP="003854B3">
            <w:pPr>
              <w:rPr>
                <w:rFonts w:ascii="Arial" w:hAnsi="Arial" w:cs="Arial"/>
                <w:sz w:val="20"/>
                <w:szCs w:val="20"/>
              </w:rPr>
            </w:pPr>
            <w:r w:rsidRPr="00FD3BD5">
              <w:rPr>
                <w:rFonts w:ascii="Arial" w:hAnsi="Arial" w:cs="Arial"/>
                <w:sz w:val="20"/>
                <w:szCs w:val="20"/>
              </w:rPr>
              <w:t>Results: data showed that ethanol, aqueous and methanol extract inhibited microbial growth</w:t>
            </w:r>
          </w:p>
          <w:p w14:paraId="0519325F" w14:textId="77777777" w:rsidR="003854B3" w:rsidRPr="00FD3BD5" w:rsidRDefault="003854B3" w:rsidP="003854B3">
            <w:pPr>
              <w:rPr>
                <w:rFonts w:ascii="Arial" w:hAnsi="Arial" w:cs="Arial"/>
                <w:sz w:val="20"/>
                <w:szCs w:val="20"/>
              </w:rPr>
            </w:pPr>
          </w:p>
          <w:p w14:paraId="32AE1FE8" w14:textId="77777777" w:rsidR="003854B3" w:rsidRPr="00FD3BD5" w:rsidRDefault="003854B3" w:rsidP="003854B3">
            <w:pPr>
              <w:spacing w:before="240" w:after="240"/>
              <w:rPr>
                <w:rFonts w:ascii="Arial" w:hAnsi="Arial" w:cs="Arial"/>
                <w:sz w:val="20"/>
                <w:szCs w:val="20"/>
              </w:rPr>
            </w:pPr>
            <w:r w:rsidRPr="00FD3BD5">
              <w:rPr>
                <w:rFonts w:ascii="Arial" w:hAnsi="Arial" w:cs="Arial"/>
                <w:sz w:val="20"/>
                <w:szCs w:val="20"/>
              </w:rPr>
              <w:t xml:space="preserve">Revise the conclusion to summarize the key results (e.g., strongest inhibition against B. subtilis and A. </w:t>
            </w:r>
            <w:proofErr w:type="spellStart"/>
            <w:r w:rsidRPr="00FD3BD5">
              <w:rPr>
                <w:rFonts w:ascii="Arial" w:hAnsi="Arial" w:cs="Arial"/>
                <w:sz w:val="20"/>
                <w:szCs w:val="20"/>
              </w:rPr>
              <w:t>sydowi</w:t>
            </w:r>
            <w:proofErr w:type="spellEnd"/>
            <w:r w:rsidRPr="00FD3BD5">
              <w:rPr>
                <w:rFonts w:ascii="Arial" w:hAnsi="Arial" w:cs="Arial"/>
                <w:sz w:val="20"/>
                <w:szCs w:val="20"/>
              </w:rPr>
              <w:t>, presence of alkaloids and terpenoids) and their implications for antimicrobial drug development.</w:t>
            </w:r>
          </w:p>
          <w:p w14:paraId="5D0AE65D" w14:textId="77777777" w:rsidR="003854B3" w:rsidRPr="00FD3BD5" w:rsidRDefault="003854B3">
            <w:pPr>
              <w:rPr>
                <w:rFonts w:ascii="Arial" w:hAnsi="Arial" w:cs="Arial"/>
                <w:sz w:val="20"/>
                <w:szCs w:val="20"/>
              </w:rPr>
            </w:pPr>
          </w:p>
        </w:tc>
        <w:tc>
          <w:tcPr>
            <w:tcW w:w="6442" w:type="dxa"/>
          </w:tcPr>
          <w:p w14:paraId="06346AE2" w14:textId="77777777" w:rsidR="008C0BEA" w:rsidRPr="00FD3BD5" w:rsidRDefault="008C0BEA" w:rsidP="003854B3">
            <w:pPr>
              <w:spacing w:before="240" w:after="240"/>
              <w:rPr>
                <w:rFonts w:ascii="Arial" w:hAnsi="Arial" w:cs="Arial"/>
                <w:sz w:val="20"/>
                <w:szCs w:val="20"/>
              </w:rPr>
            </w:pPr>
          </w:p>
        </w:tc>
      </w:tr>
    </w:tbl>
    <w:p w14:paraId="37009014" w14:textId="77777777" w:rsidR="008C0BEA" w:rsidRPr="00FD3BD5" w:rsidRDefault="008C0BEA">
      <w:pPr>
        <w:pBdr>
          <w:top w:val="nil"/>
          <w:left w:val="nil"/>
          <w:bottom w:val="nil"/>
          <w:right w:val="nil"/>
          <w:between w:val="nil"/>
        </w:pBdr>
        <w:jc w:val="both"/>
        <w:rPr>
          <w:rFonts w:ascii="Arial" w:hAnsi="Arial" w:cs="Arial"/>
          <w:b/>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8C0BEA" w:rsidRPr="00FD3BD5" w14:paraId="09DE54AC"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2BA42F8D" w14:textId="77777777" w:rsidR="008C0BEA" w:rsidRPr="00FD3BD5" w:rsidRDefault="0043463C">
            <w:pPr>
              <w:pBdr>
                <w:top w:val="nil"/>
                <w:left w:val="nil"/>
                <w:bottom w:val="nil"/>
                <w:right w:val="nil"/>
                <w:between w:val="nil"/>
              </w:pBdr>
              <w:rPr>
                <w:rFonts w:ascii="Arial" w:hAnsi="Arial" w:cs="Arial"/>
                <w:b/>
                <w:color w:val="000000"/>
                <w:sz w:val="20"/>
                <w:szCs w:val="20"/>
                <w:u w:val="single"/>
              </w:rPr>
            </w:pPr>
            <w:r w:rsidRPr="00FD3BD5">
              <w:rPr>
                <w:rFonts w:ascii="Arial" w:hAnsi="Arial" w:cs="Arial"/>
                <w:b/>
                <w:color w:val="000000"/>
                <w:sz w:val="20"/>
                <w:szCs w:val="20"/>
                <w:highlight w:val="yellow"/>
                <w:u w:val="single"/>
              </w:rPr>
              <w:t>PART  2:</w:t>
            </w:r>
            <w:r w:rsidRPr="00FD3BD5">
              <w:rPr>
                <w:rFonts w:ascii="Arial" w:hAnsi="Arial" w:cs="Arial"/>
                <w:b/>
                <w:color w:val="000000"/>
                <w:sz w:val="20"/>
                <w:szCs w:val="20"/>
                <w:u w:val="single"/>
              </w:rPr>
              <w:t xml:space="preserve"> </w:t>
            </w:r>
          </w:p>
          <w:p w14:paraId="54C0F75C" w14:textId="77777777" w:rsidR="008C0BEA" w:rsidRPr="00FD3BD5" w:rsidRDefault="008C0BEA">
            <w:pPr>
              <w:pBdr>
                <w:top w:val="nil"/>
                <w:left w:val="nil"/>
                <w:bottom w:val="nil"/>
                <w:right w:val="nil"/>
                <w:between w:val="nil"/>
              </w:pBdr>
              <w:rPr>
                <w:rFonts w:ascii="Arial" w:hAnsi="Arial" w:cs="Arial"/>
                <w:b/>
                <w:color w:val="000000"/>
                <w:sz w:val="20"/>
                <w:szCs w:val="20"/>
                <w:u w:val="single"/>
              </w:rPr>
            </w:pPr>
          </w:p>
        </w:tc>
      </w:tr>
      <w:tr w:rsidR="008C0BEA" w:rsidRPr="00FD3BD5" w14:paraId="0840892B" w14:textId="77777777">
        <w:trPr>
          <w:trHeight w:val="935"/>
        </w:trPr>
        <w:tc>
          <w:tcPr>
            <w:tcW w:w="6831" w:type="dxa"/>
            <w:tcMar>
              <w:top w:w="0" w:type="dxa"/>
              <w:left w:w="108" w:type="dxa"/>
              <w:bottom w:w="0" w:type="dxa"/>
              <w:right w:w="108" w:type="dxa"/>
            </w:tcMar>
            <w:vAlign w:val="center"/>
          </w:tcPr>
          <w:p w14:paraId="31631291" w14:textId="77777777" w:rsidR="008C0BEA" w:rsidRPr="00FD3BD5" w:rsidRDefault="008C0BEA">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40CC147A" w14:textId="77777777" w:rsidR="008C0BEA" w:rsidRPr="00FD3BD5" w:rsidRDefault="0043463C">
            <w:pPr>
              <w:pStyle w:val="Heading2"/>
              <w:jc w:val="left"/>
              <w:rPr>
                <w:rFonts w:ascii="Arial" w:eastAsia="Times New Roman" w:hAnsi="Arial" w:cs="Arial"/>
              </w:rPr>
            </w:pPr>
            <w:r w:rsidRPr="00FD3BD5">
              <w:rPr>
                <w:rFonts w:ascii="Arial" w:eastAsia="Times New Roman" w:hAnsi="Arial" w:cs="Arial"/>
              </w:rPr>
              <w:t>Reviewer’s comment</w:t>
            </w:r>
          </w:p>
        </w:tc>
        <w:tc>
          <w:tcPr>
            <w:tcW w:w="5677" w:type="dxa"/>
          </w:tcPr>
          <w:p w14:paraId="703A50F4" w14:textId="77777777" w:rsidR="008C0BEA" w:rsidRPr="00FD3BD5" w:rsidRDefault="0043463C">
            <w:pPr>
              <w:pStyle w:val="Heading2"/>
              <w:jc w:val="left"/>
              <w:rPr>
                <w:rFonts w:ascii="Arial" w:eastAsia="Times New Roman" w:hAnsi="Arial" w:cs="Arial"/>
                <w:b w:val="0"/>
              </w:rPr>
            </w:pPr>
            <w:r w:rsidRPr="00FD3BD5">
              <w:rPr>
                <w:rFonts w:ascii="Arial" w:eastAsia="Times New Roman" w:hAnsi="Arial" w:cs="Arial"/>
              </w:rPr>
              <w:t>Author’s comment</w:t>
            </w:r>
            <w:r w:rsidRPr="00FD3BD5">
              <w:rPr>
                <w:rFonts w:ascii="Arial" w:eastAsia="Times New Roman" w:hAnsi="Arial" w:cs="Arial"/>
                <w:b w:val="0"/>
              </w:rPr>
              <w:t xml:space="preserve"> </w:t>
            </w:r>
            <w:r w:rsidRPr="00FD3BD5">
              <w:rPr>
                <w:rFonts w:ascii="Arial" w:eastAsia="Times New Roman" w:hAnsi="Arial" w:cs="Arial"/>
                <w:b w:val="0"/>
                <w:i/>
              </w:rPr>
              <w:t>(if agreed with the reviewer, correct the manuscript and highlight that part in the manuscript. It is mandatory that authors should write his/her feedback here)</w:t>
            </w:r>
          </w:p>
        </w:tc>
      </w:tr>
      <w:tr w:rsidR="008C0BEA" w:rsidRPr="00FD3BD5" w14:paraId="472D1155" w14:textId="77777777">
        <w:trPr>
          <w:trHeight w:val="697"/>
        </w:trPr>
        <w:tc>
          <w:tcPr>
            <w:tcW w:w="6831" w:type="dxa"/>
            <w:tcMar>
              <w:top w:w="0" w:type="dxa"/>
              <w:left w:w="108" w:type="dxa"/>
              <w:bottom w:w="0" w:type="dxa"/>
              <w:right w:w="108" w:type="dxa"/>
            </w:tcMar>
            <w:vAlign w:val="center"/>
          </w:tcPr>
          <w:p w14:paraId="2EDAF915" w14:textId="77777777" w:rsidR="008C0BEA" w:rsidRPr="00FD3BD5" w:rsidRDefault="0043463C">
            <w:pPr>
              <w:pBdr>
                <w:top w:val="nil"/>
                <w:left w:val="nil"/>
                <w:bottom w:val="nil"/>
                <w:right w:val="nil"/>
                <w:between w:val="nil"/>
              </w:pBdr>
              <w:rPr>
                <w:rFonts w:ascii="Arial" w:hAnsi="Arial" w:cs="Arial"/>
                <w:b/>
                <w:color w:val="000000"/>
                <w:sz w:val="20"/>
                <w:szCs w:val="20"/>
              </w:rPr>
            </w:pPr>
            <w:r w:rsidRPr="00FD3BD5">
              <w:rPr>
                <w:rFonts w:ascii="Arial" w:hAnsi="Arial" w:cs="Arial"/>
                <w:b/>
                <w:color w:val="000000"/>
                <w:sz w:val="20"/>
                <w:szCs w:val="20"/>
              </w:rPr>
              <w:t xml:space="preserve">Are there ethical issues in this manuscript? </w:t>
            </w:r>
          </w:p>
          <w:p w14:paraId="219278E4" w14:textId="77777777" w:rsidR="008C0BEA" w:rsidRPr="00FD3BD5" w:rsidRDefault="008C0BEA">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0B3489A4" w14:textId="77777777" w:rsidR="008C0BEA" w:rsidRPr="00FD3BD5" w:rsidRDefault="0043463C">
            <w:pPr>
              <w:pBdr>
                <w:top w:val="nil"/>
                <w:left w:val="nil"/>
                <w:bottom w:val="nil"/>
                <w:right w:val="nil"/>
                <w:between w:val="nil"/>
              </w:pBdr>
              <w:rPr>
                <w:rFonts w:ascii="Arial" w:hAnsi="Arial" w:cs="Arial"/>
                <w:i/>
                <w:color w:val="000000"/>
                <w:sz w:val="20"/>
                <w:szCs w:val="20"/>
                <w:u w:val="single"/>
              </w:rPr>
            </w:pPr>
            <w:r w:rsidRPr="00FD3BD5">
              <w:rPr>
                <w:rFonts w:ascii="Arial" w:hAnsi="Arial" w:cs="Arial"/>
                <w:i/>
                <w:color w:val="000000"/>
                <w:sz w:val="20"/>
                <w:szCs w:val="20"/>
                <w:u w:val="single"/>
              </w:rPr>
              <w:t xml:space="preserve">(If yes, </w:t>
            </w:r>
            <w:proofErr w:type="gramStart"/>
            <w:r w:rsidRPr="00FD3BD5">
              <w:rPr>
                <w:rFonts w:ascii="Arial" w:hAnsi="Arial" w:cs="Arial"/>
                <w:i/>
                <w:color w:val="000000"/>
                <w:sz w:val="20"/>
                <w:szCs w:val="20"/>
                <w:u w:val="single"/>
              </w:rPr>
              <w:t>Kindly</w:t>
            </w:r>
            <w:proofErr w:type="gramEnd"/>
            <w:r w:rsidRPr="00FD3BD5">
              <w:rPr>
                <w:rFonts w:ascii="Arial" w:hAnsi="Arial" w:cs="Arial"/>
                <w:i/>
                <w:color w:val="000000"/>
                <w:sz w:val="20"/>
                <w:szCs w:val="20"/>
                <w:u w:val="single"/>
              </w:rPr>
              <w:t xml:space="preserve"> please write down the ethical issues here in detail)</w:t>
            </w:r>
          </w:p>
          <w:p w14:paraId="7990FEA3" w14:textId="77777777" w:rsidR="008C0BEA" w:rsidRPr="00FD3BD5" w:rsidRDefault="008C0BEA">
            <w:pPr>
              <w:pBdr>
                <w:top w:val="nil"/>
                <w:left w:val="nil"/>
                <w:bottom w:val="nil"/>
                <w:right w:val="nil"/>
                <w:between w:val="nil"/>
              </w:pBdr>
              <w:rPr>
                <w:rFonts w:ascii="Arial" w:hAnsi="Arial" w:cs="Arial"/>
                <w:color w:val="000000"/>
                <w:sz w:val="20"/>
                <w:szCs w:val="20"/>
              </w:rPr>
            </w:pPr>
          </w:p>
          <w:p w14:paraId="4A85BDE8" w14:textId="77777777" w:rsidR="008C0BEA" w:rsidRPr="00FD3BD5" w:rsidRDefault="008C0BEA">
            <w:pPr>
              <w:pBdr>
                <w:top w:val="nil"/>
                <w:left w:val="nil"/>
                <w:bottom w:val="nil"/>
                <w:right w:val="nil"/>
                <w:between w:val="nil"/>
              </w:pBdr>
              <w:rPr>
                <w:rFonts w:ascii="Arial" w:hAnsi="Arial" w:cs="Arial"/>
                <w:color w:val="000000"/>
                <w:sz w:val="20"/>
                <w:szCs w:val="20"/>
              </w:rPr>
            </w:pPr>
          </w:p>
        </w:tc>
        <w:tc>
          <w:tcPr>
            <w:tcW w:w="5677" w:type="dxa"/>
            <w:vAlign w:val="center"/>
          </w:tcPr>
          <w:p w14:paraId="07D34F84" w14:textId="77777777" w:rsidR="008C0BEA" w:rsidRPr="00FD3BD5" w:rsidRDefault="008C0BEA">
            <w:pPr>
              <w:rPr>
                <w:rFonts w:ascii="Arial" w:hAnsi="Arial" w:cs="Arial"/>
                <w:sz w:val="20"/>
                <w:szCs w:val="20"/>
              </w:rPr>
            </w:pPr>
          </w:p>
          <w:p w14:paraId="509E3373" w14:textId="77777777" w:rsidR="008C0BEA" w:rsidRPr="00FD3BD5" w:rsidRDefault="008C0BEA">
            <w:pPr>
              <w:rPr>
                <w:rFonts w:ascii="Arial" w:hAnsi="Arial" w:cs="Arial"/>
                <w:sz w:val="20"/>
                <w:szCs w:val="20"/>
              </w:rPr>
            </w:pPr>
          </w:p>
          <w:p w14:paraId="60289AF7" w14:textId="77777777" w:rsidR="008C0BEA" w:rsidRPr="00FD3BD5" w:rsidRDefault="008C0BEA">
            <w:pPr>
              <w:rPr>
                <w:rFonts w:ascii="Arial" w:hAnsi="Arial" w:cs="Arial"/>
                <w:sz w:val="20"/>
                <w:szCs w:val="20"/>
              </w:rPr>
            </w:pPr>
          </w:p>
          <w:p w14:paraId="10CDEDEB" w14:textId="77777777" w:rsidR="008C0BEA" w:rsidRPr="00FD3BD5" w:rsidRDefault="008C0BEA">
            <w:pPr>
              <w:pBdr>
                <w:top w:val="nil"/>
                <w:left w:val="nil"/>
                <w:bottom w:val="nil"/>
                <w:right w:val="nil"/>
                <w:between w:val="nil"/>
              </w:pBdr>
              <w:rPr>
                <w:rFonts w:ascii="Arial" w:hAnsi="Arial" w:cs="Arial"/>
                <w:color w:val="000000"/>
                <w:sz w:val="20"/>
                <w:szCs w:val="20"/>
              </w:rPr>
            </w:pPr>
          </w:p>
        </w:tc>
      </w:tr>
    </w:tbl>
    <w:p w14:paraId="5E809654" w14:textId="77777777" w:rsidR="008C0BEA" w:rsidRPr="00FD3BD5" w:rsidRDefault="008C0BEA">
      <w:pPr>
        <w:rPr>
          <w:rFonts w:ascii="Arial" w:eastAsia="Arial" w:hAnsi="Arial" w:cs="Arial"/>
          <w:b/>
          <w:sz w:val="20"/>
          <w:szCs w:val="20"/>
        </w:rPr>
      </w:pPr>
    </w:p>
    <w:p w14:paraId="47386B64" w14:textId="77777777" w:rsidR="00FD3BD5" w:rsidRPr="00FD3BD5" w:rsidRDefault="00FD3BD5" w:rsidP="00FD3BD5">
      <w:pPr>
        <w:pStyle w:val="Affiliation"/>
        <w:spacing w:after="0" w:line="240" w:lineRule="auto"/>
        <w:jc w:val="left"/>
        <w:rPr>
          <w:rFonts w:ascii="Arial" w:hAnsi="Arial" w:cs="Arial"/>
          <w:b/>
          <w:u w:val="single"/>
        </w:rPr>
      </w:pPr>
      <w:r w:rsidRPr="00FD3BD5">
        <w:rPr>
          <w:rFonts w:ascii="Arial" w:hAnsi="Arial" w:cs="Arial"/>
          <w:b/>
          <w:u w:val="single"/>
        </w:rPr>
        <w:t>Reviewer details:</w:t>
      </w:r>
    </w:p>
    <w:p w14:paraId="4223A889" w14:textId="77777777" w:rsidR="00FD3BD5" w:rsidRPr="00FD3BD5" w:rsidRDefault="00FD3BD5">
      <w:pPr>
        <w:rPr>
          <w:rFonts w:ascii="Arial" w:eastAsia="Arial" w:hAnsi="Arial" w:cs="Arial"/>
          <w:b/>
          <w:sz w:val="20"/>
          <w:szCs w:val="20"/>
        </w:rPr>
      </w:pPr>
    </w:p>
    <w:p w14:paraId="4285396B" w14:textId="790CB961" w:rsidR="00FD3BD5" w:rsidRPr="00FD3BD5" w:rsidRDefault="00FD3BD5">
      <w:pPr>
        <w:rPr>
          <w:rFonts w:ascii="Arial" w:eastAsia="Arial" w:hAnsi="Arial" w:cs="Arial"/>
          <w:b/>
          <w:bCs/>
          <w:sz w:val="20"/>
          <w:szCs w:val="20"/>
        </w:rPr>
      </w:pPr>
      <w:bookmarkStart w:id="0" w:name="_Hlk211615462"/>
      <w:r w:rsidRPr="00FD3BD5">
        <w:rPr>
          <w:rFonts w:ascii="Arial" w:hAnsi="Arial" w:cs="Arial"/>
          <w:b/>
          <w:bCs/>
          <w:color w:val="000000"/>
          <w:sz w:val="20"/>
          <w:szCs w:val="20"/>
        </w:rPr>
        <w:t>Francis Irabor</w:t>
      </w:r>
      <w:r w:rsidRPr="00FD3BD5">
        <w:rPr>
          <w:rFonts w:ascii="Arial" w:hAnsi="Arial" w:cs="Arial"/>
          <w:b/>
          <w:bCs/>
          <w:color w:val="000000"/>
          <w:sz w:val="20"/>
          <w:szCs w:val="20"/>
        </w:rPr>
        <w:t xml:space="preserve">, </w:t>
      </w:r>
      <w:r w:rsidRPr="00FD3BD5">
        <w:rPr>
          <w:rFonts w:ascii="Arial" w:hAnsi="Arial" w:cs="Arial"/>
          <w:b/>
          <w:bCs/>
          <w:color w:val="000000"/>
          <w:sz w:val="20"/>
          <w:szCs w:val="20"/>
        </w:rPr>
        <w:t>Benson Idahosa University</w:t>
      </w:r>
      <w:r w:rsidRPr="00FD3BD5">
        <w:rPr>
          <w:rFonts w:ascii="Arial" w:hAnsi="Arial" w:cs="Arial"/>
          <w:b/>
          <w:bCs/>
          <w:color w:val="000000"/>
          <w:sz w:val="20"/>
          <w:szCs w:val="20"/>
        </w:rPr>
        <w:t xml:space="preserve">, </w:t>
      </w:r>
      <w:r w:rsidRPr="00FD3BD5">
        <w:rPr>
          <w:rFonts w:ascii="Arial" w:hAnsi="Arial" w:cs="Arial"/>
          <w:b/>
          <w:bCs/>
          <w:color w:val="000000"/>
          <w:sz w:val="20"/>
          <w:szCs w:val="20"/>
        </w:rPr>
        <w:t>Nigeria</w:t>
      </w:r>
      <w:bookmarkEnd w:id="0"/>
    </w:p>
    <w:sectPr w:rsidR="00FD3BD5" w:rsidRPr="00FD3BD5">
      <w:headerReference w:type="default" r:id="rId8"/>
      <w:footerReference w:type="default" r:id="rId9"/>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A7CB0" w14:textId="77777777" w:rsidR="00593413" w:rsidRDefault="00593413">
      <w:r>
        <w:separator/>
      </w:r>
    </w:p>
  </w:endnote>
  <w:endnote w:type="continuationSeparator" w:id="0">
    <w:p w14:paraId="55826733" w14:textId="77777777" w:rsidR="00593413" w:rsidRDefault="0059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C1E1" w14:textId="77777777" w:rsidR="008C0BEA" w:rsidRDefault="0043463C">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E1A3" w14:textId="77777777" w:rsidR="00593413" w:rsidRDefault="00593413">
      <w:r>
        <w:separator/>
      </w:r>
    </w:p>
  </w:footnote>
  <w:footnote w:type="continuationSeparator" w:id="0">
    <w:p w14:paraId="6E3FF3E9" w14:textId="77777777" w:rsidR="00593413" w:rsidRDefault="00593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FD08" w14:textId="77777777" w:rsidR="008C0BEA" w:rsidRDefault="008C0BEA">
    <w:pPr>
      <w:spacing w:after="280"/>
      <w:jc w:val="center"/>
      <w:rPr>
        <w:rFonts w:ascii="Arial" w:eastAsia="Arial" w:hAnsi="Arial" w:cs="Arial"/>
        <w:b/>
        <w:color w:val="003399"/>
        <w:u w:val="single"/>
      </w:rPr>
    </w:pPr>
  </w:p>
  <w:p w14:paraId="2691DEAB" w14:textId="77777777" w:rsidR="008C0BEA" w:rsidRDefault="008C0BEA">
    <w:pPr>
      <w:spacing w:before="280" w:after="280"/>
      <w:jc w:val="center"/>
      <w:rPr>
        <w:rFonts w:ascii="Arial" w:eastAsia="Arial" w:hAnsi="Arial" w:cs="Arial"/>
        <w:b/>
        <w:color w:val="003399"/>
        <w:u w:val="single"/>
      </w:rPr>
    </w:pPr>
  </w:p>
  <w:p w14:paraId="451819E4" w14:textId="77777777" w:rsidR="008C0BEA" w:rsidRDefault="0043463C">
    <w:pPr>
      <w:spacing w:before="280"/>
      <w:rPr>
        <w:sz w:val="20"/>
        <w:szCs w:val="20"/>
      </w:rPr>
    </w:pPr>
    <w:r>
      <w:rPr>
        <w:rFonts w:ascii="Arial" w:eastAsia="Arial" w:hAnsi="Arial" w:cs="Arial"/>
        <w:b/>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EA"/>
    <w:rsid w:val="000573D4"/>
    <w:rsid w:val="001C7CFE"/>
    <w:rsid w:val="003854B3"/>
    <w:rsid w:val="0043463C"/>
    <w:rsid w:val="00593413"/>
    <w:rsid w:val="007D0FE5"/>
    <w:rsid w:val="008329A6"/>
    <w:rsid w:val="008C0BEA"/>
    <w:rsid w:val="00992EE4"/>
    <w:rsid w:val="00994686"/>
    <w:rsid w:val="00F83548"/>
    <w:rsid w:val="00FD3B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F62E2"/>
  <w15:docId w15:val="{19699F03-05C5-4B03-83C6-F461D4DF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jc w:val="both"/>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outlineLvl w:val="3"/>
    </w:pPr>
    <w:rPr>
      <w:rFonts w:ascii="Arimo" w:eastAsia="Arimo" w:hAnsi="Arimo" w:cs="Arimo"/>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115" w:type="dxa"/>
        <w:right w:w="115" w:type="dxa"/>
      </w:tblCellMar>
    </w:tblPr>
  </w:style>
  <w:style w:type="paragraph" w:customStyle="1" w:styleId="Affiliation">
    <w:name w:val="Affiliation"/>
    <w:basedOn w:val="Normal"/>
    <w:rsid w:val="00FD3BD5"/>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PJQJ2U6fQG5b2uShTOMwhguSg==">CgMxLjA4AHIhMUJEVHdsVUFnZnlFQ1JFX1pqbW03R1NwMzVjTmVIUWdG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2023-08-30T09:21:00Z</dcterms:created>
  <dcterms:modified xsi:type="dcterms:W3CDTF">2025-10-17T12:14:00Z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