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F06E4" w14:paraId="7BED5A80" w14:textId="77777777" w:rsidTr="004847FF">
        <w:trPr>
          <w:trHeight w:val="450"/>
        </w:trPr>
        <w:tc>
          <w:tcPr>
            <w:tcW w:w="5000" w:type="pct"/>
            <w:gridSpan w:val="2"/>
            <w:tcBorders>
              <w:top w:val="nil"/>
              <w:left w:val="nil"/>
              <w:right w:val="nil"/>
            </w:tcBorders>
          </w:tcPr>
          <w:p w14:paraId="095779EE" w14:textId="77777777" w:rsidR="00602F7D" w:rsidRPr="00FF06E4" w:rsidRDefault="00602F7D" w:rsidP="00F2643C">
            <w:pPr>
              <w:pStyle w:val="Heading2"/>
              <w:jc w:val="left"/>
              <w:rPr>
                <w:rFonts w:ascii="Arial" w:hAnsi="Arial" w:cs="Arial"/>
                <w:b w:val="0"/>
                <w:bCs w:val="0"/>
                <w:lang w:val="en-US"/>
              </w:rPr>
            </w:pPr>
          </w:p>
        </w:tc>
      </w:tr>
      <w:tr w:rsidR="0000007A" w:rsidRPr="00FF06E4" w14:paraId="1389DEA4" w14:textId="77777777" w:rsidTr="00F33C84">
        <w:trPr>
          <w:trHeight w:val="413"/>
        </w:trPr>
        <w:tc>
          <w:tcPr>
            <w:tcW w:w="1234" w:type="pct"/>
          </w:tcPr>
          <w:p w14:paraId="5BB5E5CC" w14:textId="77777777" w:rsidR="0000007A" w:rsidRPr="00FF06E4" w:rsidRDefault="00D27A79" w:rsidP="00696CAD">
            <w:pPr>
              <w:pStyle w:val="BodyText"/>
              <w:ind w:left="90"/>
              <w:jc w:val="left"/>
              <w:rPr>
                <w:rFonts w:ascii="Arial" w:hAnsi="Arial" w:cs="Arial"/>
                <w:bCs/>
                <w:sz w:val="20"/>
                <w:szCs w:val="20"/>
                <w:lang w:val="en-GB"/>
              </w:rPr>
            </w:pPr>
            <w:r w:rsidRPr="00FF06E4">
              <w:rPr>
                <w:rFonts w:ascii="Arial" w:hAnsi="Arial" w:cs="Arial"/>
                <w:bCs/>
                <w:sz w:val="20"/>
                <w:szCs w:val="20"/>
                <w:lang w:val="en-GB"/>
              </w:rPr>
              <w:t xml:space="preserve">Book </w:t>
            </w:r>
            <w:r w:rsidR="0000007A" w:rsidRPr="00FF06E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6C3DA257" w14:textId="77777777" w:rsidR="0000007A" w:rsidRPr="00FF06E4" w:rsidRDefault="00471000" w:rsidP="00054BC4">
            <w:pPr>
              <w:pStyle w:val="NormalWeb"/>
              <w:rPr>
                <w:rFonts w:ascii="Arial" w:hAnsi="Arial" w:cs="Arial"/>
                <w:b/>
                <w:bCs/>
                <w:sz w:val="20"/>
                <w:szCs w:val="20"/>
                <w:u w:val="single"/>
              </w:rPr>
            </w:pPr>
            <w:hyperlink r:id="rId7" w:history="1">
              <w:r w:rsidRPr="00FF06E4">
                <w:rPr>
                  <w:rStyle w:val="Hyperlink"/>
                  <w:rFonts w:ascii="Arial" w:hAnsi="Arial" w:cs="Arial"/>
                  <w:b/>
                  <w:bCs/>
                  <w:sz w:val="20"/>
                  <w:szCs w:val="20"/>
                </w:rPr>
                <w:t>New Ideas Concerning Arts and Social Studies</w:t>
              </w:r>
            </w:hyperlink>
          </w:p>
        </w:tc>
      </w:tr>
      <w:tr w:rsidR="0000007A" w:rsidRPr="00FF06E4" w14:paraId="62709C6F" w14:textId="77777777" w:rsidTr="002E7787">
        <w:trPr>
          <w:trHeight w:val="290"/>
        </w:trPr>
        <w:tc>
          <w:tcPr>
            <w:tcW w:w="1234" w:type="pct"/>
          </w:tcPr>
          <w:p w14:paraId="2B2EF6F2" w14:textId="77777777" w:rsidR="0000007A" w:rsidRPr="00FF06E4" w:rsidRDefault="0000007A" w:rsidP="00696CAD">
            <w:pPr>
              <w:pStyle w:val="BodyText"/>
              <w:ind w:left="90"/>
              <w:jc w:val="left"/>
              <w:rPr>
                <w:rFonts w:ascii="Arial" w:hAnsi="Arial" w:cs="Arial"/>
                <w:bCs/>
                <w:sz w:val="20"/>
                <w:szCs w:val="20"/>
                <w:lang w:val="en-GB"/>
              </w:rPr>
            </w:pPr>
            <w:r w:rsidRPr="00FF06E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3C472B0" w14:textId="77777777" w:rsidR="0000007A" w:rsidRPr="00FF06E4" w:rsidRDefault="00E72A8E" w:rsidP="00F3669D">
            <w:pPr>
              <w:pStyle w:val="NormalWeb"/>
              <w:spacing w:before="0" w:beforeAutospacing="0" w:after="0" w:afterAutospacing="0"/>
              <w:rPr>
                <w:rFonts w:ascii="Arial" w:hAnsi="Arial" w:cs="Arial"/>
                <w:b/>
                <w:bCs/>
                <w:sz w:val="20"/>
                <w:szCs w:val="20"/>
                <w:highlight w:val="yellow"/>
                <w:lang w:val="en-GB"/>
              </w:rPr>
            </w:pPr>
            <w:r w:rsidRPr="00FF06E4">
              <w:rPr>
                <w:rFonts w:ascii="Arial" w:hAnsi="Arial" w:cs="Arial"/>
                <w:b/>
                <w:bCs/>
                <w:sz w:val="20"/>
                <w:szCs w:val="20"/>
                <w:lang w:val="en-GB"/>
              </w:rPr>
              <w:t>Ms_BP</w:t>
            </w:r>
            <w:r w:rsidR="00FC432A" w:rsidRPr="00FF06E4">
              <w:rPr>
                <w:rFonts w:ascii="Arial" w:hAnsi="Arial" w:cs="Arial"/>
                <w:b/>
                <w:bCs/>
                <w:sz w:val="20"/>
                <w:szCs w:val="20"/>
                <w:lang w:val="en-GB"/>
              </w:rPr>
              <w:t>R</w:t>
            </w:r>
            <w:r w:rsidRPr="00FF06E4">
              <w:rPr>
                <w:rFonts w:ascii="Arial" w:hAnsi="Arial" w:cs="Arial"/>
                <w:b/>
                <w:bCs/>
                <w:sz w:val="20"/>
                <w:szCs w:val="20"/>
                <w:lang w:val="en-GB"/>
              </w:rPr>
              <w:t>_</w:t>
            </w:r>
            <w:r w:rsidR="00FF7478" w:rsidRPr="00FF06E4">
              <w:rPr>
                <w:rFonts w:ascii="Arial" w:hAnsi="Arial" w:cs="Arial"/>
                <w:b/>
                <w:bCs/>
                <w:sz w:val="20"/>
                <w:szCs w:val="20"/>
                <w:lang w:val="en-GB"/>
              </w:rPr>
              <w:t>6478</w:t>
            </w:r>
          </w:p>
        </w:tc>
      </w:tr>
      <w:tr w:rsidR="0000007A" w:rsidRPr="00FF06E4" w14:paraId="5022329D" w14:textId="77777777" w:rsidTr="002109D6">
        <w:trPr>
          <w:trHeight w:val="331"/>
        </w:trPr>
        <w:tc>
          <w:tcPr>
            <w:tcW w:w="1234" w:type="pct"/>
          </w:tcPr>
          <w:p w14:paraId="152E27A4" w14:textId="77777777" w:rsidR="0000007A" w:rsidRPr="00FF06E4" w:rsidRDefault="0000007A" w:rsidP="00696CAD">
            <w:pPr>
              <w:pStyle w:val="BodyText"/>
              <w:ind w:left="90"/>
              <w:jc w:val="left"/>
              <w:rPr>
                <w:rFonts w:ascii="Arial" w:hAnsi="Arial" w:cs="Arial"/>
                <w:bCs/>
                <w:sz w:val="20"/>
                <w:szCs w:val="20"/>
                <w:lang w:val="en-GB"/>
              </w:rPr>
            </w:pPr>
            <w:r w:rsidRPr="00FF06E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26B385D6" w14:textId="77777777" w:rsidR="0000007A" w:rsidRPr="00FF06E4" w:rsidRDefault="004B740E" w:rsidP="000450FC">
            <w:pPr>
              <w:pStyle w:val="NormalWeb"/>
              <w:spacing w:before="0" w:beforeAutospacing="0" w:after="0" w:afterAutospacing="0"/>
              <w:rPr>
                <w:rFonts w:ascii="Arial" w:hAnsi="Arial" w:cs="Arial"/>
                <w:b/>
                <w:sz w:val="20"/>
                <w:szCs w:val="20"/>
                <w:highlight w:val="yellow"/>
                <w:lang w:val="en-GB"/>
              </w:rPr>
            </w:pPr>
            <w:r w:rsidRPr="00FF06E4">
              <w:rPr>
                <w:rFonts w:ascii="Arial" w:hAnsi="Arial" w:cs="Arial"/>
                <w:b/>
                <w:sz w:val="20"/>
                <w:szCs w:val="20"/>
                <w:lang w:val="en-GB"/>
              </w:rPr>
              <w:t xml:space="preserve">Women as Key Actors in Natural Resource Governance in </w:t>
            </w:r>
            <w:proofErr w:type="spellStart"/>
            <w:r w:rsidRPr="00FF06E4">
              <w:rPr>
                <w:rFonts w:ascii="Arial" w:hAnsi="Arial" w:cs="Arial"/>
                <w:b/>
                <w:sz w:val="20"/>
                <w:szCs w:val="20"/>
                <w:lang w:val="en-GB"/>
              </w:rPr>
              <w:t>Dormaa</w:t>
            </w:r>
            <w:proofErr w:type="spellEnd"/>
            <w:r w:rsidRPr="00FF06E4">
              <w:rPr>
                <w:rFonts w:ascii="Arial" w:hAnsi="Arial" w:cs="Arial"/>
                <w:b/>
                <w:sz w:val="20"/>
                <w:szCs w:val="20"/>
                <w:lang w:val="en-GB"/>
              </w:rPr>
              <w:t xml:space="preserve"> Central Municipality</w:t>
            </w:r>
          </w:p>
        </w:tc>
      </w:tr>
      <w:tr w:rsidR="00CF0BBB" w:rsidRPr="00FF06E4" w14:paraId="5A56278B" w14:textId="77777777" w:rsidTr="002E7787">
        <w:trPr>
          <w:trHeight w:val="332"/>
        </w:trPr>
        <w:tc>
          <w:tcPr>
            <w:tcW w:w="1234" w:type="pct"/>
          </w:tcPr>
          <w:p w14:paraId="4AFCA300" w14:textId="77777777" w:rsidR="00CF0BBB" w:rsidRPr="00FF06E4" w:rsidRDefault="00CF0BBB" w:rsidP="00696CAD">
            <w:pPr>
              <w:pStyle w:val="BodyText"/>
              <w:ind w:left="90"/>
              <w:jc w:val="left"/>
              <w:rPr>
                <w:rFonts w:ascii="Arial" w:hAnsi="Arial" w:cs="Arial"/>
                <w:bCs/>
                <w:sz w:val="20"/>
                <w:szCs w:val="20"/>
                <w:lang w:val="en-GB"/>
              </w:rPr>
            </w:pPr>
            <w:r w:rsidRPr="00FF06E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59061B67" w14:textId="77777777" w:rsidR="00CF0BBB" w:rsidRPr="00FF06E4" w:rsidRDefault="00FF7478" w:rsidP="000450FC">
            <w:pPr>
              <w:pStyle w:val="NormalWeb"/>
              <w:spacing w:before="0" w:beforeAutospacing="0" w:after="0" w:afterAutospacing="0"/>
              <w:rPr>
                <w:rFonts w:ascii="Arial" w:hAnsi="Arial" w:cs="Arial"/>
                <w:b/>
                <w:sz w:val="20"/>
                <w:szCs w:val="20"/>
                <w:lang w:val="en-GB"/>
              </w:rPr>
            </w:pPr>
            <w:r w:rsidRPr="00FF06E4">
              <w:rPr>
                <w:rFonts w:ascii="Arial" w:hAnsi="Arial" w:cs="Arial"/>
                <w:b/>
                <w:sz w:val="20"/>
                <w:szCs w:val="20"/>
                <w:lang w:val="en-GB"/>
              </w:rPr>
              <w:t>Book Chapter</w:t>
            </w:r>
          </w:p>
        </w:tc>
      </w:tr>
    </w:tbl>
    <w:p w14:paraId="3637D344" w14:textId="77777777" w:rsidR="00037D52" w:rsidRPr="00FF06E4" w:rsidRDefault="00037D52" w:rsidP="0000007A">
      <w:pPr>
        <w:pStyle w:val="BodyText"/>
        <w:rPr>
          <w:rFonts w:ascii="Arial" w:hAnsi="Arial" w:cs="Arial"/>
          <w:b/>
          <w:bCs/>
          <w:sz w:val="20"/>
          <w:szCs w:val="20"/>
          <w:u w:val="single"/>
          <w:lang w:val="en-GB"/>
        </w:rPr>
      </w:pPr>
    </w:p>
    <w:p w14:paraId="16B0B464" w14:textId="77777777" w:rsidR="00D27A79" w:rsidRPr="00FF06E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F06E4" w14:paraId="293A3306" w14:textId="77777777" w:rsidTr="007222C8">
        <w:tc>
          <w:tcPr>
            <w:tcW w:w="5000" w:type="pct"/>
            <w:gridSpan w:val="3"/>
            <w:tcBorders>
              <w:top w:val="nil"/>
              <w:left w:val="nil"/>
              <w:right w:val="nil"/>
            </w:tcBorders>
            <w:noWrap/>
          </w:tcPr>
          <w:p w14:paraId="14052E42" w14:textId="77777777" w:rsidR="00F1171E" w:rsidRPr="00FF06E4" w:rsidRDefault="00F1171E" w:rsidP="007222C8">
            <w:pPr>
              <w:pStyle w:val="Heading2"/>
              <w:jc w:val="left"/>
              <w:rPr>
                <w:rFonts w:ascii="Arial" w:hAnsi="Arial" w:cs="Arial"/>
                <w:lang w:val="en-GB"/>
              </w:rPr>
            </w:pPr>
            <w:r w:rsidRPr="00FF06E4">
              <w:rPr>
                <w:rFonts w:ascii="Arial" w:hAnsi="Arial" w:cs="Arial"/>
                <w:highlight w:val="yellow"/>
                <w:lang w:val="en-GB"/>
              </w:rPr>
              <w:t>PART  1:</w:t>
            </w:r>
            <w:r w:rsidRPr="00FF06E4">
              <w:rPr>
                <w:rFonts w:ascii="Arial" w:hAnsi="Arial" w:cs="Arial"/>
                <w:lang w:val="en-GB"/>
              </w:rPr>
              <w:t xml:space="preserve"> Comments</w:t>
            </w:r>
          </w:p>
          <w:p w14:paraId="25CC49DC" w14:textId="77777777" w:rsidR="00F1171E" w:rsidRPr="00FF06E4" w:rsidRDefault="00F1171E" w:rsidP="007222C8">
            <w:pPr>
              <w:rPr>
                <w:rFonts w:ascii="Arial" w:hAnsi="Arial" w:cs="Arial"/>
                <w:sz w:val="20"/>
                <w:szCs w:val="20"/>
                <w:lang w:val="en-GB"/>
              </w:rPr>
            </w:pPr>
          </w:p>
        </w:tc>
      </w:tr>
      <w:tr w:rsidR="00F1171E" w:rsidRPr="00FF06E4" w14:paraId="3AA8E79D" w14:textId="77777777" w:rsidTr="007222C8">
        <w:tc>
          <w:tcPr>
            <w:tcW w:w="1265" w:type="pct"/>
            <w:noWrap/>
          </w:tcPr>
          <w:p w14:paraId="38C42633" w14:textId="77777777" w:rsidR="00F1171E" w:rsidRPr="00FF06E4" w:rsidRDefault="00F1171E" w:rsidP="007222C8">
            <w:pPr>
              <w:pStyle w:val="Heading2"/>
              <w:jc w:val="left"/>
              <w:rPr>
                <w:rFonts w:ascii="Arial" w:hAnsi="Arial" w:cs="Arial"/>
                <w:lang w:val="en-GB"/>
              </w:rPr>
            </w:pPr>
          </w:p>
        </w:tc>
        <w:tc>
          <w:tcPr>
            <w:tcW w:w="2212" w:type="pct"/>
          </w:tcPr>
          <w:p w14:paraId="57FA5522" w14:textId="77777777" w:rsidR="00F1171E" w:rsidRPr="00FF06E4" w:rsidRDefault="00F1171E" w:rsidP="007222C8">
            <w:pPr>
              <w:pStyle w:val="Heading2"/>
              <w:jc w:val="left"/>
              <w:rPr>
                <w:rFonts w:ascii="Arial" w:hAnsi="Arial" w:cs="Arial"/>
                <w:lang w:val="en-GB"/>
              </w:rPr>
            </w:pPr>
            <w:r w:rsidRPr="00FF06E4">
              <w:rPr>
                <w:rFonts w:ascii="Arial" w:hAnsi="Arial" w:cs="Arial"/>
                <w:lang w:val="en-GB"/>
              </w:rPr>
              <w:t>Reviewer’s comment</w:t>
            </w:r>
          </w:p>
          <w:p w14:paraId="39A0D4B1" w14:textId="77777777" w:rsidR="00421DBF" w:rsidRPr="00FF06E4" w:rsidRDefault="00421DBF" w:rsidP="00421DBF">
            <w:pPr>
              <w:rPr>
                <w:rFonts w:ascii="Arial" w:hAnsi="Arial" w:cs="Arial"/>
                <w:b/>
                <w:bCs/>
                <w:sz w:val="20"/>
                <w:szCs w:val="20"/>
              </w:rPr>
            </w:pPr>
            <w:r w:rsidRPr="00FF06E4">
              <w:rPr>
                <w:rFonts w:ascii="Arial" w:hAnsi="Arial" w:cs="Arial"/>
                <w:b/>
                <w:bCs/>
                <w:sz w:val="20"/>
                <w:szCs w:val="20"/>
                <w:highlight w:val="yellow"/>
              </w:rPr>
              <w:t>Artificial Intelligence (AI) generated or assisted review comments are strictly prohibited during peer review.</w:t>
            </w:r>
          </w:p>
          <w:p w14:paraId="6A0C4DE2" w14:textId="77777777" w:rsidR="00421DBF" w:rsidRPr="00FF06E4" w:rsidRDefault="00421DBF" w:rsidP="00421DBF">
            <w:pPr>
              <w:rPr>
                <w:rFonts w:ascii="Arial" w:hAnsi="Arial" w:cs="Arial"/>
                <w:sz w:val="20"/>
                <w:szCs w:val="20"/>
                <w:lang w:val="en-GB"/>
              </w:rPr>
            </w:pPr>
          </w:p>
        </w:tc>
        <w:tc>
          <w:tcPr>
            <w:tcW w:w="1523" w:type="pct"/>
          </w:tcPr>
          <w:p w14:paraId="7514D128" w14:textId="77777777" w:rsidR="00F1171E" w:rsidRPr="00FF06E4" w:rsidRDefault="00F1171E" w:rsidP="007222C8">
            <w:pPr>
              <w:pStyle w:val="Heading2"/>
              <w:jc w:val="left"/>
              <w:rPr>
                <w:rFonts w:ascii="Arial" w:hAnsi="Arial" w:cs="Arial"/>
                <w:b w:val="0"/>
                <w:lang w:val="en-GB"/>
              </w:rPr>
            </w:pPr>
            <w:r w:rsidRPr="00FF06E4">
              <w:rPr>
                <w:rFonts w:ascii="Arial" w:hAnsi="Arial" w:cs="Arial"/>
                <w:lang w:val="en-GB"/>
              </w:rPr>
              <w:t>Author’s Feedback</w:t>
            </w:r>
            <w:r w:rsidRPr="00FF06E4">
              <w:rPr>
                <w:rFonts w:ascii="Arial" w:hAnsi="Arial" w:cs="Arial"/>
                <w:b w:val="0"/>
                <w:lang w:val="en-GB"/>
              </w:rPr>
              <w:t xml:space="preserve"> </w:t>
            </w:r>
            <w:r w:rsidRPr="00FF06E4">
              <w:rPr>
                <w:rFonts w:ascii="Arial" w:hAnsi="Arial" w:cs="Arial"/>
                <w:b w:val="0"/>
                <w:i/>
                <w:lang w:val="en-GB"/>
              </w:rPr>
              <w:t>(Please correct the manuscript and highlight that part in the manuscript. It is mandatory that authors should write his/her feedback here)</w:t>
            </w:r>
          </w:p>
        </w:tc>
      </w:tr>
      <w:tr w:rsidR="00F1171E" w:rsidRPr="00FF06E4" w14:paraId="7D3B95D9" w14:textId="77777777" w:rsidTr="007222C8">
        <w:trPr>
          <w:trHeight w:val="1264"/>
        </w:trPr>
        <w:tc>
          <w:tcPr>
            <w:tcW w:w="1265" w:type="pct"/>
            <w:noWrap/>
          </w:tcPr>
          <w:p w14:paraId="7CCA4414" w14:textId="77777777" w:rsidR="00F1171E" w:rsidRPr="00FF06E4" w:rsidRDefault="00F1171E" w:rsidP="007222C8">
            <w:pPr>
              <w:ind w:left="360"/>
              <w:rPr>
                <w:rFonts w:ascii="Arial" w:hAnsi="Arial" w:cs="Arial"/>
                <w:b/>
                <w:bCs/>
                <w:sz w:val="20"/>
                <w:szCs w:val="20"/>
                <w:lang w:val="en-GB"/>
              </w:rPr>
            </w:pPr>
            <w:r w:rsidRPr="00FF06E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76A2AF7E" w14:textId="77777777" w:rsidR="00F1171E" w:rsidRPr="00FF06E4" w:rsidRDefault="00F1171E" w:rsidP="007222C8">
            <w:pPr>
              <w:ind w:left="360"/>
              <w:rPr>
                <w:rFonts w:ascii="Arial" w:eastAsia="MS Mincho" w:hAnsi="Arial" w:cs="Arial"/>
                <w:b/>
                <w:bCs/>
                <w:sz w:val="20"/>
                <w:szCs w:val="20"/>
                <w:lang w:val="en-GB"/>
              </w:rPr>
            </w:pPr>
          </w:p>
        </w:tc>
        <w:tc>
          <w:tcPr>
            <w:tcW w:w="2212" w:type="pct"/>
          </w:tcPr>
          <w:p w14:paraId="5A337B45" w14:textId="77777777" w:rsidR="00F1171E" w:rsidRPr="00FF06E4" w:rsidRDefault="005B7943" w:rsidP="007222C8">
            <w:pPr>
              <w:pStyle w:val="ListParagraph"/>
              <w:ind w:left="0"/>
              <w:rPr>
                <w:rFonts w:ascii="Arial" w:hAnsi="Arial" w:cs="Arial"/>
                <w:sz w:val="20"/>
                <w:szCs w:val="20"/>
                <w:lang w:val="en-GB"/>
              </w:rPr>
            </w:pPr>
            <w:r w:rsidRPr="00FF06E4">
              <w:rPr>
                <w:rFonts w:ascii="Arial" w:hAnsi="Arial" w:cs="Arial"/>
                <w:sz w:val="20"/>
                <w:szCs w:val="20"/>
                <w:lang w:val="en-GB"/>
              </w:rPr>
              <w:t xml:space="preserve">This manuscript addresses an important and timely issue: the role of women in natural resource management in </w:t>
            </w:r>
            <w:proofErr w:type="spellStart"/>
            <w:r w:rsidRPr="00FF06E4">
              <w:rPr>
                <w:rFonts w:ascii="Arial" w:hAnsi="Arial" w:cs="Arial"/>
                <w:sz w:val="20"/>
                <w:szCs w:val="20"/>
                <w:lang w:val="en-GB"/>
              </w:rPr>
              <w:t>Dormaa</w:t>
            </w:r>
            <w:proofErr w:type="spellEnd"/>
            <w:r w:rsidRPr="00FF06E4">
              <w:rPr>
                <w:rFonts w:ascii="Arial" w:hAnsi="Arial" w:cs="Arial"/>
                <w:sz w:val="20"/>
                <w:szCs w:val="20"/>
                <w:lang w:val="en-GB"/>
              </w:rPr>
              <w:t xml:space="preserve"> Central Municipality, Ghana. It contributes to the wider body of research on gender, sustainability, and resource governance, particularly in Sub-Saharan Africa. The findings provide valuable insights into barriers women face, as well as practical recommendations that can inform policy and community-based interventions. For the scientific community, the work highlights gendered perspectives in environmental governance, which is critical to developing inclusive and effective natural resource management strategies.</w:t>
            </w:r>
          </w:p>
        </w:tc>
        <w:tc>
          <w:tcPr>
            <w:tcW w:w="1523" w:type="pct"/>
          </w:tcPr>
          <w:p w14:paraId="040CE1B5" w14:textId="77777777" w:rsidR="00F1171E" w:rsidRPr="00FF06E4" w:rsidRDefault="00F1171E" w:rsidP="007222C8">
            <w:pPr>
              <w:pStyle w:val="Heading2"/>
              <w:jc w:val="left"/>
              <w:rPr>
                <w:rFonts w:ascii="Arial" w:hAnsi="Arial" w:cs="Arial"/>
                <w:b w:val="0"/>
                <w:lang w:val="en-GB"/>
              </w:rPr>
            </w:pPr>
          </w:p>
        </w:tc>
      </w:tr>
      <w:tr w:rsidR="00F1171E" w:rsidRPr="00FF06E4" w14:paraId="2267976E" w14:textId="77777777" w:rsidTr="007222C8">
        <w:trPr>
          <w:trHeight w:val="1262"/>
        </w:trPr>
        <w:tc>
          <w:tcPr>
            <w:tcW w:w="1265" w:type="pct"/>
            <w:noWrap/>
          </w:tcPr>
          <w:p w14:paraId="71F08F67" w14:textId="77777777" w:rsidR="00AD3634" w:rsidRPr="00FF06E4" w:rsidRDefault="00AD3634" w:rsidP="007222C8">
            <w:pPr>
              <w:ind w:left="360"/>
              <w:rPr>
                <w:rFonts w:ascii="Arial" w:hAnsi="Arial" w:cs="Arial"/>
                <w:b/>
                <w:bCs/>
                <w:sz w:val="20"/>
                <w:szCs w:val="20"/>
                <w:lang w:val="en-GB"/>
              </w:rPr>
            </w:pPr>
          </w:p>
          <w:p w14:paraId="34BA6013" w14:textId="77777777" w:rsidR="00F1171E" w:rsidRPr="00FF06E4" w:rsidRDefault="00F1171E" w:rsidP="007222C8">
            <w:pPr>
              <w:ind w:left="360"/>
              <w:rPr>
                <w:rFonts w:ascii="Arial" w:hAnsi="Arial" w:cs="Arial"/>
                <w:b/>
                <w:bCs/>
                <w:sz w:val="20"/>
                <w:szCs w:val="20"/>
                <w:lang w:val="en-GB"/>
              </w:rPr>
            </w:pPr>
            <w:r w:rsidRPr="00FF06E4">
              <w:rPr>
                <w:rFonts w:ascii="Arial" w:hAnsi="Arial" w:cs="Arial"/>
                <w:b/>
                <w:bCs/>
                <w:sz w:val="20"/>
                <w:szCs w:val="20"/>
                <w:lang w:val="en-GB"/>
              </w:rPr>
              <w:t>Is the title of the article suitable?</w:t>
            </w:r>
          </w:p>
          <w:p w14:paraId="6D0483E7" w14:textId="77777777" w:rsidR="00F1171E" w:rsidRPr="00FF06E4" w:rsidRDefault="00F1171E" w:rsidP="007222C8">
            <w:pPr>
              <w:ind w:left="360"/>
              <w:rPr>
                <w:rFonts w:ascii="Arial" w:hAnsi="Arial" w:cs="Arial"/>
                <w:b/>
                <w:bCs/>
                <w:sz w:val="20"/>
                <w:szCs w:val="20"/>
                <w:lang w:val="en-GB"/>
              </w:rPr>
            </w:pPr>
            <w:r w:rsidRPr="00FF06E4">
              <w:rPr>
                <w:rFonts w:ascii="Arial" w:hAnsi="Arial" w:cs="Arial"/>
                <w:b/>
                <w:bCs/>
                <w:sz w:val="20"/>
                <w:szCs w:val="20"/>
                <w:lang w:val="en-GB"/>
              </w:rPr>
              <w:t>(If not please suggest an alternative title)</w:t>
            </w:r>
          </w:p>
          <w:p w14:paraId="61452E4D" w14:textId="77777777" w:rsidR="00F1171E" w:rsidRPr="00FF06E4" w:rsidRDefault="00F1171E" w:rsidP="007222C8">
            <w:pPr>
              <w:pStyle w:val="Heading2"/>
              <w:jc w:val="left"/>
              <w:rPr>
                <w:rFonts w:ascii="Arial" w:hAnsi="Arial" w:cs="Arial"/>
                <w:u w:val="single"/>
                <w:lang w:val="en-GB"/>
              </w:rPr>
            </w:pPr>
          </w:p>
        </w:tc>
        <w:tc>
          <w:tcPr>
            <w:tcW w:w="2212" w:type="pct"/>
          </w:tcPr>
          <w:p w14:paraId="360E23B4" w14:textId="77777777" w:rsidR="00AD3634" w:rsidRPr="00FF06E4" w:rsidRDefault="00AD3634" w:rsidP="005B7943">
            <w:pPr>
              <w:rPr>
                <w:rFonts w:ascii="Arial" w:hAnsi="Arial" w:cs="Arial"/>
                <w:sz w:val="20"/>
                <w:szCs w:val="20"/>
                <w:lang w:val="en-GB"/>
              </w:rPr>
            </w:pPr>
          </w:p>
          <w:p w14:paraId="577C812A" w14:textId="77777777" w:rsidR="00F1171E" w:rsidRPr="00FF06E4" w:rsidRDefault="005B7943" w:rsidP="005B7943">
            <w:pPr>
              <w:rPr>
                <w:rFonts w:ascii="Arial" w:hAnsi="Arial" w:cs="Arial"/>
                <w:sz w:val="20"/>
                <w:szCs w:val="20"/>
                <w:lang w:val="en-GB"/>
              </w:rPr>
            </w:pPr>
            <w:r w:rsidRPr="00FF06E4">
              <w:rPr>
                <w:rFonts w:ascii="Arial" w:hAnsi="Arial" w:cs="Arial"/>
                <w:sz w:val="20"/>
                <w:szCs w:val="20"/>
                <w:lang w:val="en-GB"/>
              </w:rPr>
              <w:t>Yes, the title is clear, accurate, and reflects the scope of the study. It signals both the subject (women’s role) and the geographic focus. No change needed.</w:t>
            </w:r>
          </w:p>
        </w:tc>
        <w:tc>
          <w:tcPr>
            <w:tcW w:w="1523" w:type="pct"/>
          </w:tcPr>
          <w:p w14:paraId="5E73FAC1" w14:textId="77777777" w:rsidR="00F1171E" w:rsidRPr="00FF06E4" w:rsidRDefault="00F1171E" w:rsidP="007222C8">
            <w:pPr>
              <w:pStyle w:val="Heading2"/>
              <w:jc w:val="left"/>
              <w:rPr>
                <w:rFonts w:ascii="Arial" w:hAnsi="Arial" w:cs="Arial"/>
                <w:b w:val="0"/>
                <w:lang w:val="en-GB"/>
              </w:rPr>
            </w:pPr>
          </w:p>
        </w:tc>
      </w:tr>
      <w:tr w:rsidR="00F1171E" w:rsidRPr="00FF06E4" w14:paraId="6876B133" w14:textId="77777777" w:rsidTr="007222C8">
        <w:trPr>
          <w:trHeight w:val="1262"/>
        </w:trPr>
        <w:tc>
          <w:tcPr>
            <w:tcW w:w="1265" w:type="pct"/>
            <w:noWrap/>
          </w:tcPr>
          <w:p w14:paraId="7B291E37" w14:textId="77777777" w:rsidR="00F1171E" w:rsidRPr="00FF06E4" w:rsidRDefault="00F1171E" w:rsidP="007222C8">
            <w:pPr>
              <w:pStyle w:val="Heading2"/>
              <w:ind w:left="360"/>
              <w:jc w:val="left"/>
              <w:rPr>
                <w:rFonts w:ascii="Arial" w:hAnsi="Arial" w:cs="Arial"/>
                <w:lang w:val="en-GB"/>
              </w:rPr>
            </w:pPr>
            <w:r w:rsidRPr="00FF06E4">
              <w:rPr>
                <w:rFonts w:ascii="Arial" w:hAnsi="Arial" w:cs="Arial"/>
                <w:lang w:val="en-GB"/>
              </w:rPr>
              <w:t>Is the abstract of the article comprehensive? Do you suggest the addition (or deletion) of some points in this section? Please write your suggestions here.</w:t>
            </w:r>
          </w:p>
          <w:p w14:paraId="73791A37" w14:textId="77777777" w:rsidR="00F1171E" w:rsidRPr="00FF06E4" w:rsidRDefault="00F1171E" w:rsidP="007222C8">
            <w:pPr>
              <w:pStyle w:val="Heading2"/>
              <w:jc w:val="left"/>
              <w:rPr>
                <w:rFonts w:ascii="Arial" w:hAnsi="Arial" w:cs="Arial"/>
                <w:u w:val="single"/>
                <w:lang w:val="en-GB"/>
              </w:rPr>
            </w:pPr>
          </w:p>
        </w:tc>
        <w:tc>
          <w:tcPr>
            <w:tcW w:w="2212" w:type="pct"/>
          </w:tcPr>
          <w:p w14:paraId="07EFA21A" w14:textId="77777777" w:rsidR="00F1171E" w:rsidRPr="00FF06E4" w:rsidRDefault="005B7943" w:rsidP="005B7943">
            <w:pPr>
              <w:rPr>
                <w:rFonts w:ascii="Arial" w:hAnsi="Arial" w:cs="Arial"/>
                <w:sz w:val="20"/>
                <w:szCs w:val="20"/>
                <w:lang w:val="en-GB"/>
              </w:rPr>
            </w:pPr>
            <w:r w:rsidRPr="00FF06E4">
              <w:rPr>
                <w:rFonts w:ascii="Arial" w:hAnsi="Arial" w:cs="Arial"/>
                <w:sz w:val="20"/>
                <w:szCs w:val="20"/>
                <w:lang w:val="en-GB"/>
              </w:rPr>
              <w:t>The abstract is fairly comprehensive, covering background, methods, findings, and recommendations. However, it could be tightened by reducing repetition and ensuring that the main quantitative findings (such as low participation rates, key RII results) are briefly mentioned to strengthen the summary.</w:t>
            </w:r>
          </w:p>
        </w:tc>
        <w:tc>
          <w:tcPr>
            <w:tcW w:w="1523" w:type="pct"/>
          </w:tcPr>
          <w:p w14:paraId="0F2A6523" w14:textId="77777777" w:rsidR="00F1171E" w:rsidRPr="00FF06E4" w:rsidRDefault="00F1171E" w:rsidP="007222C8">
            <w:pPr>
              <w:pStyle w:val="Heading2"/>
              <w:jc w:val="left"/>
              <w:rPr>
                <w:rFonts w:ascii="Arial" w:hAnsi="Arial" w:cs="Arial"/>
                <w:b w:val="0"/>
                <w:lang w:val="en-GB"/>
              </w:rPr>
            </w:pPr>
          </w:p>
        </w:tc>
      </w:tr>
      <w:tr w:rsidR="00F1171E" w:rsidRPr="00FF06E4" w14:paraId="12F592B5" w14:textId="77777777" w:rsidTr="007222C8">
        <w:trPr>
          <w:trHeight w:val="859"/>
        </w:trPr>
        <w:tc>
          <w:tcPr>
            <w:tcW w:w="1265" w:type="pct"/>
            <w:noWrap/>
          </w:tcPr>
          <w:p w14:paraId="2C78E84A" w14:textId="77777777" w:rsidR="00F1171E" w:rsidRPr="00FF06E4" w:rsidRDefault="00DC6FED" w:rsidP="007222C8">
            <w:pPr>
              <w:ind w:left="360"/>
              <w:rPr>
                <w:rFonts w:ascii="Arial" w:hAnsi="Arial" w:cs="Arial"/>
                <w:b/>
                <w:bCs/>
                <w:sz w:val="20"/>
                <w:szCs w:val="20"/>
                <w:u w:val="single"/>
                <w:lang w:val="en-GB"/>
              </w:rPr>
            </w:pPr>
            <w:r w:rsidRPr="00FF06E4">
              <w:rPr>
                <w:rFonts w:ascii="Arial" w:hAnsi="Arial" w:cs="Arial"/>
                <w:b/>
                <w:bCs/>
                <w:sz w:val="20"/>
                <w:szCs w:val="20"/>
                <w:lang w:val="en-GB"/>
              </w:rPr>
              <w:t xml:space="preserve">Is the manuscript scientifically, correct? Please write here. </w:t>
            </w:r>
          </w:p>
        </w:tc>
        <w:tc>
          <w:tcPr>
            <w:tcW w:w="2212" w:type="pct"/>
          </w:tcPr>
          <w:p w14:paraId="357434E7" w14:textId="77777777" w:rsidR="00F1171E" w:rsidRPr="00FF06E4" w:rsidRDefault="005B7943" w:rsidP="007222C8">
            <w:pPr>
              <w:pStyle w:val="ListParagraph"/>
              <w:ind w:left="0"/>
              <w:rPr>
                <w:rFonts w:ascii="Arial" w:hAnsi="Arial" w:cs="Arial"/>
                <w:sz w:val="20"/>
                <w:szCs w:val="20"/>
                <w:lang w:val="en-GB"/>
              </w:rPr>
            </w:pPr>
            <w:r w:rsidRPr="00FF06E4">
              <w:rPr>
                <w:rFonts w:ascii="Arial" w:hAnsi="Arial" w:cs="Arial"/>
                <w:sz w:val="20"/>
                <w:szCs w:val="20"/>
                <w:lang w:val="en-GB"/>
              </w:rPr>
              <w:t>Yes, the study is scientifically sound. The research design (mixed-methods), sample size justification, and data analysis using SPSS and RII are appropriate. The triangulation of qualitative and quantitative findings strengthens the validity. The discussion links findings to relevant literature, though at times it could be more concise</w:t>
            </w:r>
          </w:p>
        </w:tc>
        <w:tc>
          <w:tcPr>
            <w:tcW w:w="1523" w:type="pct"/>
          </w:tcPr>
          <w:p w14:paraId="461E4979" w14:textId="77777777" w:rsidR="00F1171E" w:rsidRPr="00FF06E4" w:rsidRDefault="00F1171E" w:rsidP="007222C8">
            <w:pPr>
              <w:pStyle w:val="Heading2"/>
              <w:jc w:val="left"/>
              <w:rPr>
                <w:rFonts w:ascii="Arial" w:hAnsi="Arial" w:cs="Arial"/>
                <w:b w:val="0"/>
                <w:lang w:val="en-GB"/>
              </w:rPr>
            </w:pPr>
          </w:p>
        </w:tc>
      </w:tr>
      <w:tr w:rsidR="00F1171E" w:rsidRPr="00FF06E4" w14:paraId="4A2BBD79" w14:textId="77777777" w:rsidTr="007222C8">
        <w:trPr>
          <w:trHeight w:val="703"/>
        </w:trPr>
        <w:tc>
          <w:tcPr>
            <w:tcW w:w="1265" w:type="pct"/>
            <w:noWrap/>
          </w:tcPr>
          <w:p w14:paraId="7209E4DF" w14:textId="77777777" w:rsidR="00F1171E" w:rsidRPr="00FF06E4" w:rsidRDefault="00F1171E" w:rsidP="007222C8">
            <w:pPr>
              <w:ind w:left="360"/>
              <w:rPr>
                <w:rFonts w:ascii="Arial" w:hAnsi="Arial" w:cs="Arial"/>
                <w:b/>
                <w:bCs/>
                <w:sz w:val="20"/>
                <w:szCs w:val="20"/>
                <w:lang w:val="en-GB"/>
              </w:rPr>
            </w:pPr>
            <w:r w:rsidRPr="00FF06E4">
              <w:rPr>
                <w:rFonts w:ascii="Arial" w:hAnsi="Arial" w:cs="Arial"/>
                <w:b/>
                <w:bCs/>
                <w:sz w:val="20"/>
                <w:szCs w:val="20"/>
                <w:lang w:val="en-GB"/>
              </w:rPr>
              <w:t>Are the references sufficient and recent? If you have suggestions of additional references, please mention them in the review form.</w:t>
            </w:r>
          </w:p>
          <w:p w14:paraId="009E24EB" w14:textId="77777777" w:rsidR="00F1171E" w:rsidRPr="00FF06E4" w:rsidRDefault="00F1171E" w:rsidP="007222C8">
            <w:pPr>
              <w:ind w:left="360"/>
              <w:rPr>
                <w:rFonts w:ascii="Arial" w:hAnsi="Arial" w:cs="Arial"/>
                <w:b/>
                <w:bCs/>
                <w:sz w:val="20"/>
                <w:szCs w:val="20"/>
                <w:u w:val="single"/>
                <w:lang w:val="en-GB"/>
              </w:rPr>
            </w:pPr>
            <w:r w:rsidRPr="00FF06E4">
              <w:rPr>
                <w:rFonts w:ascii="Arial" w:hAnsi="Arial" w:cs="Arial"/>
                <w:b/>
                <w:bCs/>
                <w:sz w:val="20"/>
                <w:szCs w:val="20"/>
                <w:u w:val="single"/>
                <w:lang w:val="en-GB"/>
              </w:rPr>
              <w:t>-</w:t>
            </w:r>
          </w:p>
        </w:tc>
        <w:tc>
          <w:tcPr>
            <w:tcW w:w="2212" w:type="pct"/>
          </w:tcPr>
          <w:p w14:paraId="4DFB000C" w14:textId="77777777" w:rsidR="005B7943" w:rsidRPr="00FF06E4" w:rsidRDefault="005B7943" w:rsidP="005B7943">
            <w:pPr>
              <w:rPr>
                <w:rFonts w:ascii="Arial" w:hAnsi="Arial" w:cs="Arial"/>
                <w:sz w:val="20"/>
                <w:szCs w:val="20"/>
                <w:lang w:val="en-GB"/>
              </w:rPr>
            </w:pPr>
            <w:r w:rsidRPr="00FF06E4">
              <w:rPr>
                <w:rFonts w:ascii="Arial" w:hAnsi="Arial" w:cs="Arial"/>
                <w:sz w:val="20"/>
                <w:szCs w:val="20"/>
                <w:lang w:val="en-GB"/>
              </w:rPr>
              <w:t>The references are generally adequate and diverse, covering both global and Ghana-specific literature. However, a few issues were identified:</w:t>
            </w:r>
          </w:p>
          <w:p w14:paraId="313D9A70" w14:textId="77777777" w:rsidR="005B7943" w:rsidRPr="00FF06E4" w:rsidRDefault="005B7943" w:rsidP="005B7943">
            <w:pPr>
              <w:pStyle w:val="ListParagraph"/>
              <w:rPr>
                <w:rFonts w:ascii="Arial" w:hAnsi="Arial" w:cs="Arial"/>
                <w:sz w:val="20"/>
                <w:szCs w:val="20"/>
                <w:lang w:val="en-GB"/>
              </w:rPr>
            </w:pPr>
          </w:p>
          <w:p w14:paraId="235A83F8" w14:textId="77777777" w:rsidR="005B7943" w:rsidRPr="00FF06E4" w:rsidRDefault="005B7943" w:rsidP="005B7943">
            <w:pPr>
              <w:pStyle w:val="ListParagraph"/>
              <w:numPr>
                <w:ilvl w:val="0"/>
                <w:numId w:val="11"/>
              </w:numPr>
              <w:rPr>
                <w:rFonts w:ascii="Arial" w:hAnsi="Arial" w:cs="Arial"/>
                <w:sz w:val="20"/>
                <w:szCs w:val="20"/>
                <w:lang w:val="en-GB"/>
              </w:rPr>
            </w:pPr>
            <w:r w:rsidRPr="00FF06E4">
              <w:rPr>
                <w:rFonts w:ascii="Arial" w:hAnsi="Arial" w:cs="Arial"/>
                <w:sz w:val="20"/>
                <w:szCs w:val="20"/>
                <w:lang w:val="en-GB"/>
              </w:rPr>
              <w:t>Missing reference: The manuscript mentions an FAO study conducted in 20 African countries, but no corresponding FAO reference appears in the list.</w:t>
            </w:r>
          </w:p>
          <w:p w14:paraId="62858D4B" w14:textId="77777777" w:rsidR="005B7943" w:rsidRPr="00FF06E4" w:rsidRDefault="005B7943" w:rsidP="005B7943">
            <w:pPr>
              <w:pStyle w:val="ListParagraph"/>
              <w:rPr>
                <w:rFonts w:ascii="Arial" w:hAnsi="Arial" w:cs="Arial"/>
                <w:sz w:val="20"/>
                <w:szCs w:val="20"/>
                <w:lang w:val="en-GB"/>
              </w:rPr>
            </w:pPr>
          </w:p>
          <w:p w14:paraId="388A6C09" w14:textId="77777777" w:rsidR="005B7943" w:rsidRPr="00FF06E4" w:rsidRDefault="005B7943" w:rsidP="005B7943">
            <w:pPr>
              <w:pStyle w:val="ListParagraph"/>
              <w:numPr>
                <w:ilvl w:val="0"/>
                <w:numId w:val="11"/>
              </w:numPr>
              <w:rPr>
                <w:rFonts w:ascii="Arial" w:hAnsi="Arial" w:cs="Arial"/>
                <w:sz w:val="20"/>
                <w:szCs w:val="20"/>
                <w:lang w:val="en-GB"/>
              </w:rPr>
            </w:pPr>
            <w:r w:rsidRPr="00FF06E4">
              <w:rPr>
                <w:rFonts w:ascii="Arial" w:hAnsi="Arial" w:cs="Arial"/>
                <w:sz w:val="20"/>
                <w:szCs w:val="20"/>
                <w:lang w:val="en-GB"/>
              </w:rPr>
              <w:t>Incomplete references: Cohen (2018) – citation details (volume, issue, pages) are unclear., Butlers (2013) – listed only as a preprint on SSRN, missing fuller citation details., Baruah (2015) – URL is broken across lines and needs correction.</w:t>
            </w:r>
          </w:p>
          <w:p w14:paraId="315F5D6D" w14:textId="77777777" w:rsidR="005B7943" w:rsidRPr="00FF06E4" w:rsidRDefault="005B7943" w:rsidP="005B7943">
            <w:pPr>
              <w:pStyle w:val="ListParagraph"/>
              <w:rPr>
                <w:rFonts w:ascii="Arial" w:hAnsi="Arial" w:cs="Arial"/>
                <w:sz w:val="20"/>
                <w:szCs w:val="20"/>
                <w:lang w:val="en-GB"/>
              </w:rPr>
            </w:pPr>
          </w:p>
          <w:p w14:paraId="328FF55E" w14:textId="77777777" w:rsidR="005B7943" w:rsidRPr="00FF06E4" w:rsidRDefault="005B7943" w:rsidP="005B7943">
            <w:pPr>
              <w:pStyle w:val="ListParagraph"/>
              <w:numPr>
                <w:ilvl w:val="0"/>
                <w:numId w:val="11"/>
              </w:numPr>
              <w:rPr>
                <w:rFonts w:ascii="Arial" w:hAnsi="Arial" w:cs="Arial"/>
                <w:sz w:val="20"/>
                <w:szCs w:val="20"/>
                <w:lang w:val="en-GB"/>
              </w:rPr>
            </w:pPr>
            <w:r w:rsidRPr="00FF06E4">
              <w:rPr>
                <w:rFonts w:ascii="Arial" w:hAnsi="Arial" w:cs="Arial"/>
                <w:sz w:val="20"/>
                <w:szCs w:val="20"/>
                <w:lang w:val="en-GB"/>
              </w:rPr>
              <w:t>Recency: While some 2021–2024 works are cited, many references are older (2004–2014). Adding more recent global studies (2021–2023) on women’s empowerment and natural resource governance would strengthen the manuscript.</w:t>
            </w:r>
          </w:p>
          <w:p w14:paraId="57C4D7A9" w14:textId="77777777" w:rsidR="00F1171E" w:rsidRPr="00FF06E4" w:rsidRDefault="00F1171E" w:rsidP="005B7943">
            <w:pPr>
              <w:pStyle w:val="ListParagraph"/>
              <w:ind w:left="0"/>
              <w:rPr>
                <w:rFonts w:ascii="Arial" w:hAnsi="Arial" w:cs="Arial"/>
                <w:sz w:val="20"/>
                <w:szCs w:val="20"/>
                <w:lang w:val="en-GB"/>
              </w:rPr>
            </w:pPr>
          </w:p>
        </w:tc>
        <w:tc>
          <w:tcPr>
            <w:tcW w:w="1523" w:type="pct"/>
          </w:tcPr>
          <w:p w14:paraId="3592574C" w14:textId="77777777" w:rsidR="00F1171E" w:rsidRPr="00FF06E4" w:rsidRDefault="00F1171E" w:rsidP="007222C8">
            <w:pPr>
              <w:pStyle w:val="Heading2"/>
              <w:jc w:val="left"/>
              <w:rPr>
                <w:rFonts w:ascii="Arial" w:hAnsi="Arial" w:cs="Arial"/>
                <w:b w:val="0"/>
                <w:lang w:val="en-GB"/>
              </w:rPr>
            </w:pPr>
          </w:p>
        </w:tc>
      </w:tr>
      <w:tr w:rsidR="00F1171E" w:rsidRPr="00FF06E4" w14:paraId="002710F3" w14:textId="77777777" w:rsidTr="007222C8">
        <w:trPr>
          <w:trHeight w:val="386"/>
        </w:trPr>
        <w:tc>
          <w:tcPr>
            <w:tcW w:w="1265" w:type="pct"/>
            <w:noWrap/>
          </w:tcPr>
          <w:p w14:paraId="0B10B403" w14:textId="77777777" w:rsidR="00F1171E" w:rsidRPr="00FF06E4" w:rsidRDefault="00F1171E" w:rsidP="007222C8">
            <w:pPr>
              <w:pStyle w:val="Heading2"/>
              <w:jc w:val="left"/>
              <w:rPr>
                <w:rFonts w:ascii="Arial" w:hAnsi="Arial" w:cs="Arial"/>
                <w:b w:val="0"/>
                <w:lang w:val="en-GB"/>
              </w:rPr>
            </w:pPr>
          </w:p>
          <w:p w14:paraId="1AD67D88" w14:textId="77777777" w:rsidR="00F1171E" w:rsidRPr="00FF06E4" w:rsidRDefault="00F1171E" w:rsidP="007222C8">
            <w:pPr>
              <w:pStyle w:val="Heading2"/>
              <w:ind w:left="360"/>
              <w:jc w:val="left"/>
              <w:rPr>
                <w:rFonts w:ascii="Arial" w:hAnsi="Arial" w:cs="Arial"/>
                <w:bCs w:val="0"/>
                <w:lang w:val="en-GB"/>
              </w:rPr>
            </w:pPr>
            <w:r w:rsidRPr="00FF06E4">
              <w:rPr>
                <w:rFonts w:ascii="Arial" w:hAnsi="Arial" w:cs="Arial"/>
                <w:bCs w:val="0"/>
                <w:lang w:val="en-GB"/>
              </w:rPr>
              <w:t>Is the language/English quality of the article suitable for scholarly communications?</w:t>
            </w:r>
          </w:p>
          <w:p w14:paraId="319A84DA" w14:textId="77777777" w:rsidR="00F1171E" w:rsidRPr="00FF06E4" w:rsidRDefault="00F1171E" w:rsidP="007222C8">
            <w:pPr>
              <w:rPr>
                <w:rFonts w:ascii="Arial" w:hAnsi="Arial" w:cs="Arial"/>
                <w:sz w:val="20"/>
                <w:szCs w:val="20"/>
                <w:lang w:val="en-GB"/>
              </w:rPr>
            </w:pPr>
          </w:p>
        </w:tc>
        <w:tc>
          <w:tcPr>
            <w:tcW w:w="2212" w:type="pct"/>
          </w:tcPr>
          <w:p w14:paraId="0FE76CC0" w14:textId="77777777" w:rsidR="00F1171E" w:rsidRPr="00FF06E4" w:rsidRDefault="00F1171E" w:rsidP="007222C8">
            <w:pPr>
              <w:rPr>
                <w:rFonts w:ascii="Arial" w:hAnsi="Arial" w:cs="Arial"/>
                <w:sz w:val="20"/>
                <w:szCs w:val="20"/>
                <w:lang w:val="en-GB"/>
              </w:rPr>
            </w:pPr>
          </w:p>
          <w:p w14:paraId="3C43B527" w14:textId="77777777" w:rsidR="00F1171E" w:rsidRPr="00FF06E4" w:rsidRDefault="005B7943" w:rsidP="007222C8">
            <w:pPr>
              <w:rPr>
                <w:rFonts w:ascii="Arial" w:hAnsi="Arial" w:cs="Arial"/>
                <w:sz w:val="20"/>
                <w:szCs w:val="20"/>
                <w:lang w:val="en-GB"/>
              </w:rPr>
            </w:pPr>
            <w:r w:rsidRPr="00FF06E4">
              <w:rPr>
                <w:rFonts w:ascii="Arial" w:hAnsi="Arial" w:cs="Arial"/>
                <w:sz w:val="20"/>
                <w:szCs w:val="20"/>
                <w:lang w:val="en-GB"/>
              </w:rPr>
              <w:t>Overall, the English is clear and understandable. Some sentences are long and could be simplified for readability. Minor grammatical and stylistic edits are needed (e.g., to improve flow in the discussion and conclusion).</w:t>
            </w:r>
          </w:p>
          <w:p w14:paraId="0C8963E0" w14:textId="77777777" w:rsidR="00F1171E" w:rsidRPr="00FF06E4" w:rsidRDefault="00F1171E" w:rsidP="007222C8">
            <w:pPr>
              <w:rPr>
                <w:rFonts w:ascii="Arial" w:hAnsi="Arial" w:cs="Arial"/>
                <w:sz w:val="20"/>
                <w:szCs w:val="20"/>
                <w:lang w:val="en-GB"/>
              </w:rPr>
            </w:pPr>
          </w:p>
          <w:p w14:paraId="0DC93F87" w14:textId="77777777" w:rsidR="00F1171E" w:rsidRPr="00FF06E4" w:rsidRDefault="00F1171E" w:rsidP="007222C8">
            <w:pPr>
              <w:rPr>
                <w:rFonts w:ascii="Arial" w:hAnsi="Arial" w:cs="Arial"/>
                <w:sz w:val="20"/>
                <w:szCs w:val="20"/>
                <w:lang w:val="en-GB"/>
              </w:rPr>
            </w:pPr>
          </w:p>
          <w:p w14:paraId="7C96C587" w14:textId="77777777" w:rsidR="00F1171E" w:rsidRPr="00FF06E4" w:rsidRDefault="00F1171E" w:rsidP="007222C8">
            <w:pPr>
              <w:rPr>
                <w:rFonts w:ascii="Arial" w:hAnsi="Arial" w:cs="Arial"/>
                <w:sz w:val="20"/>
                <w:szCs w:val="20"/>
                <w:lang w:val="en-GB"/>
              </w:rPr>
            </w:pPr>
          </w:p>
        </w:tc>
        <w:tc>
          <w:tcPr>
            <w:tcW w:w="1523" w:type="pct"/>
          </w:tcPr>
          <w:p w14:paraId="3F24C1AE" w14:textId="77777777" w:rsidR="00F1171E" w:rsidRPr="00FF06E4" w:rsidRDefault="00F1171E" w:rsidP="007222C8">
            <w:pPr>
              <w:rPr>
                <w:rFonts w:ascii="Arial" w:hAnsi="Arial" w:cs="Arial"/>
                <w:sz w:val="20"/>
                <w:szCs w:val="20"/>
                <w:lang w:val="en-GB"/>
              </w:rPr>
            </w:pPr>
          </w:p>
        </w:tc>
      </w:tr>
      <w:tr w:rsidR="00F1171E" w:rsidRPr="00FF06E4" w14:paraId="5F18D4AF" w14:textId="77777777" w:rsidTr="007222C8">
        <w:trPr>
          <w:trHeight w:val="1178"/>
        </w:trPr>
        <w:tc>
          <w:tcPr>
            <w:tcW w:w="1265" w:type="pct"/>
            <w:noWrap/>
          </w:tcPr>
          <w:p w14:paraId="75C1DA7E" w14:textId="77777777" w:rsidR="00F1171E" w:rsidRPr="00FF06E4" w:rsidRDefault="00F1171E" w:rsidP="007222C8">
            <w:pPr>
              <w:pStyle w:val="Heading2"/>
              <w:jc w:val="left"/>
              <w:rPr>
                <w:rFonts w:ascii="Arial" w:hAnsi="Arial" w:cs="Arial"/>
                <w:b w:val="0"/>
                <w:bCs w:val="0"/>
                <w:lang w:val="en-GB"/>
              </w:rPr>
            </w:pPr>
            <w:r w:rsidRPr="00FF06E4">
              <w:rPr>
                <w:rFonts w:ascii="Arial" w:hAnsi="Arial" w:cs="Arial"/>
                <w:bCs w:val="0"/>
                <w:u w:val="single"/>
                <w:lang w:val="en-GB"/>
              </w:rPr>
              <w:t>Optional/General</w:t>
            </w:r>
            <w:r w:rsidRPr="00FF06E4">
              <w:rPr>
                <w:rFonts w:ascii="Arial" w:hAnsi="Arial" w:cs="Arial"/>
                <w:bCs w:val="0"/>
                <w:lang w:val="en-GB"/>
              </w:rPr>
              <w:t xml:space="preserve"> </w:t>
            </w:r>
            <w:r w:rsidRPr="00FF06E4">
              <w:rPr>
                <w:rFonts w:ascii="Arial" w:hAnsi="Arial" w:cs="Arial"/>
                <w:b w:val="0"/>
                <w:bCs w:val="0"/>
                <w:lang w:val="en-GB"/>
              </w:rPr>
              <w:t>comments</w:t>
            </w:r>
          </w:p>
          <w:p w14:paraId="28E81806" w14:textId="77777777" w:rsidR="00F1171E" w:rsidRPr="00FF06E4" w:rsidRDefault="00F1171E" w:rsidP="007222C8">
            <w:pPr>
              <w:pStyle w:val="Heading2"/>
              <w:jc w:val="left"/>
              <w:rPr>
                <w:rFonts w:ascii="Arial" w:hAnsi="Arial" w:cs="Arial"/>
                <w:b w:val="0"/>
                <w:lang w:val="en-GB"/>
              </w:rPr>
            </w:pPr>
          </w:p>
        </w:tc>
        <w:tc>
          <w:tcPr>
            <w:tcW w:w="2212" w:type="pct"/>
          </w:tcPr>
          <w:p w14:paraId="6AEE76F8" w14:textId="77777777" w:rsidR="00F1171E" w:rsidRPr="00FF06E4" w:rsidRDefault="00F1171E" w:rsidP="007222C8">
            <w:pPr>
              <w:rPr>
                <w:rFonts w:ascii="Arial" w:hAnsi="Arial" w:cs="Arial"/>
                <w:sz w:val="20"/>
                <w:szCs w:val="20"/>
                <w:lang w:val="en-GB"/>
              </w:rPr>
            </w:pPr>
          </w:p>
          <w:p w14:paraId="5956EB4C" w14:textId="77777777" w:rsidR="00F1171E" w:rsidRPr="00FF06E4" w:rsidRDefault="00F1171E" w:rsidP="007222C8">
            <w:pPr>
              <w:rPr>
                <w:rFonts w:ascii="Arial" w:hAnsi="Arial" w:cs="Arial"/>
                <w:sz w:val="20"/>
                <w:szCs w:val="20"/>
                <w:lang w:val="en-GB"/>
              </w:rPr>
            </w:pPr>
          </w:p>
          <w:p w14:paraId="768DAF54" w14:textId="77777777" w:rsidR="00F1171E" w:rsidRPr="00FF06E4" w:rsidRDefault="00F1171E" w:rsidP="007222C8">
            <w:pPr>
              <w:rPr>
                <w:rFonts w:ascii="Arial" w:hAnsi="Arial" w:cs="Arial"/>
                <w:sz w:val="20"/>
                <w:szCs w:val="20"/>
                <w:lang w:val="en-GB"/>
              </w:rPr>
            </w:pPr>
          </w:p>
          <w:p w14:paraId="348C18DC" w14:textId="77777777" w:rsidR="00F1171E" w:rsidRPr="00FF06E4" w:rsidRDefault="00F1171E" w:rsidP="007222C8">
            <w:pPr>
              <w:rPr>
                <w:rFonts w:ascii="Arial" w:hAnsi="Arial" w:cs="Arial"/>
                <w:sz w:val="20"/>
                <w:szCs w:val="20"/>
                <w:lang w:val="en-GB"/>
              </w:rPr>
            </w:pPr>
          </w:p>
        </w:tc>
        <w:tc>
          <w:tcPr>
            <w:tcW w:w="1523" w:type="pct"/>
          </w:tcPr>
          <w:p w14:paraId="7DA286C3" w14:textId="77777777" w:rsidR="00F1171E" w:rsidRPr="00FF06E4" w:rsidRDefault="00F1171E" w:rsidP="007222C8">
            <w:pPr>
              <w:rPr>
                <w:rFonts w:ascii="Arial" w:hAnsi="Arial" w:cs="Arial"/>
                <w:sz w:val="20"/>
                <w:szCs w:val="20"/>
                <w:lang w:val="en-GB"/>
              </w:rPr>
            </w:pPr>
          </w:p>
        </w:tc>
      </w:tr>
    </w:tbl>
    <w:p w14:paraId="48F674B8" w14:textId="77777777" w:rsidR="00F1171E" w:rsidRPr="00FF06E4" w:rsidRDefault="00F1171E" w:rsidP="00F1171E">
      <w:pPr>
        <w:pStyle w:val="BodyText"/>
        <w:rPr>
          <w:rFonts w:ascii="Arial" w:hAnsi="Arial" w:cs="Arial"/>
          <w:b/>
          <w:bCs/>
          <w:sz w:val="20"/>
          <w:szCs w:val="20"/>
          <w:u w:val="single"/>
          <w:lang w:val="en-GB"/>
        </w:rPr>
      </w:pPr>
    </w:p>
    <w:p w14:paraId="31E8922F" w14:textId="77777777" w:rsidR="00F1171E" w:rsidRPr="00FF06E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A00C91" w:rsidRPr="00FF06E4" w14:paraId="36F40B13" w14:textId="77777777" w:rsidTr="00A00C91">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23CD8A9" w14:textId="77777777" w:rsidR="00A00C91" w:rsidRPr="00FF06E4" w:rsidRDefault="00A00C91">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r w:rsidRPr="00FF06E4">
              <w:rPr>
                <w:rFonts w:ascii="Arial" w:eastAsia="Arial Unicode MS" w:hAnsi="Arial" w:cs="Arial"/>
                <w:b/>
                <w:sz w:val="20"/>
                <w:szCs w:val="20"/>
                <w:highlight w:val="yellow"/>
                <w:u w:val="single"/>
                <w:lang w:val="en-GB"/>
              </w:rPr>
              <w:t>PART  2:</w:t>
            </w:r>
            <w:r w:rsidRPr="00FF06E4">
              <w:rPr>
                <w:rFonts w:ascii="Arial" w:eastAsia="Arial Unicode MS" w:hAnsi="Arial" w:cs="Arial"/>
                <w:b/>
                <w:sz w:val="20"/>
                <w:szCs w:val="20"/>
                <w:u w:val="single"/>
                <w:lang w:val="en-GB"/>
              </w:rPr>
              <w:t xml:space="preserve"> </w:t>
            </w:r>
          </w:p>
          <w:p w14:paraId="33509F17" w14:textId="77777777" w:rsidR="00A00C91" w:rsidRPr="00FF06E4" w:rsidRDefault="00A00C91">
            <w:pPr>
              <w:spacing w:line="276" w:lineRule="auto"/>
              <w:rPr>
                <w:rFonts w:ascii="Arial" w:eastAsia="Arial Unicode MS" w:hAnsi="Arial" w:cs="Arial"/>
                <w:b/>
                <w:sz w:val="20"/>
                <w:szCs w:val="20"/>
                <w:u w:val="single"/>
                <w:lang w:val="en-GB"/>
              </w:rPr>
            </w:pPr>
          </w:p>
        </w:tc>
      </w:tr>
      <w:tr w:rsidR="00A00C91" w:rsidRPr="00FF06E4" w14:paraId="707A5E70" w14:textId="77777777" w:rsidTr="00A00C91">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B59A9F3" w14:textId="77777777" w:rsidR="00A00C91" w:rsidRPr="00FF06E4" w:rsidRDefault="00A00C9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D9A525" w14:textId="77777777" w:rsidR="00A00C91" w:rsidRPr="00FF06E4" w:rsidRDefault="00A00C91">
            <w:pPr>
              <w:keepNext/>
              <w:spacing w:line="276" w:lineRule="auto"/>
              <w:outlineLvl w:val="1"/>
              <w:rPr>
                <w:rFonts w:ascii="Arial" w:eastAsia="MS Mincho" w:hAnsi="Arial" w:cs="Arial"/>
                <w:b/>
                <w:bCs/>
                <w:sz w:val="20"/>
                <w:szCs w:val="20"/>
                <w:lang w:val="en-GB"/>
              </w:rPr>
            </w:pPr>
            <w:r w:rsidRPr="00FF06E4">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DA15C6D" w14:textId="77777777" w:rsidR="00A00C91" w:rsidRPr="00FF06E4" w:rsidRDefault="00A00C91">
            <w:pPr>
              <w:spacing w:after="160" w:line="252" w:lineRule="auto"/>
              <w:rPr>
                <w:rFonts w:ascii="Arial" w:eastAsia="Calibri" w:hAnsi="Arial" w:cs="Arial"/>
                <w:kern w:val="2"/>
                <w:sz w:val="20"/>
                <w:szCs w:val="20"/>
                <w:lang w:val="en-IN"/>
              </w:rPr>
            </w:pPr>
            <w:r w:rsidRPr="00FF06E4">
              <w:rPr>
                <w:rFonts w:ascii="Arial" w:eastAsia="Calibri" w:hAnsi="Arial" w:cs="Arial"/>
                <w:b/>
                <w:kern w:val="2"/>
                <w:sz w:val="20"/>
                <w:szCs w:val="20"/>
                <w:lang w:val="en-IN"/>
              </w:rPr>
              <w:t>Author’s Feedback</w:t>
            </w:r>
            <w:r w:rsidRPr="00FF06E4">
              <w:rPr>
                <w:rFonts w:ascii="Arial" w:eastAsia="Calibri" w:hAnsi="Arial" w:cs="Arial"/>
                <w:kern w:val="2"/>
                <w:sz w:val="20"/>
                <w:szCs w:val="20"/>
                <w:lang w:val="en-IN"/>
              </w:rPr>
              <w:t xml:space="preserve"> (It is mandatory that authors should write his/her feedback here)</w:t>
            </w:r>
          </w:p>
          <w:p w14:paraId="72638F38" w14:textId="77777777" w:rsidR="00A00C91" w:rsidRPr="00FF06E4" w:rsidRDefault="00A00C91">
            <w:pPr>
              <w:keepNext/>
              <w:spacing w:line="276" w:lineRule="auto"/>
              <w:outlineLvl w:val="1"/>
              <w:rPr>
                <w:rFonts w:ascii="Arial" w:eastAsia="MS Mincho" w:hAnsi="Arial" w:cs="Arial"/>
                <w:bCs/>
                <w:sz w:val="20"/>
                <w:szCs w:val="20"/>
                <w:lang w:val="en-GB"/>
              </w:rPr>
            </w:pPr>
          </w:p>
        </w:tc>
      </w:tr>
      <w:tr w:rsidR="00A00C91" w:rsidRPr="00FF06E4" w14:paraId="53594627" w14:textId="77777777" w:rsidTr="00A00C91">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185DBB6" w14:textId="77777777" w:rsidR="00A00C91" w:rsidRPr="00FF06E4" w:rsidRDefault="00A00C91">
            <w:pPr>
              <w:spacing w:line="276" w:lineRule="auto"/>
              <w:rPr>
                <w:rFonts w:ascii="Arial" w:eastAsia="Arial Unicode MS" w:hAnsi="Arial" w:cs="Arial"/>
                <w:b/>
                <w:sz w:val="20"/>
                <w:szCs w:val="20"/>
                <w:lang w:val="en-GB"/>
              </w:rPr>
            </w:pPr>
            <w:r w:rsidRPr="00FF06E4">
              <w:rPr>
                <w:rFonts w:ascii="Arial" w:eastAsia="Arial Unicode MS" w:hAnsi="Arial" w:cs="Arial"/>
                <w:b/>
                <w:sz w:val="20"/>
                <w:szCs w:val="20"/>
                <w:lang w:val="en-GB"/>
              </w:rPr>
              <w:t xml:space="preserve">Are there ethical issues in this manuscript? </w:t>
            </w:r>
          </w:p>
          <w:p w14:paraId="274A93AF" w14:textId="77777777" w:rsidR="00A00C91" w:rsidRPr="00FF06E4" w:rsidRDefault="00A00C9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106DBF" w14:textId="77777777" w:rsidR="00A00C91" w:rsidRPr="00FF06E4" w:rsidRDefault="00A00C91">
            <w:pPr>
              <w:spacing w:line="276" w:lineRule="auto"/>
              <w:rPr>
                <w:rFonts w:ascii="Arial" w:eastAsia="Arial Unicode MS" w:hAnsi="Arial" w:cs="Arial"/>
                <w:i/>
                <w:iCs/>
                <w:sz w:val="20"/>
                <w:szCs w:val="20"/>
                <w:u w:val="single"/>
                <w:lang w:val="en-GB"/>
              </w:rPr>
            </w:pPr>
            <w:r w:rsidRPr="00FF06E4">
              <w:rPr>
                <w:rFonts w:ascii="Arial" w:eastAsia="Arial Unicode MS" w:hAnsi="Arial" w:cs="Arial"/>
                <w:i/>
                <w:iCs/>
                <w:sz w:val="20"/>
                <w:szCs w:val="20"/>
                <w:u w:val="single"/>
                <w:lang w:val="en-GB"/>
              </w:rPr>
              <w:t xml:space="preserve">(If yes, </w:t>
            </w:r>
            <w:proofErr w:type="gramStart"/>
            <w:r w:rsidRPr="00FF06E4">
              <w:rPr>
                <w:rFonts w:ascii="Arial" w:eastAsia="Arial Unicode MS" w:hAnsi="Arial" w:cs="Arial"/>
                <w:i/>
                <w:iCs/>
                <w:sz w:val="20"/>
                <w:szCs w:val="20"/>
                <w:u w:val="single"/>
                <w:lang w:val="en-GB"/>
              </w:rPr>
              <w:t>Kindly</w:t>
            </w:r>
            <w:proofErr w:type="gramEnd"/>
            <w:r w:rsidRPr="00FF06E4">
              <w:rPr>
                <w:rFonts w:ascii="Arial" w:eastAsia="Arial Unicode MS" w:hAnsi="Arial" w:cs="Arial"/>
                <w:i/>
                <w:iCs/>
                <w:sz w:val="20"/>
                <w:szCs w:val="20"/>
                <w:u w:val="single"/>
                <w:lang w:val="en-GB"/>
              </w:rPr>
              <w:t xml:space="preserve"> please write down the ethical issues here in details)</w:t>
            </w:r>
          </w:p>
          <w:p w14:paraId="584F3C09" w14:textId="77777777" w:rsidR="00A00C91" w:rsidRPr="00FF06E4" w:rsidRDefault="00A00C91">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2BF04A7" w14:textId="77777777" w:rsidR="00A00C91" w:rsidRPr="00FF06E4" w:rsidRDefault="00A00C91">
            <w:pPr>
              <w:spacing w:line="276" w:lineRule="auto"/>
              <w:rPr>
                <w:rFonts w:ascii="Arial" w:eastAsia="Arial Unicode MS" w:hAnsi="Arial" w:cs="Arial"/>
                <w:sz w:val="20"/>
                <w:szCs w:val="20"/>
                <w:lang w:val="en-GB"/>
              </w:rPr>
            </w:pPr>
          </w:p>
          <w:p w14:paraId="25225D47" w14:textId="77777777" w:rsidR="00A00C91" w:rsidRPr="00FF06E4" w:rsidRDefault="00A00C91">
            <w:pPr>
              <w:spacing w:line="276" w:lineRule="auto"/>
              <w:rPr>
                <w:rFonts w:ascii="Arial" w:eastAsia="Arial Unicode MS" w:hAnsi="Arial" w:cs="Arial"/>
                <w:sz w:val="20"/>
                <w:szCs w:val="20"/>
                <w:lang w:val="en-GB"/>
              </w:rPr>
            </w:pPr>
          </w:p>
          <w:p w14:paraId="326121C5" w14:textId="77777777" w:rsidR="00A00C91" w:rsidRPr="00FF06E4" w:rsidRDefault="00A00C91">
            <w:pPr>
              <w:spacing w:line="276" w:lineRule="auto"/>
              <w:rPr>
                <w:rFonts w:ascii="Arial" w:eastAsia="Arial Unicode MS" w:hAnsi="Arial" w:cs="Arial"/>
                <w:sz w:val="20"/>
                <w:szCs w:val="20"/>
                <w:lang w:val="en-GB"/>
              </w:rPr>
            </w:pPr>
          </w:p>
        </w:tc>
      </w:tr>
      <w:bookmarkEnd w:id="0"/>
    </w:tbl>
    <w:p w14:paraId="22E519DD" w14:textId="77777777" w:rsidR="00A00C91" w:rsidRPr="00FF06E4" w:rsidRDefault="00A00C91" w:rsidP="00A00C91">
      <w:pPr>
        <w:rPr>
          <w:rFonts w:ascii="Arial" w:hAnsi="Arial" w:cs="Arial"/>
          <w:sz w:val="20"/>
          <w:szCs w:val="20"/>
        </w:rPr>
      </w:pPr>
    </w:p>
    <w:bookmarkEnd w:id="1"/>
    <w:bookmarkEnd w:id="2"/>
    <w:bookmarkEnd w:id="3"/>
    <w:p w14:paraId="16E960DC" w14:textId="77777777" w:rsidR="00FF06E4" w:rsidRPr="007B5BFC" w:rsidRDefault="00FF06E4" w:rsidP="00FF06E4">
      <w:pPr>
        <w:pStyle w:val="Affiliation"/>
        <w:spacing w:after="0" w:line="240" w:lineRule="auto"/>
        <w:jc w:val="left"/>
        <w:rPr>
          <w:rFonts w:ascii="Arial" w:hAnsi="Arial" w:cs="Arial"/>
          <w:b/>
          <w:u w:val="single"/>
        </w:rPr>
      </w:pPr>
      <w:r w:rsidRPr="007B5BFC">
        <w:rPr>
          <w:rFonts w:ascii="Arial" w:hAnsi="Arial" w:cs="Arial"/>
          <w:b/>
          <w:u w:val="single"/>
        </w:rPr>
        <w:t>Reviewer details:</w:t>
      </w:r>
    </w:p>
    <w:p w14:paraId="12359DD5" w14:textId="77777777" w:rsidR="00FF06E4" w:rsidRDefault="00FF06E4" w:rsidP="00FF06E4">
      <w:r w:rsidRPr="007B5BFC">
        <w:rPr>
          <w:rFonts w:ascii="Arial" w:hAnsi="Arial" w:cs="Arial"/>
          <w:b/>
          <w:color w:val="000000"/>
          <w:sz w:val="20"/>
          <w:szCs w:val="20"/>
        </w:rPr>
        <w:t>Stavroula Roumpou, Greece</w:t>
      </w:r>
    </w:p>
    <w:p w14:paraId="019C6059" w14:textId="77777777" w:rsidR="00A00C91" w:rsidRPr="00FF06E4" w:rsidRDefault="00A00C91" w:rsidP="00A00C91">
      <w:pPr>
        <w:rPr>
          <w:rFonts w:ascii="Arial" w:hAnsi="Arial" w:cs="Arial"/>
          <w:sz w:val="20"/>
          <w:szCs w:val="20"/>
        </w:rPr>
      </w:pPr>
    </w:p>
    <w:p w14:paraId="6728EF6D" w14:textId="77777777" w:rsidR="00F1171E" w:rsidRPr="00FF06E4" w:rsidRDefault="00F1171E" w:rsidP="00F1171E">
      <w:pPr>
        <w:pStyle w:val="BodyText"/>
        <w:rPr>
          <w:rFonts w:ascii="Arial" w:hAnsi="Arial" w:cs="Arial"/>
          <w:b/>
          <w:bCs/>
          <w:sz w:val="20"/>
          <w:szCs w:val="20"/>
          <w:u w:val="single"/>
          <w:lang w:val="en-GB"/>
        </w:rPr>
      </w:pPr>
    </w:p>
    <w:sectPr w:rsidR="00F1171E" w:rsidRPr="00FF06E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B45B5" w14:textId="77777777" w:rsidR="00F871D6" w:rsidRPr="0000007A" w:rsidRDefault="00F871D6" w:rsidP="0099583E">
      <w:r>
        <w:separator/>
      </w:r>
    </w:p>
  </w:endnote>
  <w:endnote w:type="continuationSeparator" w:id="0">
    <w:p w14:paraId="399AF67F" w14:textId="77777777" w:rsidR="00F871D6" w:rsidRPr="0000007A" w:rsidRDefault="00F871D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C9C51"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76204" w14:textId="77777777" w:rsidR="00F871D6" w:rsidRPr="0000007A" w:rsidRDefault="00F871D6" w:rsidP="0099583E">
      <w:r>
        <w:separator/>
      </w:r>
    </w:p>
  </w:footnote>
  <w:footnote w:type="continuationSeparator" w:id="0">
    <w:p w14:paraId="2ACF9B82" w14:textId="77777777" w:rsidR="00F871D6" w:rsidRPr="0000007A" w:rsidRDefault="00F871D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1844"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256D2CE"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7E1E41B"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E7A76"/>
    <w:multiLevelType w:val="hybridMultilevel"/>
    <w:tmpl w:val="BB2043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2013247">
    <w:abstractNumId w:val="3"/>
  </w:num>
  <w:num w:numId="2" w16cid:durableId="1188374406">
    <w:abstractNumId w:val="6"/>
  </w:num>
  <w:num w:numId="3" w16cid:durableId="2067413826">
    <w:abstractNumId w:val="5"/>
  </w:num>
  <w:num w:numId="4" w16cid:durableId="1359618676">
    <w:abstractNumId w:val="7"/>
  </w:num>
  <w:num w:numId="5" w16cid:durableId="1920939559">
    <w:abstractNumId w:val="4"/>
  </w:num>
  <w:num w:numId="6" w16cid:durableId="1068726085">
    <w:abstractNumId w:val="0"/>
  </w:num>
  <w:num w:numId="7" w16cid:durableId="185562724">
    <w:abstractNumId w:val="1"/>
  </w:num>
  <w:num w:numId="8" w16cid:durableId="547688935">
    <w:abstractNumId w:val="10"/>
  </w:num>
  <w:num w:numId="9" w16cid:durableId="1443526870">
    <w:abstractNumId w:val="9"/>
  </w:num>
  <w:num w:numId="10" w16cid:durableId="1682317101">
    <w:abstractNumId w:val="2"/>
  </w:num>
  <w:num w:numId="11" w16cid:durableId="18841708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57EC"/>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DB1"/>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1000"/>
    <w:rsid w:val="00474129"/>
    <w:rsid w:val="00477844"/>
    <w:rsid w:val="004847FF"/>
    <w:rsid w:val="00495DBB"/>
    <w:rsid w:val="004B03BF"/>
    <w:rsid w:val="004B0965"/>
    <w:rsid w:val="004B4CAD"/>
    <w:rsid w:val="004B4FDC"/>
    <w:rsid w:val="004B740E"/>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7943"/>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3F06"/>
    <w:rsid w:val="0065409E"/>
    <w:rsid w:val="0065579D"/>
    <w:rsid w:val="00663792"/>
    <w:rsid w:val="0067046C"/>
    <w:rsid w:val="006714A0"/>
    <w:rsid w:val="006723A6"/>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3836"/>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137B"/>
    <w:rsid w:val="009B239B"/>
    <w:rsid w:val="009C5642"/>
    <w:rsid w:val="009E13C3"/>
    <w:rsid w:val="009E6A30"/>
    <w:rsid w:val="009F07D4"/>
    <w:rsid w:val="009F29EB"/>
    <w:rsid w:val="009F7A71"/>
    <w:rsid w:val="00A001A0"/>
    <w:rsid w:val="00A00C91"/>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AF9"/>
    <w:rsid w:val="00AA41B3"/>
    <w:rsid w:val="00AA49A2"/>
    <w:rsid w:val="00AA5338"/>
    <w:rsid w:val="00AB1ED6"/>
    <w:rsid w:val="00AB397D"/>
    <w:rsid w:val="00AB638A"/>
    <w:rsid w:val="00AB65BF"/>
    <w:rsid w:val="00AB6E43"/>
    <w:rsid w:val="00AC1349"/>
    <w:rsid w:val="00AD3634"/>
    <w:rsid w:val="00AD6C51"/>
    <w:rsid w:val="00AE0E9B"/>
    <w:rsid w:val="00AE54CD"/>
    <w:rsid w:val="00AF3016"/>
    <w:rsid w:val="00B03A45"/>
    <w:rsid w:val="00B142BC"/>
    <w:rsid w:val="00B168B1"/>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4764"/>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52E3"/>
    <w:rsid w:val="00D1283A"/>
    <w:rsid w:val="00D12970"/>
    <w:rsid w:val="00D15BC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71D6"/>
    <w:rsid w:val="00F96F54"/>
    <w:rsid w:val="00F978B8"/>
    <w:rsid w:val="00FA6528"/>
    <w:rsid w:val="00FB0D50"/>
    <w:rsid w:val="00FB3DE3"/>
    <w:rsid w:val="00FB5BBE"/>
    <w:rsid w:val="00FC2E17"/>
    <w:rsid w:val="00FC432A"/>
    <w:rsid w:val="00FC6387"/>
    <w:rsid w:val="00FC6802"/>
    <w:rsid w:val="00FD53AB"/>
    <w:rsid w:val="00FD70A7"/>
    <w:rsid w:val="00FF06E4"/>
    <w:rsid w:val="00FF09A0"/>
    <w:rsid w:val="00FF7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09C45"/>
  <w15:docId w15:val="{0173546C-B5CD-4E8C-B13B-950090DDC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F06E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2162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611</Words>
  <Characters>3483</Characters>
  <Application>Microsoft Office Word</Application>
  <DocSecurity>0</DocSecurity>
  <Lines>29</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4086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2025-09-22T16:57:00Z</dcterms:created>
  <dcterms:modified xsi:type="dcterms:W3CDTF">2025-10-06T12:09:00Z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