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C16A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C16A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C16A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C16A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C16A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A8B8720" w:rsidR="0000007A" w:rsidRPr="001C16A0" w:rsidRDefault="00615F1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C16A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1C16A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C16A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C5C8959" w:rsidR="0000007A" w:rsidRPr="001C16A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43DB5"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6525</w:t>
            </w:r>
          </w:p>
        </w:tc>
      </w:tr>
      <w:tr w:rsidR="0000007A" w:rsidRPr="001C16A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C16A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CFCBFDB" w:rsidR="0000007A" w:rsidRPr="001C16A0" w:rsidRDefault="00615F1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C16A0">
              <w:rPr>
                <w:rFonts w:ascii="Arial" w:hAnsi="Arial" w:cs="Arial"/>
                <w:b/>
                <w:sz w:val="20"/>
                <w:szCs w:val="20"/>
                <w:lang w:val="en-GB"/>
              </w:rPr>
              <w:t>Paediatric Multisystem Inflammatory Syndrome Associated with COVID-19: Advances, Controversies, and Future Perspectives</w:t>
            </w:r>
          </w:p>
        </w:tc>
      </w:tr>
      <w:tr w:rsidR="00CF0BBB" w:rsidRPr="001C16A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C16A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D4BC175" w:rsidR="00CF0BBB" w:rsidRPr="001C16A0" w:rsidRDefault="00743D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C16A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C16A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C16A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C16A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C16A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C1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C16A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C16A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C16A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16A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C16A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C16A0">
              <w:rPr>
                <w:rFonts w:ascii="Arial" w:hAnsi="Arial" w:cs="Arial"/>
                <w:lang w:val="en-GB"/>
              </w:rPr>
              <w:t>Author’s Feedback</w:t>
            </w:r>
            <w:r w:rsidRPr="001C16A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C16A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C16A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C16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C16A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B3D59F1" w:rsidR="00F1171E" w:rsidRPr="001C16A0" w:rsidRDefault="00201D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gives a timely and comprehensive review of paediatric multisystem inflammatory syndrome (MIS-C) associated with COVID-19. Important is MIS -C continues to diagnostic and therapeutic </w:t>
            </w:r>
            <w:proofErr w:type="gramStart"/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challenges  even</w:t>
            </w:r>
            <w:proofErr w:type="gramEnd"/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</w:t>
            </w:r>
            <w:proofErr w:type="gramStart"/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</w:t>
            </w:r>
            <w:proofErr w:type="gramEnd"/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incidence declines.</w:t>
            </w:r>
          </w:p>
        </w:tc>
        <w:tc>
          <w:tcPr>
            <w:tcW w:w="1523" w:type="pct"/>
          </w:tcPr>
          <w:p w14:paraId="462A339C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C16A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C16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C16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A4F40BE" w:rsidR="00F1171E" w:rsidRPr="001C16A0" w:rsidRDefault="00201D8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change</w:t>
            </w:r>
          </w:p>
        </w:tc>
        <w:tc>
          <w:tcPr>
            <w:tcW w:w="1523" w:type="pct"/>
          </w:tcPr>
          <w:p w14:paraId="405B6701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C16A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C16A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C16A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5B131BC" w:rsidR="00F1171E" w:rsidRPr="001C16A0" w:rsidRDefault="00201D8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Well structured</w:t>
            </w:r>
            <w:proofErr w:type="spellEnd"/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comprehensive</w:t>
            </w:r>
          </w:p>
        </w:tc>
        <w:tc>
          <w:tcPr>
            <w:tcW w:w="1523" w:type="pct"/>
          </w:tcPr>
          <w:p w14:paraId="1D54B730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C16A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C16A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3453F09" w:rsidR="00F1171E" w:rsidRPr="001C16A0" w:rsidRDefault="00201D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C16A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C16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C16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C16A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C0C34B1" w:rsidR="00F1171E" w:rsidRPr="001C16A0" w:rsidRDefault="00201D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Up to date </w:t>
            </w:r>
          </w:p>
        </w:tc>
        <w:tc>
          <w:tcPr>
            <w:tcW w:w="1523" w:type="pct"/>
          </w:tcPr>
          <w:p w14:paraId="40220055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C16A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C16A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C16A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C1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C1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C1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C1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3ED5EF1D" w:rsidR="00F1171E" w:rsidRPr="001C16A0" w:rsidRDefault="00201D8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sz w:val="20"/>
                <w:szCs w:val="20"/>
                <w:lang w:val="en-GB"/>
              </w:rPr>
              <w:t xml:space="preserve">Yes clear </w:t>
            </w:r>
          </w:p>
          <w:p w14:paraId="149A6CEF" w14:textId="77777777" w:rsidR="00F1171E" w:rsidRPr="001C1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C1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C16A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C16A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C16A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C16A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C1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6ECE849" w:rsidR="00F1171E" w:rsidRPr="001C16A0" w:rsidRDefault="00201D8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sz w:val="20"/>
                <w:szCs w:val="20"/>
                <w:lang w:val="en-GB"/>
              </w:rPr>
              <w:t xml:space="preserve">Highly quality review chapter </w:t>
            </w:r>
          </w:p>
          <w:p w14:paraId="7EB58C99" w14:textId="77777777" w:rsidR="00F1171E" w:rsidRPr="001C1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C1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C1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C1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C1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C1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C1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C1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C16A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C1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C16A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C16A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C1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C16A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C1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C16A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C1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C16A0">
              <w:rPr>
                <w:rFonts w:ascii="Arial" w:hAnsi="Arial" w:cs="Arial"/>
                <w:lang w:val="en-GB"/>
              </w:rPr>
              <w:t>Author’s comment</w:t>
            </w:r>
            <w:r w:rsidRPr="001C16A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C16A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C16A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C1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C1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C1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C16A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C16A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C16A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C1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75AC067" w:rsidR="00F1171E" w:rsidRPr="001C16A0" w:rsidRDefault="00201D8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16A0">
              <w:rPr>
                <w:rFonts w:ascii="Arial" w:hAnsi="Arial" w:cs="Arial"/>
                <w:sz w:val="20"/>
                <w:szCs w:val="20"/>
                <w:lang w:val="en-GB"/>
              </w:rPr>
              <w:t xml:space="preserve">No ethical issues are apparent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1C16A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C16A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C16A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C1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FBD293D" w14:textId="77777777" w:rsidR="001C16A0" w:rsidRPr="00E93934" w:rsidRDefault="001C16A0" w:rsidP="001C16A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93934">
        <w:rPr>
          <w:rFonts w:ascii="Arial" w:hAnsi="Arial" w:cs="Arial"/>
          <w:b/>
          <w:u w:val="single"/>
        </w:rPr>
        <w:t>Reviewer details:</w:t>
      </w:r>
    </w:p>
    <w:p w14:paraId="66E3BF2E" w14:textId="77777777" w:rsidR="001C16A0" w:rsidRPr="00E93934" w:rsidRDefault="001C16A0" w:rsidP="001C16A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93934">
        <w:rPr>
          <w:rFonts w:ascii="Arial" w:hAnsi="Arial" w:cs="Arial"/>
          <w:b/>
          <w:color w:val="000000"/>
        </w:rPr>
        <w:t>D Neha, Acharya Institute of Allied Health Sciences, India</w:t>
      </w:r>
    </w:p>
    <w:p w14:paraId="0CD3D710" w14:textId="77777777" w:rsidR="001C16A0" w:rsidRPr="001C16A0" w:rsidRDefault="001C16A0">
      <w:pPr>
        <w:rPr>
          <w:rFonts w:ascii="Arial" w:hAnsi="Arial" w:cs="Arial"/>
          <w:b/>
          <w:sz w:val="20"/>
          <w:szCs w:val="20"/>
        </w:rPr>
      </w:pPr>
    </w:p>
    <w:sectPr w:rsidR="001C16A0" w:rsidRPr="001C16A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1F259" w14:textId="77777777" w:rsidR="002F5C67" w:rsidRPr="0000007A" w:rsidRDefault="002F5C67" w:rsidP="0099583E">
      <w:r>
        <w:separator/>
      </w:r>
    </w:p>
  </w:endnote>
  <w:endnote w:type="continuationSeparator" w:id="0">
    <w:p w14:paraId="39393196" w14:textId="77777777" w:rsidR="002F5C67" w:rsidRPr="0000007A" w:rsidRDefault="002F5C6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2371A" w14:textId="77777777" w:rsidR="002F5C67" w:rsidRPr="0000007A" w:rsidRDefault="002F5C67" w:rsidP="0099583E">
      <w:r>
        <w:separator/>
      </w:r>
    </w:p>
  </w:footnote>
  <w:footnote w:type="continuationSeparator" w:id="0">
    <w:p w14:paraId="753DCA3F" w14:textId="77777777" w:rsidR="002F5C67" w:rsidRPr="0000007A" w:rsidRDefault="002F5C6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4229359">
    <w:abstractNumId w:val="3"/>
  </w:num>
  <w:num w:numId="2" w16cid:durableId="596332150">
    <w:abstractNumId w:val="6"/>
  </w:num>
  <w:num w:numId="3" w16cid:durableId="1653826140">
    <w:abstractNumId w:val="5"/>
  </w:num>
  <w:num w:numId="4" w16cid:durableId="28382628">
    <w:abstractNumId w:val="7"/>
  </w:num>
  <w:num w:numId="5" w16cid:durableId="1443844935">
    <w:abstractNumId w:val="4"/>
  </w:num>
  <w:num w:numId="6" w16cid:durableId="1956253385">
    <w:abstractNumId w:val="0"/>
  </w:num>
  <w:num w:numId="7" w16cid:durableId="1500265910">
    <w:abstractNumId w:val="1"/>
  </w:num>
  <w:num w:numId="8" w16cid:durableId="517962804">
    <w:abstractNumId w:val="9"/>
  </w:num>
  <w:num w:numId="9" w16cid:durableId="1036932634">
    <w:abstractNumId w:val="8"/>
  </w:num>
  <w:num w:numId="10" w16cid:durableId="920682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1C80"/>
    <w:rsid w:val="001A2F22"/>
    <w:rsid w:val="001B0C63"/>
    <w:rsid w:val="001B5029"/>
    <w:rsid w:val="001C16A0"/>
    <w:rsid w:val="001D3A1D"/>
    <w:rsid w:val="001E4B3D"/>
    <w:rsid w:val="001F24FF"/>
    <w:rsid w:val="001F2913"/>
    <w:rsid w:val="001F707F"/>
    <w:rsid w:val="002011F3"/>
    <w:rsid w:val="00201B85"/>
    <w:rsid w:val="00201D84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5C6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2D49"/>
    <w:rsid w:val="00421DBF"/>
    <w:rsid w:val="0042465A"/>
    <w:rsid w:val="00435B36"/>
    <w:rsid w:val="00442B24"/>
    <w:rsid w:val="004430CD"/>
    <w:rsid w:val="0044519B"/>
    <w:rsid w:val="00452F40"/>
    <w:rsid w:val="004571C4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559E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5F15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3DB5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204A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0C2E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5DBA"/>
    <w:rsid w:val="00BE6454"/>
    <w:rsid w:val="00BF20CF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65AF"/>
    <w:rsid w:val="00CD7C84"/>
    <w:rsid w:val="00CE199A"/>
    <w:rsid w:val="00CE5AC7"/>
    <w:rsid w:val="00CF0BBB"/>
    <w:rsid w:val="00CF0D07"/>
    <w:rsid w:val="00CF7035"/>
    <w:rsid w:val="00D0652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BEC"/>
    <w:rsid w:val="00DB7E1B"/>
    <w:rsid w:val="00DC1D81"/>
    <w:rsid w:val="00DC6FED"/>
    <w:rsid w:val="00DD0C4A"/>
    <w:rsid w:val="00DD274C"/>
    <w:rsid w:val="00DE1723"/>
    <w:rsid w:val="00DE7D30"/>
    <w:rsid w:val="00DF04E3"/>
    <w:rsid w:val="00E03C32"/>
    <w:rsid w:val="00E3111A"/>
    <w:rsid w:val="00E406F8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C16A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2025-10-07T10:51:00Z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