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7C4E3E" w14:paraId="1643A4CA" w14:textId="77777777" w:rsidTr="004847FF">
        <w:trPr>
          <w:trHeight w:val="450"/>
        </w:trPr>
        <w:tc>
          <w:tcPr>
            <w:tcW w:w="5000" w:type="pct"/>
            <w:gridSpan w:val="2"/>
            <w:tcBorders>
              <w:top w:val="nil"/>
              <w:left w:val="nil"/>
              <w:right w:val="nil"/>
            </w:tcBorders>
          </w:tcPr>
          <w:p w14:paraId="4C55E51F" w14:textId="77777777" w:rsidR="00602F7D" w:rsidRPr="007C4E3E" w:rsidRDefault="00602F7D" w:rsidP="00F2643C">
            <w:pPr>
              <w:pStyle w:val="Heading2"/>
              <w:jc w:val="left"/>
              <w:rPr>
                <w:rFonts w:ascii="Arial" w:hAnsi="Arial" w:cs="Arial"/>
                <w:b w:val="0"/>
                <w:bCs w:val="0"/>
                <w:lang w:val="en-US"/>
              </w:rPr>
            </w:pPr>
          </w:p>
        </w:tc>
      </w:tr>
      <w:tr w:rsidR="0000007A" w:rsidRPr="007C4E3E" w14:paraId="127EAD7E" w14:textId="77777777" w:rsidTr="00F33C84">
        <w:trPr>
          <w:trHeight w:val="413"/>
        </w:trPr>
        <w:tc>
          <w:tcPr>
            <w:tcW w:w="1234" w:type="pct"/>
          </w:tcPr>
          <w:p w14:paraId="3C159AA5" w14:textId="77777777" w:rsidR="0000007A" w:rsidRPr="007C4E3E" w:rsidRDefault="00D27A79" w:rsidP="00696CAD">
            <w:pPr>
              <w:pStyle w:val="BodyText"/>
              <w:ind w:left="90"/>
              <w:jc w:val="left"/>
              <w:rPr>
                <w:rFonts w:ascii="Arial" w:hAnsi="Arial" w:cs="Arial"/>
                <w:bCs/>
                <w:sz w:val="20"/>
                <w:szCs w:val="20"/>
                <w:lang w:val="en-GB"/>
              </w:rPr>
            </w:pPr>
            <w:r w:rsidRPr="007C4E3E">
              <w:rPr>
                <w:rFonts w:ascii="Arial" w:hAnsi="Arial" w:cs="Arial"/>
                <w:bCs/>
                <w:sz w:val="20"/>
                <w:szCs w:val="20"/>
                <w:lang w:val="en-GB"/>
              </w:rPr>
              <w:t xml:space="preserve">Book </w:t>
            </w:r>
            <w:r w:rsidR="0000007A" w:rsidRPr="007C4E3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6A8B8720" w:rsidR="0000007A" w:rsidRPr="007C4E3E" w:rsidRDefault="00615F15" w:rsidP="00054BC4">
            <w:pPr>
              <w:pStyle w:val="NormalWeb"/>
              <w:rPr>
                <w:rFonts w:ascii="Arial" w:hAnsi="Arial" w:cs="Arial"/>
                <w:b/>
                <w:bCs/>
                <w:sz w:val="20"/>
                <w:szCs w:val="20"/>
                <w:u w:val="single"/>
              </w:rPr>
            </w:pPr>
            <w:hyperlink r:id="rId7" w:history="1">
              <w:r w:rsidRPr="007C4E3E">
                <w:rPr>
                  <w:rStyle w:val="Hyperlink"/>
                  <w:rFonts w:ascii="Arial" w:hAnsi="Arial" w:cs="Arial"/>
                  <w:b/>
                  <w:bCs/>
                  <w:sz w:val="20"/>
                  <w:szCs w:val="20"/>
                </w:rPr>
                <w:t>An Overview of Disease and Health Research</w:t>
              </w:r>
            </w:hyperlink>
          </w:p>
        </w:tc>
      </w:tr>
      <w:tr w:rsidR="0000007A" w:rsidRPr="007C4E3E" w14:paraId="73C90375" w14:textId="77777777" w:rsidTr="002E7787">
        <w:trPr>
          <w:trHeight w:val="290"/>
        </w:trPr>
        <w:tc>
          <w:tcPr>
            <w:tcW w:w="1234" w:type="pct"/>
          </w:tcPr>
          <w:p w14:paraId="20D28135" w14:textId="77777777" w:rsidR="0000007A" w:rsidRPr="007C4E3E" w:rsidRDefault="0000007A" w:rsidP="00696CAD">
            <w:pPr>
              <w:pStyle w:val="BodyText"/>
              <w:ind w:left="90"/>
              <w:jc w:val="left"/>
              <w:rPr>
                <w:rFonts w:ascii="Arial" w:hAnsi="Arial" w:cs="Arial"/>
                <w:bCs/>
                <w:sz w:val="20"/>
                <w:szCs w:val="20"/>
                <w:lang w:val="en-GB"/>
              </w:rPr>
            </w:pPr>
            <w:r w:rsidRPr="007C4E3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7C5C8959" w:rsidR="0000007A" w:rsidRPr="007C4E3E" w:rsidRDefault="00E72A8E" w:rsidP="00F3669D">
            <w:pPr>
              <w:pStyle w:val="NormalWeb"/>
              <w:spacing w:before="0" w:beforeAutospacing="0" w:after="0" w:afterAutospacing="0"/>
              <w:rPr>
                <w:rFonts w:ascii="Arial" w:hAnsi="Arial" w:cs="Arial"/>
                <w:b/>
                <w:bCs/>
                <w:sz w:val="20"/>
                <w:szCs w:val="20"/>
                <w:highlight w:val="yellow"/>
                <w:lang w:val="en-GB"/>
              </w:rPr>
            </w:pPr>
            <w:r w:rsidRPr="007C4E3E">
              <w:rPr>
                <w:rFonts w:ascii="Arial" w:hAnsi="Arial" w:cs="Arial"/>
                <w:b/>
                <w:bCs/>
                <w:sz w:val="20"/>
                <w:szCs w:val="20"/>
                <w:lang w:val="en-GB"/>
              </w:rPr>
              <w:t>Ms_BP</w:t>
            </w:r>
            <w:r w:rsidR="00FC432A" w:rsidRPr="007C4E3E">
              <w:rPr>
                <w:rFonts w:ascii="Arial" w:hAnsi="Arial" w:cs="Arial"/>
                <w:b/>
                <w:bCs/>
                <w:sz w:val="20"/>
                <w:szCs w:val="20"/>
                <w:lang w:val="en-GB"/>
              </w:rPr>
              <w:t>R</w:t>
            </w:r>
            <w:r w:rsidRPr="007C4E3E">
              <w:rPr>
                <w:rFonts w:ascii="Arial" w:hAnsi="Arial" w:cs="Arial"/>
                <w:b/>
                <w:bCs/>
                <w:sz w:val="20"/>
                <w:szCs w:val="20"/>
                <w:lang w:val="en-GB"/>
              </w:rPr>
              <w:t>_</w:t>
            </w:r>
            <w:r w:rsidR="00743DB5" w:rsidRPr="007C4E3E">
              <w:rPr>
                <w:rFonts w:ascii="Arial" w:hAnsi="Arial" w:cs="Arial"/>
                <w:b/>
                <w:bCs/>
                <w:sz w:val="20"/>
                <w:szCs w:val="20"/>
                <w:lang w:val="en-GB"/>
              </w:rPr>
              <w:t>6525</w:t>
            </w:r>
          </w:p>
        </w:tc>
      </w:tr>
      <w:tr w:rsidR="0000007A" w:rsidRPr="007C4E3E" w14:paraId="05B60576" w14:textId="77777777" w:rsidTr="002109D6">
        <w:trPr>
          <w:trHeight w:val="331"/>
        </w:trPr>
        <w:tc>
          <w:tcPr>
            <w:tcW w:w="1234" w:type="pct"/>
          </w:tcPr>
          <w:p w14:paraId="0196A627" w14:textId="77777777" w:rsidR="0000007A" w:rsidRPr="007C4E3E" w:rsidRDefault="0000007A" w:rsidP="00696CAD">
            <w:pPr>
              <w:pStyle w:val="BodyText"/>
              <w:ind w:left="90"/>
              <w:jc w:val="left"/>
              <w:rPr>
                <w:rFonts w:ascii="Arial" w:hAnsi="Arial" w:cs="Arial"/>
                <w:bCs/>
                <w:sz w:val="20"/>
                <w:szCs w:val="20"/>
                <w:lang w:val="en-GB"/>
              </w:rPr>
            </w:pPr>
            <w:r w:rsidRPr="007C4E3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4CFCBFDB" w:rsidR="0000007A" w:rsidRPr="007C4E3E" w:rsidRDefault="00615F15" w:rsidP="000450FC">
            <w:pPr>
              <w:pStyle w:val="NormalWeb"/>
              <w:spacing w:before="0" w:beforeAutospacing="0" w:after="0" w:afterAutospacing="0"/>
              <w:rPr>
                <w:rFonts w:ascii="Arial" w:hAnsi="Arial" w:cs="Arial"/>
                <w:b/>
                <w:sz w:val="20"/>
                <w:szCs w:val="20"/>
                <w:highlight w:val="yellow"/>
                <w:lang w:val="en-GB"/>
              </w:rPr>
            </w:pPr>
            <w:r w:rsidRPr="007C4E3E">
              <w:rPr>
                <w:rFonts w:ascii="Arial" w:hAnsi="Arial" w:cs="Arial"/>
                <w:b/>
                <w:sz w:val="20"/>
                <w:szCs w:val="20"/>
                <w:lang w:val="en-GB"/>
              </w:rPr>
              <w:t>Paediatric Multisystem Inflammatory Syndrome Associated with COVID-19: Advances, Controversies, and Future Perspectives</w:t>
            </w:r>
          </w:p>
        </w:tc>
      </w:tr>
      <w:tr w:rsidR="00CF0BBB" w:rsidRPr="007C4E3E" w14:paraId="6D508B1C" w14:textId="77777777" w:rsidTr="002E7787">
        <w:trPr>
          <w:trHeight w:val="332"/>
        </w:trPr>
        <w:tc>
          <w:tcPr>
            <w:tcW w:w="1234" w:type="pct"/>
          </w:tcPr>
          <w:p w14:paraId="32FC28F7" w14:textId="77777777" w:rsidR="00CF0BBB" w:rsidRPr="007C4E3E" w:rsidRDefault="00CF0BBB" w:rsidP="00696CAD">
            <w:pPr>
              <w:pStyle w:val="BodyText"/>
              <w:ind w:left="90"/>
              <w:jc w:val="left"/>
              <w:rPr>
                <w:rFonts w:ascii="Arial" w:hAnsi="Arial" w:cs="Arial"/>
                <w:bCs/>
                <w:sz w:val="20"/>
                <w:szCs w:val="20"/>
                <w:lang w:val="en-GB"/>
              </w:rPr>
            </w:pPr>
            <w:r w:rsidRPr="007C4E3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D4BC175" w:rsidR="00CF0BBB" w:rsidRPr="007C4E3E" w:rsidRDefault="00743DB5" w:rsidP="000450FC">
            <w:pPr>
              <w:pStyle w:val="NormalWeb"/>
              <w:spacing w:before="0" w:beforeAutospacing="0" w:after="0" w:afterAutospacing="0"/>
              <w:rPr>
                <w:rFonts w:ascii="Arial" w:hAnsi="Arial" w:cs="Arial"/>
                <w:b/>
                <w:sz w:val="20"/>
                <w:szCs w:val="20"/>
                <w:lang w:val="en-GB"/>
              </w:rPr>
            </w:pPr>
            <w:r w:rsidRPr="007C4E3E">
              <w:rPr>
                <w:rFonts w:ascii="Arial" w:hAnsi="Arial" w:cs="Arial"/>
                <w:b/>
                <w:sz w:val="20"/>
                <w:szCs w:val="20"/>
                <w:lang w:val="en-GB"/>
              </w:rPr>
              <w:t>Book Chapter</w:t>
            </w:r>
          </w:p>
        </w:tc>
      </w:tr>
    </w:tbl>
    <w:p w14:paraId="79DE1CF8" w14:textId="77777777" w:rsidR="00605952" w:rsidRPr="007C4E3E" w:rsidRDefault="00605952" w:rsidP="0000007A">
      <w:pPr>
        <w:pStyle w:val="BodyText"/>
        <w:rPr>
          <w:rFonts w:ascii="Arial" w:hAnsi="Arial" w:cs="Arial"/>
          <w:b/>
          <w:bCs/>
          <w:sz w:val="20"/>
          <w:szCs w:val="20"/>
          <w:u w:val="single"/>
          <w:lang w:val="en-GB"/>
        </w:rPr>
      </w:pPr>
    </w:p>
    <w:p w14:paraId="5A743ECE" w14:textId="77777777" w:rsidR="00D27A79" w:rsidRPr="007C4E3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7C4E3E" w14:paraId="71A94C1F" w14:textId="77777777" w:rsidTr="00A319B7">
        <w:tc>
          <w:tcPr>
            <w:tcW w:w="5000" w:type="pct"/>
            <w:gridSpan w:val="3"/>
            <w:tcBorders>
              <w:top w:val="nil"/>
              <w:left w:val="nil"/>
              <w:right w:val="nil"/>
            </w:tcBorders>
            <w:noWrap/>
          </w:tcPr>
          <w:p w14:paraId="0BC15285" w14:textId="75BEB51F" w:rsidR="00F1171E" w:rsidRPr="007C4E3E" w:rsidRDefault="00F1171E" w:rsidP="00A319B7">
            <w:pPr>
              <w:pStyle w:val="Heading2"/>
              <w:jc w:val="left"/>
              <w:rPr>
                <w:rFonts w:ascii="Arial" w:hAnsi="Arial" w:cs="Arial"/>
                <w:lang w:val="en-GB"/>
              </w:rPr>
            </w:pPr>
            <w:r w:rsidRPr="007C4E3E">
              <w:rPr>
                <w:rFonts w:ascii="Arial" w:hAnsi="Arial" w:cs="Arial"/>
                <w:highlight w:val="yellow"/>
                <w:lang w:val="en-GB"/>
              </w:rPr>
              <w:t>PART  1:</w:t>
            </w:r>
            <w:r w:rsidRPr="007C4E3E">
              <w:rPr>
                <w:rFonts w:ascii="Arial" w:hAnsi="Arial" w:cs="Arial"/>
                <w:lang w:val="en-GB"/>
              </w:rPr>
              <w:t xml:space="preserve"> Comments</w:t>
            </w:r>
          </w:p>
          <w:p w14:paraId="1287753C" w14:textId="77777777" w:rsidR="00F1171E" w:rsidRPr="007C4E3E" w:rsidRDefault="00F1171E" w:rsidP="00A319B7">
            <w:pPr>
              <w:rPr>
                <w:rFonts w:ascii="Arial" w:hAnsi="Arial" w:cs="Arial"/>
                <w:sz w:val="20"/>
                <w:szCs w:val="20"/>
                <w:lang w:val="en-GB"/>
              </w:rPr>
            </w:pPr>
          </w:p>
        </w:tc>
      </w:tr>
      <w:tr w:rsidR="00F1171E" w:rsidRPr="007C4E3E" w14:paraId="5EA12279" w14:textId="77777777" w:rsidTr="00A319B7">
        <w:tc>
          <w:tcPr>
            <w:tcW w:w="1265" w:type="pct"/>
            <w:noWrap/>
          </w:tcPr>
          <w:p w14:paraId="7AE9682F" w14:textId="77777777" w:rsidR="00F1171E" w:rsidRPr="007C4E3E" w:rsidRDefault="00F1171E" w:rsidP="00A319B7">
            <w:pPr>
              <w:pStyle w:val="Heading2"/>
              <w:jc w:val="left"/>
              <w:rPr>
                <w:rFonts w:ascii="Arial" w:hAnsi="Arial" w:cs="Arial"/>
                <w:lang w:val="en-GB"/>
              </w:rPr>
            </w:pPr>
          </w:p>
        </w:tc>
        <w:tc>
          <w:tcPr>
            <w:tcW w:w="2212" w:type="pct"/>
          </w:tcPr>
          <w:p w14:paraId="5B8DBE06" w14:textId="77777777" w:rsidR="00F1171E" w:rsidRPr="007C4E3E" w:rsidRDefault="00F1171E" w:rsidP="00A319B7">
            <w:pPr>
              <w:pStyle w:val="Heading2"/>
              <w:jc w:val="left"/>
              <w:rPr>
                <w:rFonts w:ascii="Arial" w:hAnsi="Arial" w:cs="Arial"/>
                <w:lang w:val="en-GB"/>
              </w:rPr>
            </w:pPr>
            <w:r w:rsidRPr="007C4E3E">
              <w:rPr>
                <w:rFonts w:ascii="Arial" w:hAnsi="Arial" w:cs="Arial"/>
                <w:lang w:val="en-GB"/>
              </w:rPr>
              <w:t>Reviewer’s comment</w:t>
            </w:r>
          </w:p>
          <w:p w14:paraId="693A9C4D" w14:textId="77777777" w:rsidR="00421DBF" w:rsidRPr="007C4E3E" w:rsidRDefault="00421DBF" w:rsidP="00421DBF">
            <w:pPr>
              <w:rPr>
                <w:rFonts w:ascii="Arial" w:hAnsi="Arial" w:cs="Arial"/>
                <w:b/>
                <w:bCs/>
                <w:sz w:val="20"/>
                <w:szCs w:val="20"/>
              </w:rPr>
            </w:pPr>
            <w:r w:rsidRPr="007C4E3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C4E3E" w:rsidRDefault="00421DBF" w:rsidP="00421DBF">
            <w:pPr>
              <w:rPr>
                <w:rFonts w:ascii="Arial" w:hAnsi="Arial" w:cs="Arial"/>
                <w:sz w:val="20"/>
                <w:szCs w:val="20"/>
                <w:lang w:val="en-GB"/>
              </w:rPr>
            </w:pPr>
          </w:p>
        </w:tc>
        <w:tc>
          <w:tcPr>
            <w:tcW w:w="1523" w:type="pct"/>
          </w:tcPr>
          <w:p w14:paraId="57792C30" w14:textId="77777777" w:rsidR="00F1171E" w:rsidRPr="007C4E3E" w:rsidRDefault="00F1171E" w:rsidP="00A319B7">
            <w:pPr>
              <w:pStyle w:val="Heading2"/>
              <w:jc w:val="left"/>
              <w:rPr>
                <w:rFonts w:ascii="Arial" w:hAnsi="Arial" w:cs="Arial"/>
                <w:b w:val="0"/>
                <w:lang w:val="en-GB"/>
              </w:rPr>
            </w:pPr>
            <w:r w:rsidRPr="007C4E3E">
              <w:rPr>
                <w:rFonts w:ascii="Arial" w:hAnsi="Arial" w:cs="Arial"/>
                <w:lang w:val="en-GB"/>
              </w:rPr>
              <w:t>Author’s Feedback</w:t>
            </w:r>
            <w:r w:rsidRPr="007C4E3E">
              <w:rPr>
                <w:rFonts w:ascii="Arial" w:hAnsi="Arial" w:cs="Arial"/>
                <w:b w:val="0"/>
                <w:lang w:val="en-GB"/>
              </w:rPr>
              <w:t xml:space="preserve"> </w:t>
            </w:r>
            <w:r w:rsidRPr="007C4E3E">
              <w:rPr>
                <w:rFonts w:ascii="Arial" w:hAnsi="Arial" w:cs="Arial"/>
                <w:b w:val="0"/>
                <w:i/>
                <w:lang w:val="en-GB"/>
              </w:rPr>
              <w:t>(Please correct the manuscript and highlight that part in the manuscript. It is mandatory that authors should write his/her feedback here)</w:t>
            </w:r>
          </w:p>
        </w:tc>
      </w:tr>
      <w:tr w:rsidR="00F1171E" w:rsidRPr="007C4E3E" w14:paraId="5C0AB4EC" w14:textId="77777777" w:rsidTr="00A319B7">
        <w:trPr>
          <w:trHeight w:val="1264"/>
        </w:trPr>
        <w:tc>
          <w:tcPr>
            <w:tcW w:w="1265" w:type="pct"/>
            <w:noWrap/>
          </w:tcPr>
          <w:p w14:paraId="66B47184" w14:textId="48030299" w:rsidR="00F1171E" w:rsidRPr="007C4E3E" w:rsidRDefault="00F1171E" w:rsidP="00A319B7">
            <w:pPr>
              <w:ind w:left="360"/>
              <w:rPr>
                <w:rFonts w:ascii="Arial" w:hAnsi="Arial" w:cs="Arial"/>
                <w:b/>
                <w:bCs/>
                <w:sz w:val="20"/>
                <w:szCs w:val="20"/>
                <w:lang w:val="en-GB"/>
              </w:rPr>
            </w:pPr>
            <w:r w:rsidRPr="007C4E3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C4E3E" w:rsidRDefault="00F1171E" w:rsidP="00A319B7">
            <w:pPr>
              <w:ind w:left="360"/>
              <w:rPr>
                <w:rFonts w:ascii="Arial" w:eastAsia="MS Mincho" w:hAnsi="Arial" w:cs="Arial"/>
                <w:b/>
                <w:bCs/>
                <w:sz w:val="20"/>
                <w:szCs w:val="20"/>
                <w:lang w:val="en-GB"/>
              </w:rPr>
            </w:pPr>
          </w:p>
        </w:tc>
        <w:tc>
          <w:tcPr>
            <w:tcW w:w="2212" w:type="pct"/>
          </w:tcPr>
          <w:p w14:paraId="7DBC9196" w14:textId="04B10F7A" w:rsidR="00F1171E" w:rsidRPr="007C4E3E" w:rsidRDefault="00A319B7" w:rsidP="00A319B7">
            <w:pPr>
              <w:pStyle w:val="ListParagraph"/>
              <w:ind w:left="0"/>
              <w:rPr>
                <w:rFonts w:ascii="Arial" w:hAnsi="Arial" w:cs="Arial"/>
                <w:b/>
                <w:bCs/>
                <w:sz w:val="20"/>
                <w:szCs w:val="20"/>
                <w:lang w:val="en-GB"/>
              </w:rPr>
            </w:pPr>
            <w:r w:rsidRPr="007C4E3E">
              <w:rPr>
                <w:rFonts w:ascii="Arial" w:hAnsi="Arial" w:cs="Arial"/>
                <w:b/>
                <w:bCs/>
                <w:sz w:val="20"/>
                <w:szCs w:val="20"/>
                <w:lang w:val="en-GB"/>
              </w:rPr>
              <w:t xml:space="preserve">The article provides a comprehensive and up-to-date synthesis of </w:t>
            </w:r>
            <w:proofErr w:type="spellStart"/>
            <w:r w:rsidRPr="007C4E3E">
              <w:rPr>
                <w:rFonts w:ascii="Arial" w:hAnsi="Arial" w:cs="Arial"/>
                <w:b/>
                <w:bCs/>
                <w:sz w:val="20"/>
                <w:szCs w:val="20"/>
                <w:lang w:val="en-GB"/>
              </w:rPr>
              <w:t>pediatric</w:t>
            </w:r>
            <w:proofErr w:type="spellEnd"/>
            <w:r w:rsidRPr="007C4E3E">
              <w:rPr>
                <w:rFonts w:ascii="Arial" w:hAnsi="Arial" w:cs="Arial"/>
                <w:b/>
                <w:bCs/>
                <w:sz w:val="20"/>
                <w:szCs w:val="20"/>
                <w:lang w:val="en-GB"/>
              </w:rPr>
              <w:t xml:space="preserve"> multisystem inflammatory syndrome (MIS-C) associated with COVID-19. It integrates recent evidence on pathophysiology, clinical presentation, and treatment, while also incorporating data from moderate-resource settings. This chapter is valuable for </w:t>
            </w:r>
            <w:proofErr w:type="spellStart"/>
            <w:r w:rsidRPr="007C4E3E">
              <w:rPr>
                <w:rFonts w:ascii="Arial" w:hAnsi="Arial" w:cs="Arial"/>
                <w:b/>
                <w:bCs/>
                <w:sz w:val="20"/>
                <w:szCs w:val="20"/>
                <w:lang w:val="en-GB"/>
              </w:rPr>
              <w:t>pediatricians</w:t>
            </w:r>
            <w:proofErr w:type="spellEnd"/>
            <w:r w:rsidRPr="007C4E3E">
              <w:rPr>
                <w:rFonts w:ascii="Arial" w:hAnsi="Arial" w:cs="Arial"/>
                <w:b/>
                <w:bCs/>
                <w:sz w:val="20"/>
                <w:szCs w:val="20"/>
                <w:lang w:val="en-GB"/>
              </w:rPr>
              <w:t>, infectious disease specialists, and researchers interested in post-infectious inflammatory diseases. The inclusion of regional experiences from Mexico adds contextual relevance and global diversity to the literature.</w:t>
            </w:r>
          </w:p>
        </w:tc>
        <w:tc>
          <w:tcPr>
            <w:tcW w:w="1523" w:type="pct"/>
          </w:tcPr>
          <w:p w14:paraId="462A339C" w14:textId="77777777" w:rsidR="00F1171E" w:rsidRPr="007C4E3E" w:rsidRDefault="00F1171E" w:rsidP="00A319B7">
            <w:pPr>
              <w:pStyle w:val="Heading2"/>
              <w:jc w:val="left"/>
              <w:rPr>
                <w:rFonts w:ascii="Arial" w:hAnsi="Arial" w:cs="Arial"/>
                <w:b w:val="0"/>
                <w:lang w:val="en-GB"/>
              </w:rPr>
            </w:pPr>
          </w:p>
        </w:tc>
      </w:tr>
      <w:tr w:rsidR="00F1171E" w:rsidRPr="007C4E3E" w14:paraId="0D8B5B2C" w14:textId="77777777" w:rsidTr="00A319B7">
        <w:trPr>
          <w:trHeight w:val="1262"/>
        </w:trPr>
        <w:tc>
          <w:tcPr>
            <w:tcW w:w="1265" w:type="pct"/>
            <w:noWrap/>
          </w:tcPr>
          <w:p w14:paraId="21CBA5FE" w14:textId="77777777" w:rsidR="00F1171E" w:rsidRPr="007C4E3E" w:rsidRDefault="00F1171E" w:rsidP="00A319B7">
            <w:pPr>
              <w:ind w:left="360"/>
              <w:rPr>
                <w:rFonts w:ascii="Arial" w:hAnsi="Arial" w:cs="Arial"/>
                <w:b/>
                <w:bCs/>
                <w:sz w:val="20"/>
                <w:szCs w:val="20"/>
                <w:lang w:val="en-GB"/>
              </w:rPr>
            </w:pPr>
            <w:r w:rsidRPr="007C4E3E">
              <w:rPr>
                <w:rFonts w:ascii="Arial" w:hAnsi="Arial" w:cs="Arial"/>
                <w:b/>
                <w:bCs/>
                <w:sz w:val="20"/>
                <w:szCs w:val="20"/>
                <w:lang w:val="en-GB"/>
              </w:rPr>
              <w:t>Is the title of the article suitable?</w:t>
            </w:r>
          </w:p>
          <w:p w14:paraId="1CABB61A" w14:textId="77777777" w:rsidR="00F1171E" w:rsidRPr="007C4E3E" w:rsidRDefault="00F1171E" w:rsidP="00A319B7">
            <w:pPr>
              <w:ind w:left="360"/>
              <w:rPr>
                <w:rFonts w:ascii="Arial" w:hAnsi="Arial" w:cs="Arial"/>
                <w:b/>
                <w:bCs/>
                <w:sz w:val="20"/>
                <w:szCs w:val="20"/>
                <w:lang w:val="en-GB"/>
              </w:rPr>
            </w:pPr>
            <w:r w:rsidRPr="007C4E3E">
              <w:rPr>
                <w:rFonts w:ascii="Arial" w:hAnsi="Arial" w:cs="Arial"/>
                <w:b/>
                <w:bCs/>
                <w:sz w:val="20"/>
                <w:szCs w:val="20"/>
                <w:lang w:val="en-GB"/>
              </w:rPr>
              <w:t>(If not please suggest an alternative title)</w:t>
            </w:r>
          </w:p>
          <w:p w14:paraId="0275B919" w14:textId="77777777" w:rsidR="00F1171E" w:rsidRPr="007C4E3E" w:rsidRDefault="00F1171E" w:rsidP="00A319B7">
            <w:pPr>
              <w:pStyle w:val="Heading2"/>
              <w:jc w:val="left"/>
              <w:rPr>
                <w:rFonts w:ascii="Arial" w:hAnsi="Arial" w:cs="Arial"/>
                <w:u w:val="single"/>
                <w:lang w:val="en-GB"/>
              </w:rPr>
            </w:pPr>
          </w:p>
        </w:tc>
        <w:tc>
          <w:tcPr>
            <w:tcW w:w="2212" w:type="pct"/>
          </w:tcPr>
          <w:p w14:paraId="794AA9A7" w14:textId="0B02990F" w:rsidR="00F1171E" w:rsidRPr="007C4E3E" w:rsidRDefault="00A319B7" w:rsidP="00A319B7">
            <w:pPr>
              <w:rPr>
                <w:rFonts w:ascii="Arial" w:hAnsi="Arial" w:cs="Arial"/>
                <w:b/>
                <w:bCs/>
                <w:sz w:val="20"/>
                <w:szCs w:val="20"/>
                <w:lang w:val="en-GB"/>
              </w:rPr>
            </w:pPr>
            <w:r w:rsidRPr="007C4E3E">
              <w:rPr>
                <w:rFonts w:ascii="Arial" w:hAnsi="Arial" w:cs="Arial"/>
                <w:b/>
                <w:bCs/>
                <w:sz w:val="20"/>
                <w:szCs w:val="20"/>
                <w:lang w:val="en-GB"/>
              </w:rPr>
              <w:t>Title is suitable. No change recommended.</w:t>
            </w:r>
          </w:p>
        </w:tc>
        <w:tc>
          <w:tcPr>
            <w:tcW w:w="1523" w:type="pct"/>
          </w:tcPr>
          <w:p w14:paraId="405B6701" w14:textId="77777777" w:rsidR="00F1171E" w:rsidRPr="007C4E3E" w:rsidRDefault="00F1171E" w:rsidP="00A319B7">
            <w:pPr>
              <w:pStyle w:val="Heading2"/>
              <w:jc w:val="left"/>
              <w:rPr>
                <w:rFonts w:ascii="Arial" w:hAnsi="Arial" w:cs="Arial"/>
                <w:b w:val="0"/>
                <w:lang w:val="en-GB"/>
              </w:rPr>
            </w:pPr>
          </w:p>
        </w:tc>
      </w:tr>
      <w:tr w:rsidR="00F1171E" w:rsidRPr="007C4E3E" w14:paraId="5604762A" w14:textId="77777777" w:rsidTr="00A319B7">
        <w:trPr>
          <w:trHeight w:val="1262"/>
        </w:trPr>
        <w:tc>
          <w:tcPr>
            <w:tcW w:w="1265" w:type="pct"/>
            <w:noWrap/>
          </w:tcPr>
          <w:p w14:paraId="3635573D" w14:textId="77777777" w:rsidR="00F1171E" w:rsidRPr="007C4E3E" w:rsidRDefault="00F1171E" w:rsidP="00A319B7">
            <w:pPr>
              <w:pStyle w:val="Heading2"/>
              <w:ind w:left="360"/>
              <w:jc w:val="left"/>
              <w:rPr>
                <w:rFonts w:ascii="Arial" w:hAnsi="Arial" w:cs="Arial"/>
                <w:lang w:val="en-GB"/>
              </w:rPr>
            </w:pPr>
            <w:r w:rsidRPr="007C4E3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C4E3E" w:rsidRDefault="00F1171E" w:rsidP="00A319B7">
            <w:pPr>
              <w:pStyle w:val="Heading2"/>
              <w:jc w:val="left"/>
              <w:rPr>
                <w:rFonts w:ascii="Arial" w:hAnsi="Arial" w:cs="Arial"/>
                <w:u w:val="single"/>
                <w:lang w:val="en-GB"/>
              </w:rPr>
            </w:pPr>
          </w:p>
        </w:tc>
        <w:tc>
          <w:tcPr>
            <w:tcW w:w="2212" w:type="pct"/>
          </w:tcPr>
          <w:p w14:paraId="0B2FF7A3" w14:textId="77777777" w:rsidR="00A319B7" w:rsidRPr="007C4E3E" w:rsidRDefault="00A319B7" w:rsidP="00A319B7">
            <w:pPr>
              <w:rPr>
                <w:rFonts w:ascii="Arial" w:hAnsi="Arial" w:cs="Arial"/>
                <w:b/>
                <w:bCs/>
                <w:sz w:val="20"/>
                <w:szCs w:val="20"/>
                <w:lang w:val="en-GB"/>
              </w:rPr>
            </w:pPr>
            <w:r w:rsidRPr="007C4E3E">
              <w:rPr>
                <w:rFonts w:ascii="Arial" w:hAnsi="Arial" w:cs="Arial"/>
                <w:b/>
                <w:bCs/>
                <w:sz w:val="20"/>
                <w:szCs w:val="20"/>
                <w:lang w:val="en-GB"/>
              </w:rPr>
              <w:t>The abstract is clear, comprehensive, and effectively summarizes objectives, methods, and conclusions.</w:t>
            </w:r>
          </w:p>
          <w:p w14:paraId="0FB7E83A" w14:textId="4A3BE7FB" w:rsidR="00F1171E" w:rsidRPr="007C4E3E" w:rsidRDefault="00A319B7" w:rsidP="00A319B7">
            <w:pPr>
              <w:rPr>
                <w:rFonts w:ascii="Arial" w:hAnsi="Arial" w:cs="Arial"/>
                <w:b/>
                <w:bCs/>
                <w:sz w:val="20"/>
                <w:szCs w:val="20"/>
                <w:lang w:val="en-GB"/>
              </w:rPr>
            </w:pPr>
            <w:r w:rsidRPr="007C4E3E">
              <w:rPr>
                <w:rFonts w:ascii="Arial" w:hAnsi="Arial" w:cs="Arial"/>
                <w:b/>
                <w:bCs/>
                <w:sz w:val="20"/>
                <w:szCs w:val="20"/>
                <w:lang w:val="en-GB"/>
              </w:rPr>
              <w:t>Minor suggestion: Include a brief mention of key controversies or future perspectives to align fully with the title.</w:t>
            </w:r>
          </w:p>
        </w:tc>
        <w:tc>
          <w:tcPr>
            <w:tcW w:w="1523" w:type="pct"/>
          </w:tcPr>
          <w:p w14:paraId="1D54B730" w14:textId="77777777" w:rsidR="00F1171E" w:rsidRPr="007C4E3E" w:rsidRDefault="00F1171E" w:rsidP="00A319B7">
            <w:pPr>
              <w:pStyle w:val="Heading2"/>
              <w:jc w:val="left"/>
              <w:rPr>
                <w:rFonts w:ascii="Arial" w:hAnsi="Arial" w:cs="Arial"/>
                <w:b w:val="0"/>
                <w:lang w:val="en-GB"/>
              </w:rPr>
            </w:pPr>
          </w:p>
        </w:tc>
      </w:tr>
      <w:tr w:rsidR="00F1171E" w:rsidRPr="007C4E3E" w14:paraId="2F579F54" w14:textId="77777777" w:rsidTr="00A319B7">
        <w:trPr>
          <w:trHeight w:val="859"/>
        </w:trPr>
        <w:tc>
          <w:tcPr>
            <w:tcW w:w="1265" w:type="pct"/>
            <w:noWrap/>
          </w:tcPr>
          <w:p w14:paraId="04361F46" w14:textId="368783AB" w:rsidR="00F1171E" w:rsidRPr="007C4E3E" w:rsidRDefault="00DC6FED" w:rsidP="00A319B7">
            <w:pPr>
              <w:ind w:left="360"/>
              <w:rPr>
                <w:rFonts w:ascii="Arial" w:hAnsi="Arial" w:cs="Arial"/>
                <w:b/>
                <w:bCs/>
                <w:sz w:val="20"/>
                <w:szCs w:val="20"/>
                <w:u w:val="single"/>
                <w:lang w:val="en-GB"/>
              </w:rPr>
            </w:pPr>
            <w:r w:rsidRPr="007C4E3E">
              <w:rPr>
                <w:rFonts w:ascii="Arial" w:hAnsi="Arial" w:cs="Arial"/>
                <w:b/>
                <w:bCs/>
                <w:sz w:val="20"/>
                <w:szCs w:val="20"/>
                <w:lang w:val="en-GB"/>
              </w:rPr>
              <w:t xml:space="preserve">Is the manuscript scientifically, correct? Please write here. </w:t>
            </w:r>
          </w:p>
        </w:tc>
        <w:tc>
          <w:tcPr>
            <w:tcW w:w="2212" w:type="pct"/>
          </w:tcPr>
          <w:p w14:paraId="2B5A7721" w14:textId="351E8661" w:rsidR="00F1171E" w:rsidRPr="007C4E3E" w:rsidRDefault="00F15430" w:rsidP="00A319B7">
            <w:pPr>
              <w:pStyle w:val="ListParagraph"/>
              <w:ind w:left="0"/>
              <w:rPr>
                <w:rFonts w:ascii="Arial" w:hAnsi="Arial" w:cs="Arial"/>
                <w:b/>
                <w:bCs/>
                <w:sz w:val="20"/>
                <w:szCs w:val="20"/>
                <w:lang w:val="en-GB"/>
              </w:rPr>
            </w:pPr>
            <w:r w:rsidRPr="007C4E3E">
              <w:rPr>
                <w:rFonts w:ascii="Arial" w:hAnsi="Arial" w:cs="Arial"/>
                <w:b/>
                <w:bCs/>
                <w:sz w:val="20"/>
                <w:szCs w:val="20"/>
                <w:lang w:val="en-GB"/>
              </w:rPr>
              <w:t>The manuscript is scientifically robust and technically correct. It would be more robust and academic if the target institution were clearly stated as the "World Health Organization" instead of the phrase "International Health Organizations" in two or three places throughout the manuscript.</w:t>
            </w:r>
          </w:p>
        </w:tc>
        <w:tc>
          <w:tcPr>
            <w:tcW w:w="1523" w:type="pct"/>
          </w:tcPr>
          <w:p w14:paraId="4898F764" w14:textId="77777777" w:rsidR="00F1171E" w:rsidRPr="007C4E3E" w:rsidRDefault="00F1171E" w:rsidP="00A319B7">
            <w:pPr>
              <w:pStyle w:val="Heading2"/>
              <w:jc w:val="left"/>
              <w:rPr>
                <w:rFonts w:ascii="Arial" w:hAnsi="Arial" w:cs="Arial"/>
                <w:b w:val="0"/>
                <w:lang w:val="en-GB"/>
              </w:rPr>
            </w:pPr>
          </w:p>
        </w:tc>
      </w:tr>
      <w:tr w:rsidR="00F1171E" w:rsidRPr="007C4E3E" w14:paraId="73739464" w14:textId="77777777" w:rsidTr="00A319B7">
        <w:trPr>
          <w:trHeight w:val="703"/>
        </w:trPr>
        <w:tc>
          <w:tcPr>
            <w:tcW w:w="1265" w:type="pct"/>
            <w:noWrap/>
          </w:tcPr>
          <w:p w14:paraId="09C25322" w14:textId="77777777" w:rsidR="00F1171E" w:rsidRPr="007C4E3E" w:rsidRDefault="00F1171E" w:rsidP="00A319B7">
            <w:pPr>
              <w:ind w:left="360"/>
              <w:rPr>
                <w:rFonts w:ascii="Arial" w:hAnsi="Arial" w:cs="Arial"/>
                <w:b/>
                <w:bCs/>
                <w:sz w:val="20"/>
                <w:szCs w:val="20"/>
                <w:lang w:val="en-GB"/>
              </w:rPr>
            </w:pPr>
            <w:r w:rsidRPr="007C4E3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C4E3E" w:rsidRDefault="00F1171E" w:rsidP="00A319B7">
            <w:pPr>
              <w:ind w:left="360"/>
              <w:rPr>
                <w:rFonts w:ascii="Arial" w:hAnsi="Arial" w:cs="Arial"/>
                <w:b/>
                <w:bCs/>
                <w:sz w:val="20"/>
                <w:szCs w:val="20"/>
                <w:u w:val="single"/>
                <w:lang w:val="en-GB"/>
              </w:rPr>
            </w:pPr>
            <w:r w:rsidRPr="007C4E3E">
              <w:rPr>
                <w:rFonts w:ascii="Arial" w:hAnsi="Arial" w:cs="Arial"/>
                <w:b/>
                <w:bCs/>
                <w:sz w:val="20"/>
                <w:szCs w:val="20"/>
                <w:u w:val="single"/>
                <w:lang w:val="en-GB"/>
              </w:rPr>
              <w:t>-</w:t>
            </w:r>
          </w:p>
        </w:tc>
        <w:tc>
          <w:tcPr>
            <w:tcW w:w="2212" w:type="pct"/>
          </w:tcPr>
          <w:p w14:paraId="55F12F51" w14:textId="77777777" w:rsidR="00F1171E" w:rsidRPr="007C4E3E" w:rsidRDefault="00F15430" w:rsidP="00A319B7">
            <w:pPr>
              <w:pStyle w:val="ListParagraph"/>
              <w:ind w:left="0"/>
              <w:rPr>
                <w:rFonts w:ascii="Arial" w:hAnsi="Arial" w:cs="Arial"/>
                <w:b/>
                <w:bCs/>
                <w:sz w:val="20"/>
                <w:szCs w:val="20"/>
                <w:lang w:val="en-GB"/>
              </w:rPr>
            </w:pPr>
            <w:r w:rsidRPr="007C4E3E">
              <w:rPr>
                <w:rFonts w:ascii="Arial" w:hAnsi="Arial" w:cs="Arial"/>
                <w:b/>
                <w:bCs/>
                <w:sz w:val="20"/>
                <w:szCs w:val="20"/>
                <w:lang w:val="en-GB"/>
              </w:rPr>
              <w:t>The resources are good but somewhat insufficient. More up-to-date resources on MIS-C and COVID-19 could be utilized. Mostly American and British sources were used. This could be improved by consulting global literature. Asian countries, especially China, have numerous publications on COVID-19 and MIS-C. You can also review publications on the subject from other American countries.</w:t>
            </w:r>
          </w:p>
          <w:p w14:paraId="24FE0567" w14:textId="7984DFDF" w:rsidR="00F15430" w:rsidRPr="007C4E3E" w:rsidRDefault="00F15430" w:rsidP="00A319B7">
            <w:pPr>
              <w:pStyle w:val="ListParagraph"/>
              <w:ind w:left="0"/>
              <w:rPr>
                <w:rFonts w:ascii="Arial" w:hAnsi="Arial" w:cs="Arial"/>
                <w:b/>
                <w:bCs/>
                <w:sz w:val="20"/>
                <w:szCs w:val="20"/>
                <w:lang w:val="en-GB"/>
              </w:rPr>
            </w:pPr>
            <w:r w:rsidRPr="007C4E3E">
              <w:rPr>
                <w:rFonts w:ascii="Arial" w:hAnsi="Arial" w:cs="Arial"/>
                <w:b/>
                <w:bCs/>
                <w:sz w:val="20"/>
                <w:szCs w:val="20"/>
                <w:lang w:val="en-GB"/>
              </w:rPr>
              <w:t>Optional suggestion: Consider citing a few 2024–2025 updates on MIS-C immunopathogenesis or evolving treatment algorithms if available.</w:t>
            </w:r>
          </w:p>
        </w:tc>
        <w:tc>
          <w:tcPr>
            <w:tcW w:w="1523" w:type="pct"/>
          </w:tcPr>
          <w:p w14:paraId="40220055" w14:textId="77777777" w:rsidR="00F1171E" w:rsidRPr="007C4E3E" w:rsidRDefault="00F1171E" w:rsidP="00A319B7">
            <w:pPr>
              <w:pStyle w:val="Heading2"/>
              <w:jc w:val="left"/>
              <w:rPr>
                <w:rFonts w:ascii="Arial" w:hAnsi="Arial" w:cs="Arial"/>
                <w:b w:val="0"/>
                <w:lang w:val="en-GB"/>
              </w:rPr>
            </w:pPr>
          </w:p>
        </w:tc>
      </w:tr>
      <w:tr w:rsidR="00F1171E" w:rsidRPr="007C4E3E" w14:paraId="73CC4A50" w14:textId="77777777" w:rsidTr="00A319B7">
        <w:trPr>
          <w:trHeight w:val="386"/>
        </w:trPr>
        <w:tc>
          <w:tcPr>
            <w:tcW w:w="1265" w:type="pct"/>
            <w:noWrap/>
          </w:tcPr>
          <w:p w14:paraId="029CE8D0" w14:textId="77777777" w:rsidR="00F1171E" w:rsidRPr="007C4E3E" w:rsidRDefault="00F1171E" w:rsidP="00A319B7">
            <w:pPr>
              <w:pStyle w:val="Heading2"/>
              <w:jc w:val="left"/>
              <w:rPr>
                <w:rFonts w:ascii="Arial" w:hAnsi="Arial" w:cs="Arial"/>
                <w:b w:val="0"/>
                <w:lang w:val="en-GB"/>
              </w:rPr>
            </w:pPr>
          </w:p>
          <w:p w14:paraId="589C16C7" w14:textId="77777777" w:rsidR="00F1171E" w:rsidRPr="007C4E3E" w:rsidRDefault="00F1171E" w:rsidP="00A319B7">
            <w:pPr>
              <w:pStyle w:val="Heading2"/>
              <w:ind w:left="360"/>
              <w:jc w:val="left"/>
              <w:rPr>
                <w:rFonts w:ascii="Arial" w:hAnsi="Arial" w:cs="Arial"/>
                <w:bCs w:val="0"/>
                <w:lang w:val="en-GB"/>
              </w:rPr>
            </w:pPr>
            <w:r w:rsidRPr="007C4E3E">
              <w:rPr>
                <w:rFonts w:ascii="Arial" w:hAnsi="Arial" w:cs="Arial"/>
                <w:bCs w:val="0"/>
                <w:lang w:val="en-GB"/>
              </w:rPr>
              <w:t>Is the language/English quality of the article suitable for scholarly communications?</w:t>
            </w:r>
          </w:p>
          <w:p w14:paraId="7722B85E" w14:textId="77777777" w:rsidR="00F1171E" w:rsidRPr="007C4E3E" w:rsidRDefault="00F1171E" w:rsidP="00A319B7">
            <w:pPr>
              <w:rPr>
                <w:rFonts w:ascii="Arial" w:hAnsi="Arial" w:cs="Arial"/>
                <w:sz w:val="20"/>
                <w:szCs w:val="20"/>
                <w:lang w:val="en-GB"/>
              </w:rPr>
            </w:pPr>
          </w:p>
        </w:tc>
        <w:tc>
          <w:tcPr>
            <w:tcW w:w="2212" w:type="pct"/>
          </w:tcPr>
          <w:p w14:paraId="297F52DB" w14:textId="69345DC1" w:rsidR="00F1171E" w:rsidRPr="007C4E3E" w:rsidRDefault="00F15430" w:rsidP="00A319B7">
            <w:pPr>
              <w:rPr>
                <w:rFonts w:ascii="Arial" w:hAnsi="Arial" w:cs="Arial"/>
                <w:sz w:val="20"/>
                <w:szCs w:val="20"/>
                <w:lang w:val="en-GB"/>
              </w:rPr>
            </w:pPr>
            <w:r w:rsidRPr="007C4E3E">
              <w:rPr>
                <w:rFonts w:ascii="Arial" w:hAnsi="Arial" w:cs="Arial"/>
                <w:sz w:val="20"/>
                <w:szCs w:val="20"/>
                <w:lang w:val="en-GB"/>
              </w:rPr>
              <w:t>The quality of the English language appears to be academically appropriate. However, it might be better to get support from a native language institution.</w:t>
            </w:r>
          </w:p>
          <w:p w14:paraId="149A6CEF" w14:textId="77777777" w:rsidR="00F1171E" w:rsidRPr="007C4E3E" w:rsidRDefault="00F1171E" w:rsidP="00A319B7">
            <w:pPr>
              <w:rPr>
                <w:rFonts w:ascii="Arial" w:hAnsi="Arial" w:cs="Arial"/>
                <w:sz w:val="20"/>
                <w:szCs w:val="20"/>
                <w:lang w:val="en-GB"/>
              </w:rPr>
            </w:pPr>
          </w:p>
        </w:tc>
        <w:tc>
          <w:tcPr>
            <w:tcW w:w="1523" w:type="pct"/>
          </w:tcPr>
          <w:p w14:paraId="0351CA58" w14:textId="77777777" w:rsidR="00F1171E" w:rsidRPr="007C4E3E" w:rsidRDefault="00F1171E" w:rsidP="00A319B7">
            <w:pPr>
              <w:rPr>
                <w:rFonts w:ascii="Arial" w:hAnsi="Arial" w:cs="Arial"/>
                <w:sz w:val="20"/>
                <w:szCs w:val="20"/>
                <w:lang w:val="en-GB"/>
              </w:rPr>
            </w:pPr>
          </w:p>
        </w:tc>
      </w:tr>
      <w:tr w:rsidR="00F1171E" w:rsidRPr="007C4E3E" w14:paraId="20A16C0C" w14:textId="77777777" w:rsidTr="00A319B7">
        <w:trPr>
          <w:trHeight w:val="1178"/>
        </w:trPr>
        <w:tc>
          <w:tcPr>
            <w:tcW w:w="1265" w:type="pct"/>
            <w:noWrap/>
          </w:tcPr>
          <w:p w14:paraId="7F4BCFAE" w14:textId="77777777" w:rsidR="00F1171E" w:rsidRPr="007C4E3E" w:rsidRDefault="00F1171E" w:rsidP="00A319B7">
            <w:pPr>
              <w:pStyle w:val="Heading2"/>
              <w:jc w:val="left"/>
              <w:rPr>
                <w:rFonts w:ascii="Arial" w:hAnsi="Arial" w:cs="Arial"/>
                <w:b w:val="0"/>
                <w:bCs w:val="0"/>
                <w:lang w:val="en-GB"/>
              </w:rPr>
            </w:pPr>
            <w:r w:rsidRPr="007C4E3E">
              <w:rPr>
                <w:rFonts w:ascii="Arial" w:hAnsi="Arial" w:cs="Arial"/>
                <w:bCs w:val="0"/>
                <w:u w:val="single"/>
                <w:lang w:val="en-GB"/>
              </w:rPr>
              <w:t>Optional/General</w:t>
            </w:r>
            <w:r w:rsidRPr="007C4E3E">
              <w:rPr>
                <w:rFonts w:ascii="Arial" w:hAnsi="Arial" w:cs="Arial"/>
                <w:bCs w:val="0"/>
                <w:lang w:val="en-GB"/>
              </w:rPr>
              <w:t xml:space="preserve"> </w:t>
            </w:r>
            <w:r w:rsidRPr="007C4E3E">
              <w:rPr>
                <w:rFonts w:ascii="Arial" w:hAnsi="Arial" w:cs="Arial"/>
                <w:b w:val="0"/>
                <w:bCs w:val="0"/>
                <w:lang w:val="en-GB"/>
              </w:rPr>
              <w:t>comments</w:t>
            </w:r>
          </w:p>
          <w:p w14:paraId="1A6B3748" w14:textId="77777777" w:rsidR="00F1171E" w:rsidRPr="007C4E3E" w:rsidRDefault="00F1171E" w:rsidP="00A319B7">
            <w:pPr>
              <w:pStyle w:val="Heading2"/>
              <w:jc w:val="left"/>
              <w:rPr>
                <w:rFonts w:ascii="Arial" w:hAnsi="Arial" w:cs="Arial"/>
                <w:b w:val="0"/>
                <w:lang w:val="en-GB"/>
              </w:rPr>
            </w:pPr>
          </w:p>
        </w:tc>
        <w:tc>
          <w:tcPr>
            <w:tcW w:w="2212" w:type="pct"/>
          </w:tcPr>
          <w:p w14:paraId="1E347C61" w14:textId="77777777" w:rsidR="00F1171E" w:rsidRPr="007C4E3E" w:rsidRDefault="00F1171E" w:rsidP="00A319B7">
            <w:pPr>
              <w:rPr>
                <w:rFonts w:ascii="Arial" w:hAnsi="Arial" w:cs="Arial"/>
                <w:sz w:val="20"/>
                <w:szCs w:val="20"/>
                <w:lang w:val="en-GB"/>
              </w:rPr>
            </w:pPr>
          </w:p>
          <w:p w14:paraId="5E946A0E" w14:textId="77777777" w:rsidR="00F1171E" w:rsidRPr="007C4E3E" w:rsidRDefault="00F1171E" w:rsidP="00A319B7">
            <w:pPr>
              <w:rPr>
                <w:rFonts w:ascii="Arial" w:hAnsi="Arial" w:cs="Arial"/>
                <w:sz w:val="20"/>
                <w:szCs w:val="20"/>
                <w:lang w:val="en-GB"/>
              </w:rPr>
            </w:pPr>
          </w:p>
          <w:p w14:paraId="7EB58C99" w14:textId="5EA45616" w:rsidR="00F1171E" w:rsidRPr="007C4E3E" w:rsidRDefault="00F37D09" w:rsidP="00A319B7">
            <w:pPr>
              <w:rPr>
                <w:rFonts w:ascii="Arial" w:hAnsi="Arial" w:cs="Arial"/>
                <w:sz w:val="20"/>
                <w:szCs w:val="20"/>
                <w:lang w:val="en-GB"/>
              </w:rPr>
            </w:pPr>
            <w:r w:rsidRPr="007C4E3E">
              <w:rPr>
                <w:rFonts w:ascii="Arial" w:hAnsi="Arial" w:cs="Arial"/>
                <w:sz w:val="20"/>
                <w:szCs w:val="20"/>
                <w:lang w:val="en-GB"/>
              </w:rPr>
              <w:t xml:space="preserve">The manuscript presents a scientifically sound and comprehensive overview of paediatric multisystem inflammatory syndrome (MIS-C) associated with COVID-19. The topic remains relevant for both clinical and academic audiences, despite the decline in incidence. The authors demonstrate good understanding of epidemiological and immunological aspects and provide valuable insight into real-world practice in middle-resource </w:t>
            </w:r>
            <w:proofErr w:type="spellStart"/>
            <w:proofErr w:type="gramStart"/>
            <w:r w:rsidRPr="007C4E3E">
              <w:rPr>
                <w:rFonts w:ascii="Arial" w:hAnsi="Arial" w:cs="Arial"/>
                <w:sz w:val="20"/>
                <w:szCs w:val="20"/>
                <w:lang w:val="en-GB"/>
              </w:rPr>
              <w:t>settings.The</w:t>
            </w:r>
            <w:proofErr w:type="spellEnd"/>
            <w:proofErr w:type="gramEnd"/>
            <w:r w:rsidRPr="007C4E3E">
              <w:rPr>
                <w:rFonts w:ascii="Arial" w:hAnsi="Arial" w:cs="Arial"/>
                <w:sz w:val="20"/>
                <w:szCs w:val="20"/>
                <w:lang w:val="en-GB"/>
              </w:rPr>
              <w:t xml:space="preserve"> manuscript is well-written and balanced, requiring only minor improvements in the abstract and optional enhancement through visual summarization (tables or figures). I recommend acceptance after minor </w:t>
            </w:r>
            <w:proofErr w:type="spellStart"/>
            <w:proofErr w:type="gramStart"/>
            <w:r w:rsidRPr="007C4E3E">
              <w:rPr>
                <w:rFonts w:ascii="Arial" w:hAnsi="Arial" w:cs="Arial"/>
                <w:sz w:val="20"/>
                <w:szCs w:val="20"/>
                <w:lang w:val="en-GB"/>
              </w:rPr>
              <w:t>revision.The</w:t>
            </w:r>
            <w:proofErr w:type="spellEnd"/>
            <w:proofErr w:type="gramEnd"/>
            <w:r w:rsidRPr="007C4E3E">
              <w:rPr>
                <w:rFonts w:ascii="Arial" w:hAnsi="Arial" w:cs="Arial"/>
                <w:sz w:val="20"/>
                <w:szCs w:val="20"/>
                <w:lang w:val="en-GB"/>
              </w:rPr>
              <w:t xml:space="preserve"> chapter would be a strong addition to the forthcoming volume, offering both academic rigor and practical value.</w:t>
            </w:r>
          </w:p>
          <w:p w14:paraId="15DFD0E8" w14:textId="77777777" w:rsidR="00F1171E" w:rsidRPr="007C4E3E" w:rsidRDefault="00F1171E" w:rsidP="00A319B7">
            <w:pPr>
              <w:rPr>
                <w:rFonts w:ascii="Arial" w:hAnsi="Arial" w:cs="Arial"/>
                <w:sz w:val="20"/>
                <w:szCs w:val="20"/>
                <w:lang w:val="en-GB"/>
              </w:rPr>
            </w:pPr>
          </w:p>
        </w:tc>
        <w:tc>
          <w:tcPr>
            <w:tcW w:w="1523" w:type="pct"/>
          </w:tcPr>
          <w:p w14:paraId="465E098E" w14:textId="77777777" w:rsidR="00F1171E" w:rsidRPr="007C4E3E" w:rsidRDefault="00F1171E" w:rsidP="00A319B7">
            <w:pPr>
              <w:rPr>
                <w:rFonts w:ascii="Arial" w:hAnsi="Arial" w:cs="Arial"/>
                <w:sz w:val="20"/>
                <w:szCs w:val="20"/>
                <w:lang w:val="en-GB"/>
              </w:rPr>
            </w:pPr>
          </w:p>
        </w:tc>
      </w:tr>
    </w:tbl>
    <w:p w14:paraId="0821307F" w14:textId="77777777" w:rsidR="00F1171E" w:rsidRPr="007C4E3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7C4E3E" w14:paraId="6A4E1E29" w14:textId="77777777" w:rsidTr="00A319B7">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7C4E3E" w:rsidRDefault="00F1171E" w:rsidP="00A319B7">
            <w:pPr>
              <w:pStyle w:val="NormalWeb"/>
              <w:spacing w:before="0" w:beforeAutospacing="0" w:after="0" w:afterAutospacing="0"/>
              <w:rPr>
                <w:rFonts w:ascii="Arial" w:hAnsi="Arial" w:cs="Arial"/>
                <w:b/>
                <w:sz w:val="20"/>
                <w:szCs w:val="20"/>
                <w:u w:val="single"/>
                <w:lang w:val="en-GB"/>
              </w:rPr>
            </w:pPr>
            <w:r w:rsidRPr="007C4E3E">
              <w:rPr>
                <w:rFonts w:ascii="Arial" w:hAnsi="Arial" w:cs="Arial"/>
                <w:b/>
                <w:sz w:val="20"/>
                <w:szCs w:val="20"/>
                <w:highlight w:val="yellow"/>
                <w:u w:val="single"/>
                <w:lang w:val="en-GB"/>
              </w:rPr>
              <w:t>PART  2:</w:t>
            </w:r>
            <w:r w:rsidRPr="007C4E3E">
              <w:rPr>
                <w:rFonts w:ascii="Arial" w:hAnsi="Arial" w:cs="Arial"/>
                <w:b/>
                <w:sz w:val="20"/>
                <w:szCs w:val="20"/>
                <w:u w:val="single"/>
                <w:lang w:val="en-GB"/>
              </w:rPr>
              <w:t xml:space="preserve"> </w:t>
            </w:r>
          </w:p>
          <w:p w14:paraId="5B767407" w14:textId="77777777" w:rsidR="00F1171E" w:rsidRPr="007C4E3E" w:rsidRDefault="00F1171E" w:rsidP="00A319B7">
            <w:pPr>
              <w:pStyle w:val="NormalWeb"/>
              <w:spacing w:before="0" w:beforeAutospacing="0" w:after="0" w:afterAutospacing="0"/>
              <w:rPr>
                <w:rFonts w:ascii="Arial" w:hAnsi="Arial" w:cs="Arial"/>
                <w:b/>
                <w:sz w:val="20"/>
                <w:szCs w:val="20"/>
                <w:u w:val="single"/>
                <w:lang w:val="en-GB"/>
              </w:rPr>
            </w:pPr>
          </w:p>
        </w:tc>
      </w:tr>
      <w:tr w:rsidR="00F1171E" w:rsidRPr="007C4E3E" w14:paraId="5356501F" w14:textId="77777777" w:rsidTr="00A319B7">
        <w:trPr>
          <w:trHeight w:val="935"/>
        </w:trPr>
        <w:tc>
          <w:tcPr>
            <w:tcW w:w="1615" w:type="pct"/>
            <w:noWrap/>
            <w:tcMar>
              <w:top w:w="0" w:type="dxa"/>
              <w:left w:w="108" w:type="dxa"/>
              <w:bottom w:w="0" w:type="dxa"/>
              <w:right w:w="108" w:type="dxa"/>
            </w:tcMar>
            <w:vAlign w:val="center"/>
          </w:tcPr>
          <w:p w14:paraId="51E80121" w14:textId="77777777" w:rsidR="00F1171E" w:rsidRPr="007C4E3E" w:rsidRDefault="00F1171E" w:rsidP="00A319B7">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7C4E3E" w:rsidRDefault="00F1171E" w:rsidP="00A319B7">
            <w:pPr>
              <w:pStyle w:val="Heading2"/>
              <w:jc w:val="left"/>
              <w:rPr>
                <w:rFonts w:ascii="Arial" w:hAnsi="Arial" w:cs="Arial"/>
                <w:lang w:val="en-GB"/>
              </w:rPr>
            </w:pPr>
            <w:r w:rsidRPr="007C4E3E">
              <w:rPr>
                <w:rFonts w:ascii="Arial" w:hAnsi="Arial" w:cs="Arial"/>
                <w:lang w:val="en-GB"/>
              </w:rPr>
              <w:t>Reviewer’s comment</w:t>
            </w:r>
          </w:p>
        </w:tc>
        <w:tc>
          <w:tcPr>
            <w:tcW w:w="1342" w:type="pct"/>
          </w:tcPr>
          <w:p w14:paraId="6F48B50B" w14:textId="77777777" w:rsidR="00F1171E" w:rsidRPr="007C4E3E" w:rsidRDefault="00F1171E" w:rsidP="00A319B7">
            <w:pPr>
              <w:pStyle w:val="Heading2"/>
              <w:jc w:val="left"/>
              <w:rPr>
                <w:rFonts w:ascii="Arial" w:hAnsi="Arial" w:cs="Arial"/>
                <w:b w:val="0"/>
                <w:lang w:val="en-GB"/>
              </w:rPr>
            </w:pPr>
            <w:r w:rsidRPr="007C4E3E">
              <w:rPr>
                <w:rFonts w:ascii="Arial" w:hAnsi="Arial" w:cs="Arial"/>
                <w:lang w:val="en-GB"/>
              </w:rPr>
              <w:t>Author’s comment</w:t>
            </w:r>
            <w:r w:rsidRPr="007C4E3E">
              <w:rPr>
                <w:rFonts w:ascii="Arial" w:hAnsi="Arial" w:cs="Arial"/>
                <w:b w:val="0"/>
                <w:lang w:val="en-GB"/>
              </w:rPr>
              <w:t xml:space="preserve"> </w:t>
            </w:r>
            <w:r w:rsidRPr="007C4E3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C4E3E" w14:paraId="3944C8A3" w14:textId="77777777" w:rsidTr="00A319B7">
        <w:trPr>
          <w:trHeight w:val="697"/>
        </w:trPr>
        <w:tc>
          <w:tcPr>
            <w:tcW w:w="1615" w:type="pct"/>
            <w:noWrap/>
            <w:tcMar>
              <w:top w:w="0" w:type="dxa"/>
              <w:left w:w="108" w:type="dxa"/>
              <w:bottom w:w="0" w:type="dxa"/>
              <w:right w:w="108" w:type="dxa"/>
            </w:tcMar>
            <w:vAlign w:val="center"/>
          </w:tcPr>
          <w:p w14:paraId="314C891C" w14:textId="77777777" w:rsidR="00F1171E" w:rsidRPr="007C4E3E" w:rsidRDefault="00F1171E" w:rsidP="00A319B7">
            <w:pPr>
              <w:pStyle w:val="NormalWeb"/>
              <w:spacing w:before="0" w:beforeAutospacing="0" w:after="0" w:afterAutospacing="0"/>
              <w:rPr>
                <w:rFonts w:ascii="Arial" w:hAnsi="Arial" w:cs="Arial"/>
                <w:b/>
                <w:sz w:val="20"/>
                <w:szCs w:val="20"/>
                <w:lang w:val="en-GB"/>
              </w:rPr>
            </w:pPr>
            <w:r w:rsidRPr="007C4E3E">
              <w:rPr>
                <w:rFonts w:ascii="Arial" w:hAnsi="Arial" w:cs="Arial"/>
                <w:b/>
                <w:sz w:val="20"/>
                <w:szCs w:val="20"/>
                <w:lang w:val="en-GB"/>
              </w:rPr>
              <w:t xml:space="preserve">Are there ethical issues in this manuscript? </w:t>
            </w:r>
          </w:p>
          <w:p w14:paraId="6034B476" w14:textId="77777777" w:rsidR="00F1171E" w:rsidRPr="007C4E3E" w:rsidRDefault="00F1171E" w:rsidP="00A319B7">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7C4E3E" w:rsidRDefault="00F1171E" w:rsidP="00A319B7">
            <w:pPr>
              <w:pStyle w:val="NormalWeb"/>
              <w:spacing w:before="0" w:beforeAutospacing="0" w:after="0" w:afterAutospacing="0"/>
              <w:rPr>
                <w:rFonts w:ascii="Arial" w:hAnsi="Arial" w:cs="Arial"/>
                <w:i/>
                <w:iCs/>
                <w:sz w:val="20"/>
                <w:szCs w:val="20"/>
                <w:u w:val="single"/>
                <w:lang w:val="en-GB"/>
              </w:rPr>
            </w:pPr>
            <w:r w:rsidRPr="007C4E3E">
              <w:rPr>
                <w:rFonts w:ascii="Arial" w:hAnsi="Arial" w:cs="Arial"/>
                <w:i/>
                <w:iCs/>
                <w:sz w:val="20"/>
                <w:szCs w:val="20"/>
                <w:u w:val="single"/>
                <w:lang w:val="en-GB"/>
              </w:rPr>
              <w:t xml:space="preserve">(If yes, </w:t>
            </w:r>
            <w:proofErr w:type="gramStart"/>
            <w:r w:rsidRPr="007C4E3E">
              <w:rPr>
                <w:rFonts w:ascii="Arial" w:hAnsi="Arial" w:cs="Arial"/>
                <w:i/>
                <w:iCs/>
                <w:sz w:val="20"/>
                <w:szCs w:val="20"/>
                <w:u w:val="single"/>
                <w:lang w:val="en-GB"/>
              </w:rPr>
              <w:t>Kindly</w:t>
            </w:r>
            <w:proofErr w:type="gramEnd"/>
            <w:r w:rsidRPr="007C4E3E">
              <w:rPr>
                <w:rFonts w:ascii="Arial" w:hAnsi="Arial" w:cs="Arial"/>
                <w:i/>
                <w:iCs/>
                <w:sz w:val="20"/>
                <w:szCs w:val="20"/>
                <w:u w:val="single"/>
                <w:lang w:val="en-GB"/>
              </w:rPr>
              <w:t xml:space="preserve"> please write down the ethical issues here in detail)</w:t>
            </w:r>
          </w:p>
          <w:p w14:paraId="3F0D46E3" w14:textId="77777777" w:rsidR="00F1171E" w:rsidRPr="007C4E3E" w:rsidRDefault="00F1171E" w:rsidP="00A319B7">
            <w:pPr>
              <w:pStyle w:val="NormalWeb"/>
              <w:spacing w:before="0" w:beforeAutospacing="0" w:after="0" w:afterAutospacing="0"/>
              <w:rPr>
                <w:rFonts w:ascii="Arial" w:hAnsi="Arial" w:cs="Arial"/>
                <w:sz w:val="20"/>
                <w:szCs w:val="20"/>
                <w:lang w:val="en-GB"/>
              </w:rPr>
            </w:pPr>
          </w:p>
          <w:p w14:paraId="7B654B67" w14:textId="7FDC4468" w:rsidR="00F1171E" w:rsidRPr="007C4E3E" w:rsidRDefault="00F15430" w:rsidP="00A319B7">
            <w:pPr>
              <w:pStyle w:val="NormalWeb"/>
              <w:spacing w:before="0" w:beforeAutospacing="0" w:after="0" w:afterAutospacing="0"/>
              <w:rPr>
                <w:rFonts w:ascii="Arial" w:hAnsi="Arial" w:cs="Arial"/>
                <w:sz w:val="20"/>
                <w:szCs w:val="20"/>
                <w:lang w:val="en-GB"/>
              </w:rPr>
            </w:pPr>
            <w:r w:rsidRPr="007C4E3E">
              <w:rPr>
                <w:rFonts w:ascii="Arial" w:hAnsi="Arial" w:cs="Arial"/>
                <w:sz w:val="20"/>
                <w:szCs w:val="20"/>
                <w:lang w:val="en-GB"/>
              </w:rPr>
              <w:t>Authors must declare these within the manuscript.</w:t>
            </w:r>
          </w:p>
        </w:tc>
        <w:tc>
          <w:tcPr>
            <w:tcW w:w="1342" w:type="pct"/>
            <w:vAlign w:val="center"/>
          </w:tcPr>
          <w:p w14:paraId="780A9F8E" w14:textId="77777777" w:rsidR="00F1171E" w:rsidRPr="007C4E3E" w:rsidRDefault="00F1171E" w:rsidP="00A319B7">
            <w:pPr>
              <w:rPr>
                <w:rFonts w:ascii="Arial" w:eastAsia="Arial Unicode MS" w:hAnsi="Arial" w:cs="Arial"/>
                <w:sz w:val="20"/>
                <w:szCs w:val="20"/>
                <w:lang w:val="en-GB"/>
              </w:rPr>
            </w:pPr>
          </w:p>
          <w:p w14:paraId="4A981594" w14:textId="77777777" w:rsidR="00F1171E" w:rsidRPr="007C4E3E" w:rsidRDefault="00F1171E" w:rsidP="00A319B7">
            <w:pPr>
              <w:rPr>
                <w:rFonts w:ascii="Arial" w:eastAsia="Arial Unicode MS" w:hAnsi="Arial" w:cs="Arial"/>
                <w:sz w:val="20"/>
                <w:szCs w:val="20"/>
                <w:lang w:val="en-GB"/>
              </w:rPr>
            </w:pPr>
          </w:p>
          <w:p w14:paraId="4780A682" w14:textId="77777777" w:rsidR="00F1171E" w:rsidRPr="007C4E3E" w:rsidRDefault="00F1171E" w:rsidP="00A319B7">
            <w:pPr>
              <w:rPr>
                <w:rFonts w:ascii="Arial" w:eastAsia="Arial Unicode MS" w:hAnsi="Arial" w:cs="Arial"/>
                <w:sz w:val="20"/>
                <w:szCs w:val="20"/>
                <w:lang w:val="en-GB"/>
              </w:rPr>
            </w:pPr>
          </w:p>
          <w:p w14:paraId="2D80979A" w14:textId="77777777" w:rsidR="00F1171E" w:rsidRPr="007C4E3E" w:rsidRDefault="00F1171E" w:rsidP="00A319B7">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11E3341" w14:textId="77777777" w:rsidR="007C4E3E" w:rsidRPr="00E93934" w:rsidRDefault="007C4E3E" w:rsidP="007C4E3E">
      <w:pPr>
        <w:pStyle w:val="Affiliation"/>
        <w:spacing w:after="0" w:line="240" w:lineRule="auto"/>
        <w:jc w:val="left"/>
        <w:rPr>
          <w:rFonts w:ascii="Arial" w:hAnsi="Arial" w:cs="Arial"/>
          <w:b/>
          <w:u w:val="single"/>
        </w:rPr>
      </w:pPr>
      <w:r w:rsidRPr="00E93934">
        <w:rPr>
          <w:rFonts w:ascii="Arial" w:hAnsi="Arial" w:cs="Arial"/>
          <w:b/>
          <w:u w:val="single"/>
        </w:rPr>
        <w:t>Reviewer details:</w:t>
      </w:r>
    </w:p>
    <w:p w14:paraId="0EA132C3" w14:textId="77777777" w:rsidR="007C4E3E" w:rsidRPr="00E93934" w:rsidRDefault="007C4E3E" w:rsidP="007C4E3E">
      <w:pPr>
        <w:pStyle w:val="Affiliation"/>
        <w:spacing w:after="0" w:line="240" w:lineRule="auto"/>
        <w:jc w:val="left"/>
        <w:rPr>
          <w:rFonts w:ascii="Arial" w:hAnsi="Arial" w:cs="Arial"/>
          <w:b/>
        </w:rPr>
      </w:pPr>
      <w:r w:rsidRPr="00E93934">
        <w:rPr>
          <w:rFonts w:ascii="Arial" w:hAnsi="Arial" w:cs="Arial"/>
          <w:b/>
          <w:color w:val="000000"/>
        </w:rPr>
        <w:t xml:space="preserve">Eren </w:t>
      </w:r>
      <w:proofErr w:type="spellStart"/>
      <w:r w:rsidRPr="00E93934">
        <w:rPr>
          <w:rFonts w:ascii="Arial" w:hAnsi="Arial" w:cs="Arial"/>
          <w:b/>
          <w:color w:val="000000"/>
        </w:rPr>
        <w:t>Guzeloglu</w:t>
      </w:r>
      <w:proofErr w:type="spellEnd"/>
      <w:r w:rsidRPr="00E93934">
        <w:rPr>
          <w:rFonts w:ascii="Arial" w:hAnsi="Arial" w:cs="Arial"/>
          <w:b/>
          <w:color w:val="000000"/>
        </w:rPr>
        <w:t xml:space="preserve">, </w:t>
      </w:r>
      <w:proofErr w:type="spellStart"/>
      <w:r w:rsidRPr="00E93934">
        <w:rPr>
          <w:rFonts w:ascii="Arial" w:hAnsi="Arial" w:cs="Arial"/>
          <w:b/>
          <w:color w:val="000000"/>
        </w:rPr>
        <w:t>Turikye</w:t>
      </w:r>
      <w:proofErr w:type="spellEnd"/>
    </w:p>
    <w:p w14:paraId="1FEE22A9" w14:textId="77777777" w:rsidR="007C4E3E" w:rsidRPr="007C4E3E" w:rsidRDefault="007C4E3E">
      <w:pPr>
        <w:rPr>
          <w:rFonts w:ascii="Arial" w:hAnsi="Arial" w:cs="Arial"/>
          <w:b/>
          <w:sz w:val="20"/>
          <w:szCs w:val="20"/>
          <w:lang w:val="en-GB"/>
        </w:rPr>
      </w:pPr>
    </w:p>
    <w:sectPr w:rsidR="007C4E3E" w:rsidRPr="007C4E3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185A" w14:textId="77777777" w:rsidR="0048136E" w:rsidRPr="0000007A" w:rsidRDefault="0048136E" w:rsidP="0099583E">
      <w:r>
        <w:separator/>
      </w:r>
    </w:p>
  </w:endnote>
  <w:endnote w:type="continuationSeparator" w:id="0">
    <w:p w14:paraId="5367800D" w14:textId="77777777" w:rsidR="0048136E" w:rsidRPr="0000007A" w:rsidRDefault="0048136E"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E682D" w14:textId="77777777" w:rsidR="0048136E" w:rsidRPr="0000007A" w:rsidRDefault="0048136E" w:rsidP="0099583E">
      <w:r>
        <w:separator/>
      </w:r>
    </w:p>
  </w:footnote>
  <w:footnote w:type="continuationSeparator" w:id="0">
    <w:p w14:paraId="30EACD37" w14:textId="77777777" w:rsidR="0048136E" w:rsidRPr="0000007A" w:rsidRDefault="0048136E"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57253617">
    <w:abstractNumId w:val="3"/>
  </w:num>
  <w:num w:numId="2" w16cid:durableId="1600092373">
    <w:abstractNumId w:val="6"/>
  </w:num>
  <w:num w:numId="3" w16cid:durableId="1581645932">
    <w:abstractNumId w:val="5"/>
  </w:num>
  <w:num w:numId="4" w16cid:durableId="555891598">
    <w:abstractNumId w:val="7"/>
  </w:num>
  <w:num w:numId="5" w16cid:durableId="644436054">
    <w:abstractNumId w:val="4"/>
  </w:num>
  <w:num w:numId="6" w16cid:durableId="1743286353">
    <w:abstractNumId w:val="0"/>
  </w:num>
  <w:num w:numId="7" w16cid:durableId="1104880551">
    <w:abstractNumId w:val="1"/>
  </w:num>
  <w:num w:numId="8" w16cid:durableId="1113672449">
    <w:abstractNumId w:val="9"/>
  </w:num>
  <w:num w:numId="9" w16cid:durableId="1008406344">
    <w:abstractNumId w:val="8"/>
  </w:num>
  <w:num w:numId="10" w16cid:durableId="10676495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1C80"/>
    <w:rsid w:val="001A2F22"/>
    <w:rsid w:val="001B0C63"/>
    <w:rsid w:val="001B5029"/>
    <w:rsid w:val="001B70CA"/>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12D49"/>
    <w:rsid w:val="00421DBF"/>
    <w:rsid w:val="0042465A"/>
    <w:rsid w:val="00435B36"/>
    <w:rsid w:val="00442B24"/>
    <w:rsid w:val="004430CD"/>
    <w:rsid w:val="0044519B"/>
    <w:rsid w:val="00452F40"/>
    <w:rsid w:val="00457AB1"/>
    <w:rsid w:val="00457BC0"/>
    <w:rsid w:val="00461309"/>
    <w:rsid w:val="00462996"/>
    <w:rsid w:val="00474129"/>
    <w:rsid w:val="00477844"/>
    <w:rsid w:val="0048136E"/>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559E"/>
    <w:rsid w:val="005072CE"/>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67E01"/>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5F15"/>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3DB5"/>
    <w:rsid w:val="00751520"/>
    <w:rsid w:val="00766889"/>
    <w:rsid w:val="00766A0D"/>
    <w:rsid w:val="00767F8C"/>
    <w:rsid w:val="00780B67"/>
    <w:rsid w:val="00781D07"/>
    <w:rsid w:val="007A62F8"/>
    <w:rsid w:val="007B1099"/>
    <w:rsid w:val="007B54A4"/>
    <w:rsid w:val="007C4E3E"/>
    <w:rsid w:val="007C6CDF"/>
    <w:rsid w:val="007D0246"/>
    <w:rsid w:val="007D204A"/>
    <w:rsid w:val="007F5873"/>
    <w:rsid w:val="008126B7"/>
    <w:rsid w:val="00815F94"/>
    <w:rsid w:val="008224E2"/>
    <w:rsid w:val="00825DC9"/>
    <w:rsid w:val="0082676D"/>
    <w:rsid w:val="008324FC"/>
    <w:rsid w:val="00844DD8"/>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9B7"/>
    <w:rsid w:val="00A31AAC"/>
    <w:rsid w:val="00A32905"/>
    <w:rsid w:val="00A36C95"/>
    <w:rsid w:val="00A37DE3"/>
    <w:rsid w:val="00A40B00"/>
    <w:rsid w:val="00A4787C"/>
    <w:rsid w:val="00A51369"/>
    <w:rsid w:val="00A519D1"/>
    <w:rsid w:val="00A5303B"/>
    <w:rsid w:val="00A65C50"/>
    <w:rsid w:val="00A8290F"/>
    <w:rsid w:val="00A95E8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415A"/>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60BF"/>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652B"/>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1723"/>
    <w:rsid w:val="00DE7D30"/>
    <w:rsid w:val="00DF04E3"/>
    <w:rsid w:val="00E018B1"/>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15430"/>
    <w:rsid w:val="00F2643C"/>
    <w:rsid w:val="00F32717"/>
    <w:rsid w:val="00F3295A"/>
    <w:rsid w:val="00F32A9A"/>
    <w:rsid w:val="00F33C84"/>
    <w:rsid w:val="00F3669D"/>
    <w:rsid w:val="00F37D09"/>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0476"/>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B7149703-6CD4-4B34-A305-27E5E15DE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7C4E3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4348">
      <w:bodyDiv w:val="1"/>
      <w:marLeft w:val="0"/>
      <w:marRight w:val="0"/>
      <w:marTop w:val="0"/>
      <w:marBottom w:val="0"/>
      <w:divBdr>
        <w:top w:val="none" w:sz="0" w:space="0" w:color="auto"/>
        <w:left w:val="none" w:sz="0" w:space="0" w:color="auto"/>
        <w:bottom w:val="none" w:sz="0" w:space="0" w:color="auto"/>
        <w:right w:val="none" w:sz="0" w:space="0" w:color="auto"/>
      </w:divBdr>
    </w:div>
    <w:div w:id="275328291">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2</Pages>
  <Words>654</Words>
  <Characters>3734</Characters>
  <Application>Microsoft Office Word</Application>
  <DocSecurity>0</DocSecurity>
  <Lines>31</Lines>
  <Paragraphs>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4380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Editor-90</cp:lastModifiedBy>
  <cp:revision>6</cp:revision>
  <dcterms:created xsi:type="dcterms:W3CDTF">2023-08-30T09:21:00Z</dcterms:created>
  <dcterms:modified xsi:type="dcterms:W3CDTF">2025-10-07T10:52:00Z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