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87BDB" w14:paraId="1643A4CA" w14:textId="77777777" w:rsidTr="004847FF">
        <w:trPr>
          <w:trHeight w:val="450"/>
        </w:trPr>
        <w:tc>
          <w:tcPr>
            <w:tcW w:w="5000" w:type="pct"/>
            <w:gridSpan w:val="2"/>
            <w:tcBorders>
              <w:top w:val="nil"/>
              <w:left w:val="nil"/>
              <w:right w:val="nil"/>
            </w:tcBorders>
          </w:tcPr>
          <w:p w14:paraId="4C55E51F" w14:textId="77777777" w:rsidR="00602F7D" w:rsidRPr="00687BDB" w:rsidRDefault="00602F7D" w:rsidP="00F2643C">
            <w:pPr>
              <w:pStyle w:val="Heading2"/>
              <w:jc w:val="left"/>
              <w:rPr>
                <w:rFonts w:ascii="Arial" w:hAnsi="Arial" w:cs="Arial"/>
                <w:b w:val="0"/>
                <w:bCs w:val="0"/>
                <w:lang w:val="en-US"/>
              </w:rPr>
            </w:pPr>
          </w:p>
        </w:tc>
      </w:tr>
      <w:tr w:rsidR="0000007A" w:rsidRPr="00687BDB" w14:paraId="127EAD7E" w14:textId="77777777" w:rsidTr="00F33C84">
        <w:trPr>
          <w:trHeight w:val="413"/>
        </w:trPr>
        <w:tc>
          <w:tcPr>
            <w:tcW w:w="1234" w:type="pct"/>
          </w:tcPr>
          <w:p w14:paraId="3C159AA5" w14:textId="77777777" w:rsidR="0000007A" w:rsidRPr="00687BDB" w:rsidRDefault="00D27A79" w:rsidP="00696CAD">
            <w:pPr>
              <w:pStyle w:val="BodyText"/>
              <w:ind w:left="90"/>
              <w:jc w:val="left"/>
              <w:rPr>
                <w:rFonts w:ascii="Arial" w:hAnsi="Arial" w:cs="Arial"/>
                <w:bCs/>
                <w:sz w:val="20"/>
                <w:szCs w:val="20"/>
                <w:lang w:val="en-GB"/>
              </w:rPr>
            </w:pPr>
            <w:r w:rsidRPr="00687BDB">
              <w:rPr>
                <w:rFonts w:ascii="Arial" w:hAnsi="Arial" w:cs="Arial"/>
                <w:bCs/>
                <w:sz w:val="20"/>
                <w:szCs w:val="20"/>
                <w:lang w:val="en-GB"/>
              </w:rPr>
              <w:t xml:space="preserve">Book </w:t>
            </w:r>
            <w:r w:rsidR="0000007A" w:rsidRPr="00687BD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9059CBC" w:rsidR="0000007A" w:rsidRPr="00687BDB" w:rsidRDefault="005C22E7" w:rsidP="00054BC4">
            <w:pPr>
              <w:pStyle w:val="NormalWeb"/>
              <w:rPr>
                <w:rFonts w:ascii="Arial" w:hAnsi="Arial" w:cs="Arial"/>
                <w:b/>
                <w:bCs/>
                <w:sz w:val="20"/>
                <w:szCs w:val="20"/>
                <w:u w:val="single"/>
              </w:rPr>
            </w:pPr>
            <w:hyperlink r:id="rId8" w:history="1">
              <w:r w:rsidRPr="00687BDB">
                <w:rPr>
                  <w:rStyle w:val="Hyperlink"/>
                  <w:rFonts w:ascii="Arial" w:hAnsi="Arial" w:cs="Arial"/>
                  <w:b/>
                  <w:bCs/>
                  <w:sz w:val="20"/>
                  <w:szCs w:val="20"/>
                </w:rPr>
                <w:t>Engineering Research: Perspectives on Recent Advances</w:t>
              </w:r>
            </w:hyperlink>
          </w:p>
        </w:tc>
      </w:tr>
      <w:tr w:rsidR="0000007A" w:rsidRPr="00687BDB" w14:paraId="73C90375" w14:textId="77777777" w:rsidTr="002E7787">
        <w:trPr>
          <w:trHeight w:val="290"/>
        </w:trPr>
        <w:tc>
          <w:tcPr>
            <w:tcW w:w="1234" w:type="pct"/>
          </w:tcPr>
          <w:p w14:paraId="20D28135" w14:textId="77777777" w:rsidR="0000007A" w:rsidRPr="00687BDB" w:rsidRDefault="0000007A" w:rsidP="00696CAD">
            <w:pPr>
              <w:pStyle w:val="BodyText"/>
              <w:ind w:left="90"/>
              <w:jc w:val="left"/>
              <w:rPr>
                <w:rFonts w:ascii="Arial" w:hAnsi="Arial" w:cs="Arial"/>
                <w:bCs/>
                <w:sz w:val="20"/>
                <w:szCs w:val="20"/>
                <w:lang w:val="en-GB"/>
              </w:rPr>
            </w:pPr>
            <w:r w:rsidRPr="00687BD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4B35ED6" w:rsidR="0000007A" w:rsidRPr="00687BDB" w:rsidRDefault="00E72A8E" w:rsidP="00F3669D">
            <w:pPr>
              <w:pStyle w:val="NormalWeb"/>
              <w:spacing w:before="0" w:beforeAutospacing="0" w:after="0" w:afterAutospacing="0"/>
              <w:rPr>
                <w:rFonts w:ascii="Arial" w:hAnsi="Arial" w:cs="Arial"/>
                <w:b/>
                <w:bCs/>
                <w:sz w:val="20"/>
                <w:szCs w:val="20"/>
                <w:highlight w:val="yellow"/>
                <w:lang w:val="en-GB"/>
              </w:rPr>
            </w:pPr>
            <w:r w:rsidRPr="00687BDB">
              <w:rPr>
                <w:rFonts w:ascii="Arial" w:hAnsi="Arial" w:cs="Arial"/>
                <w:b/>
                <w:bCs/>
                <w:sz w:val="20"/>
                <w:szCs w:val="20"/>
                <w:lang w:val="en-GB"/>
              </w:rPr>
              <w:t>Ms_BP</w:t>
            </w:r>
            <w:r w:rsidR="00FC432A" w:rsidRPr="00687BDB">
              <w:rPr>
                <w:rFonts w:ascii="Arial" w:hAnsi="Arial" w:cs="Arial"/>
                <w:b/>
                <w:bCs/>
                <w:sz w:val="20"/>
                <w:szCs w:val="20"/>
                <w:lang w:val="en-GB"/>
              </w:rPr>
              <w:t>R</w:t>
            </w:r>
            <w:r w:rsidRPr="00687BDB">
              <w:rPr>
                <w:rFonts w:ascii="Arial" w:hAnsi="Arial" w:cs="Arial"/>
                <w:b/>
                <w:bCs/>
                <w:sz w:val="20"/>
                <w:szCs w:val="20"/>
                <w:lang w:val="en-GB"/>
              </w:rPr>
              <w:t>_</w:t>
            </w:r>
            <w:r w:rsidR="00B05BCA" w:rsidRPr="00687BDB">
              <w:rPr>
                <w:rFonts w:ascii="Arial" w:hAnsi="Arial" w:cs="Arial"/>
                <w:b/>
                <w:bCs/>
                <w:sz w:val="20"/>
                <w:szCs w:val="20"/>
                <w:lang w:val="en-GB"/>
              </w:rPr>
              <w:t>6573</w:t>
            </w:r>
          </w:p>
        </w:tc>
      </w:tr>
      <w:tr w:rsidR="0000007A" w:rsidRPr="00687BDB" w14:paraId="05B60576" w14:textId="77777777" w:rsidTr="002109D6">
        <w:trPr>
          <w:trHeight w:val="331"/>
        </w:trPr>
        <w:tc>
          <w:tcPr>
            <w:tcW w:w="1234" w:type="pct"/>
          </w:tcPr>
          <w:p w14:paraId="0196A627" w14:textId="77777777" w:rsidR="0000007A" w:rsidRPr="00687BDB" w:rsidRDefault="0000007A" w:rsidP="00696CAD">
            <w:pPr>
              <w:pStyle w:val="BodyText"/>
              <w:ind w:left="90"/>
              <w:jc w:val="left"/>
              <w:rPr>
                <w:rFonts w:ascii="Arial" w:hAnsi="Arial" w:cs="Arial"/>
                <w:bCs/>
                <w:sz w:val="20"/>
                <w:szCs w:val="20"/>
                <w:lang w:val="en-GB"/>
              </w:rPr>
            </w:pPr>
            <w:r w:rsidRPr="00687BD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60016D5" w:rsidR="0000007A" w:rsidRPr="00687BDB" w:rsidRDefault="00CD3054" w:rsidP="000450FC">
            <w:pPr>
              <w:pStyle w:val="NormalWeb"/>
              <w:spacing w:before="0" w:beforeAutospacing="0" w:after="0" w:afterAutospacing="0"/>
              <w:rPr>
                <w:rFonts w:ascii="Arial" w:hAnsi="Arial" w:cs="Arial"/>
                <w:b/>
                <w:sz w:val="20"/>
                <w:szCs w:val="20"/>
                <w:highlight w:val="yellow"/>
                <w:lang w:val="en-GB"/>
              </w:rPr>
            </w:pPr>
            <w:r w:rsidRPr="00687BDB">
              <w:rPr>
                <w:rFonts w:ascii="Arial" w:hAnsi="Arial" w:cs="Arial"/>
                <w:b/>
                <w:sz w:val="20"/>
                <w:szCs w:val="20"/>
                <w:lang w:val="en-GB"/>
              </w:rPr>
              <w:t>Intelligent Battery Management in Electric Vehicles: A Comprehensive Review of AI Techniques</w:t>
            </w:r>
          </w:p>
        </w:tc>
      </w:tr>
      <w:tr w:rsidR="00CF0BBB" w:rsidRPr="00687BDB" w14:paraId="6D508B1C" w14:textId="77777777" w:rsidTr="002E7787">
        <w:trPr>
          <w:trHeight w:val="332"/>
        </w:trPr>
        <w:tc>
          <w:tcPr>
            <w:tcW w:w="1234" w:type="pct"/>
          </w:tcPr>
          <w:p w14:paraId="32FC28F7" w14:textId="77777777" w:rsidR="00CF0BBB" w:rsidRPr="00687BDB" w:rsidRDefault="00CF0BBB" w:rsidP="00696CAD">
            <w:pPr>
              <w:pStyle w:val="BodyText"/>
              <w:ind w:left="90"/>
              <w:jc w:val="left"/>
              <w:rPr>
                <w:rFonts w:ascii="Arial" w:hAnsi="Arial" w:cs="Arial"/>
                <w:bCs/>
                <w:sz w:val="20"/>
                <w:szCs w:val="20"/>
                <w:lang w:val="en-GB"/>
              </w:rPr>
            </w:pPr>
            <w:r w:rsidRPr="00687BD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F57D770" w:rsidR="00CF0BBB" w:rsidRPr="00687BDB" w:rsidRDefault="00B05BCA" w:rsidP="000450FC">
            <w:pPr>
              <w:pStyle w:val="NormalWeb"/>
              <w:spacing w:before="0" w:beforeAutospacing="0" w:after="0" w:afterAutospacing="0"/>
              <w:rPr>
                <w:rFonts w:ascii="Arial" w:hAnsi="Arial" w:cs="Arial"/>
                <w:b/>
                <w:sz w:val="20"/>
                <w:szCs w:val="20"/>
                <w:lang w:val="en-GB"/>
              </w:rPr>
            </w:pPr>
            <w:r w:rsidRPr="00687BDB">
              <w:rPr>
                <w:rFonts w:ascii="Arial" w:hAnsi="Arial" w:cs="Arial"/>
                <w:b/>
                <w:sz w:val="20"/>
                <w:szCs w:val="20"/>
                <w:lang w:val="en-GB"/>
              </w:rPr>
              <w:t>Book Chapter</w:t>
            </w:r>
          </w:p>
        </w:tc>
      </w:tr>
    </w:tbl>
    <w:p w14:paraId="45F5983C" w14:textId="77777777" w:rsidR="00037D52" w:rsidRPr="00687BDB" w:rsidRDefault="00037D52" w:rsidP="0000007A">
      <w:pPr>
        <w:pStyle w:val="BodyText"/>
        <w:rPr>
          <w:rFonts w:ascii="Arial" w:hAnsi="Arial" w:cs="Arial"/>
          <w:b/>
          <w:bCs/>
          <w:sz w:val="20"/>
          <w:szCs w:val="20"/>
          <w:u w:val="single"/>
          <w:lang w:val="en-GB"/>
        </w:rPr>
      </w:pPr>
    </w:p>
    <w:p w14:paraId="79DE1CF8" w14:textId="77777777" w:rsidR="00605952" w:rsidRPr="00687BDB" w:rsidRDefault="00605952" w:rsidP="0000007A">
      <w:pPr>
        <w:pStyle w:val="BodyText"/>
        <w:rPr>
          <w:rFonts w:ascii="Arial" w:hAnsi="Arial" w:cs="Arial"/>
          <w:b/>
          <w:bCs/>
          <w:sz w:val="20"/>
          <w:szCs w:val="20"/>
          <w:u w:val="single"/>
          <w:lang w:val="en-GB"/>
        </w:rPr>
      </w:pPr>
    </w:p>
    <w:p w14:paraId="590A5ADE" w14:textId="77777777" w:rsidR="00D9392F" w:rsidRPr="00687BDB" w:rsidRDefault="00D9392F" w:rsidP="0000007A">
      <w:pPr>
        <w:pStyle w:val="BodyText"/>
        <w:rPr>
          <w:rFonts w:ascii="Arial" w:hAnsi="Arial" w:cs="Arial"/>
          <w:i/>
          <w:sz w:val="20"/>
          <w:szCs w:val="20"/>
          <w:u w:val="single"/>
          <w:lang w:val="en-GB"/>
        </w:rPr>
      </w:pPr>
    </w:p>
    <w:p w14:paraId="5A743ECE" w14:textId="77777777" w:rsidR="00D27A79" w:rsidRPr="00687BD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87BDB" w14:paraId="71A94C1F" w14:textId="77777777" w:rsidTr="007222C8">
        <w:tc>
          <w:tcPr>
            <w:tcW w:w="5000" w:type="pct"/>
            <w:gridSpan w:val="3"/>
            <w:tcBorders>
              <w:top w:val="nil"/>
              <w:left w:val="nil"/>
              <w:right w:val="nil"/>
            </w:tcBorders>
            <w:noWrap/>
          </w:tcPr>
          <w:p w14:paraId="0BC15285" w14:textId="75BEB51F" w:rsidR="00F1171E" w:rsidRPr="00687BDB" w:rsidRDefault="00F1171E" w:rsidP="007222C8">
            <w:pPr>
              <w:pStyle w:val="Heading2"/>
              <w:jc w:val="left"/>
              <w:rPr>
                <w:rFonts w:ascii="Arial" w:hAnsi="Arial" w:cs="Arial"/>
                <w:lang w:val="en-GB"/>
              </w:rPr>
            </w:pPr>
            <w:r w:rsidRPr="00687BDB">
              <w:rPr>
                <w:rFonts w:ascii="Arial" w:hAnsi="Arial" w:cs="Arial"/>
                <w:highlight w:val="yellow"/>
                <w:lang w:val="en-GB"/>
              </w:rPr>
              <w:t>PART  1:</w:t>
            </w:r>
            <w:r w:rsidRPr="00687BDB">
              <w:rPr>
                <w:rFonts w:ascii="Arial" w:hAnsi="Arial" w:cs="Arial"/>
                <w:lang w:val="en-GB"/>
              </w:rPr>
              <w:t xml:space="preserve"> Comments</w:t>
            </w:r>
          </w:p>
          <w:p w14:paraId="1287753C" w14:textId="77777777" w:rsidR="00F1171E" w:rsidRPr="00687BDB" w:rsidRDefault="00F1171E" w:rsidP="007222C8">
            <w:pPr>
              <w:rPr>
                <w:rFonts w:ascii="Arial" w:hAnsi="Arial" w:cs="Arial"/>
                <w:sz w:val="20"/>
                <w:szCs w:val="20"/>
                <w:lang w:val="en-GB"/>
              </w:rPr>
            </w:pPr>
          </w:p>
        </w:tc>
      </w:tr>
      <w:tr w:rsidR="00F1171E" w:rsidRPr="00687BDB" w14:paraId="5EA12279" w14:textId="77777777" w:rsidTr="007222C8">
        <w:tc>
          <w:tcPr>
            <w:tcW w:w="1265" w:type="pct"/>
            <w:noWrap/>
          </w:tcPr>
          <w:p w14:paraId="7AE9682F" w14:textId="77777777" w:rsidR="00F1171E" w:rsidRPr="00687BDB" w:rsidRDefault="00F1171E" w:rsidP="007222C8">
            <w:pPr>
              <w:pStyle w:val="Heading2"/>
              <w:jc w:val="left"/>
              <w:rPr>
                <w:rFonts w:ascii="Arial" w:hAnsi="Arial" w:cs="Arial"/>
                <w:lang w:val="en-GB"/>
              </w:rPr>
            </w:pPr>
          </w:p>
        </w:tc>
        <w:tc>
          <w:tcPr>
            <w:tcW w:w="2212" w:type="pct"/>
          </w:tcPr>
          <w:p w14:paraId="5B8DBE06" w14:textId="77777777" w:rsidR="00F1171E" w:rsidRPr="00687BDB" w:rsidRDefault="00F1171E" w:rsidP="007222C8">
            <w:pPr>
              <w:pStyle w:val="Heading2"/>
              <w:jc w:val="left"/>
              <w:rPr>
                <w:rFonts w:ascii="Arial" w:hAnsi="Arial" w:cs="Arial"/>
                <w:lang w:val="en-GB"/>
              </w:rPr>
            </w:pPr>
            <w:r w:rsidRPr="00687BDB">
              <w:rPr>
                <w:rFonts w:ascii="Arial" w:hAnsi="Arial" w:cs="Arial"/>
                <w:lang w:val="en-GB"/>
              </w:rPr>
              <w:t>Reviewer’s comment</w:t>
            </w:r>
          </w:p>
          <w:p w14:paraId="693A9C4D" w14:textId="77777777" w:rsidR="00421DBF" w:rsidRPr="00687BDB" w:rsidRDefault="00421DBF" w:rsidP="00421DBF">
            <w:pPr>
              <w:rPr>
                <w:rFonts w:ascii="Arial" w:hAnsi="Arial" w:cs="Arial"/>
                <w:b/>
                <w:bCs/>
                <w:sz w:val="20"/>
                <w:szCs w:val="20"/>
              </w:rPr>
            </w:pPr>
            <w:r w:rsidRPr="00687BD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87BDB" w:rsidRDefault="00421DBF" w:rsidP="00421DBF">
            <w:pPr>
              <w:rPr>
                <w:rFonts w:ascii="Arial" w:hAnsi="Arial" w:cs="Arial"/>
                <w:sz w:val="20"/>
                <w:szCs w:val="20"/>
                <w:lang w:val="en-GB"/>
              </w:rPr>
            </w:pPr>
          </w:p>
        </w:tc>
        <w:tc>
          <w:tcPr>
            <w:tcW w:w="1523" w:type="pct"/>
          </w:tcPr>
          <w:p w14:paraId="57792C30" w14:textId="77777777" w:rsidR="00F1171E" w:rsidRPr="00687BDB" w:rsidRDefault="00F1171E" w:rsidP="007222C8">
            <w:pPr>
              <w:pStyle w:val="Heading2"/>
              <w:jc w:val="left"/>
              <w:rPr>
                <w:rFonts w:ascii="Arial" w:hAnsi="Arial" w:cs="Arial"/>
                <w:b w:val="0"/>
                <w:lang w:val="en-GB"/>
              </w:rPr>
            </w:pPr>
            <w:r w:rsidRPr="00687BDB">
              <w:rPr>
                <w:rFonts w:ascii="Arial" w:hAnsi="Arial" w:cs="Arial"/>
                <w:lang w:val="en-GB"/>
              </w:rPr>
              <w:t>Author’s Feedback</w:t>
            </w:r>
            <w:r w:rsidRPr="00687BDB">
              <w:rPr>
                <w:rFonts w:ascii="Arial" w:hAnsi="Arial" w:cs="Arial"/>
                <w:b w:val="0"/>
                <w:lang w:val="en-GB"/>
              </w:rPr>
              <w:t xml:space="preserve"> </w:t>
            </w:r>
            <w:r w:rsidRPr="00687BDB">
              <w:rPr>
                <w:rFonts w:ascii="Arial" w:hAnsi="Arial" w:cs="Arial"/>
                <w:b w:val="0"/>
                <w:i/>
                <w:lang w:val="en-GB"/>
              </w:rPr>
              <w:t>(Please correct the manuscript and highlight that part in the manuscript. It is mandatory that authors should write his/her feedback here)</w:t>
            </w:r>
          </w:p>
        </w:tc>
      </w:tr>
      <w:tr w:rsidR="00F1171E" w:rsidRPr="00687BDB" w14:paraId="5C0AB4EC" w14:textId="77777777" w:rsidTr="007222C8">
        <w:trPr>
          <w:trHeight w:val="1264"/>
        </w:trPr>
        <w:tc>
          <w:tcPr>
            <w:tcW w:w="1265" w:type="pct"/>
            <w:noWrap/>
          </w:tcPr>
          <w:p w14:paraId="66B47184" w14:textId="48030299" w:rsidR="00F1171E" w:rsidRPr="00687BDB" w:rsidRDefault="00F1171E" w:rsidP="007222C8">
            <w:pPr>
              <w:ind w:left="360"/>
              <w:rPr>
                <w:rFonts w:ascii="Arial" w:hAnsi="Arial" w:cs="Arial"/>
                <w:b/>
                <w:bCs/>
                <w:sz w:val="20"/>
                <w:szCs w:val="20"/>
                <w:lang w:val="en-GB"/>
              </w:rPr>
            </w:pPr>
            <w:r w:rsidRPr="00687BD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87BDB" w:rsidRDefault="00F1171E" w:rsidP="007222C8">
            <w:pPr>
              <w:ind w:left="360"/>
              <w:rPr>
                <w:rFonts w:ascii="Arial" w:eastAsia="MS Mincho" w:hAnsi="Arial" w:cs="Arial"/>
                <w:b/>
                <w:bCs/>
                <w:sz w:val="20"/>
                <w:szCs w:val="20"/>
                <w:lang w:val="en-GB"/>
              </w:rPr>
            </w:pPr>
          </w:p>
        </w:tc>
        <w:tc>
          <w:tcPr>
            <w:tcW w:w="2212" w:type="pct"/>
          </w:tcPr>
          <w:p w14:paraId="7DBC9196" w14:textId="18D8A2B1" w:rsidR="00F1171E" w:rsidRPr="00687BDB" w:rsidRDefault="003F7555" w:rsidP="007222C8">
            <w:pPr>
              <w:pStyle w:val="ListParagraph"/>
              <w:ind w:left="0"/>
              <w:rPr>
                <w:rFonts w:ascii="Arial" w:hAnsi="Arial" w:cs="Arial"/>
                <w:bCs/>
                <w:sz w:val="20"/>
                <w:szCs w:val="20"/>
                <w:lang w:val="en-GB"/>
              </w:rPr>
            </w:pPr>
            <w:r w:rsidRPr="00687BDB">
              <w:rPr>
                <w:rFonts w:ascii="Arial" w:hAnsi="Arial" w:cs="Arial"/>
                <w:bCs/>
                <w:sz w:val="20"/>
                <w:szCs w:val="20"/>
                <w:lang w:val="en-GB"/>
              </w:rPr>
              <w:t xml:space="preserve">This manuscript makes a significant contribution to the scientific community by providing a comprehensive review of artificial intelligence (AI) techniques applied to Battery Management Systems (BMS) in electric vehicles (EVs). It bridges the gap between traditional electrochemical </w:t>
            </w:r>
            <w:proofErr w:type="spellStart"/>
            <w:r w:rsidRPr="00687BDB">
              <w:rPr>
                <w:rFonts w:ascii="Arial" w:hAnsi="Arial" w:cs="Arial"/>
                <w:bCs/>
                <w:sz w:val="20"/>
                <w:szCs w:val="20"/>
                <w:lang w:val="en-GB"/>
              </w:rPr>
              <w:t>modeling</w:t>
            </w:r>
            <w:proofErr w:type="spellEnd"/>
            <w:r w:rsidRPr="00687BDB">
              <w:rPr>
                <w:rFonts w:ascii="Arial" w:hAnsi="Arial" w:cs="Arial"/>
                <w:bCs/>
                <w:sz w:val="20"/>
                <w:szCs w:val="20"/>
                <w:lang w:val="en-GB"/>
              </w:rPr>
              <w:t xml:space="preserve"> approaches and emerging AI-driven methods, offering valuable insights into optimizing performance, safety and reliability. By systematically </w:t>
            </w:r>
            <w:proofErr w:type="spellStart"/>
            <w:r w:rsidRPr="00687BDB">
              <w:rPr>
                <w:rFonts w:ascii="Arial" w:hAnsi="Arial" w:cs="Arial"/>
                <w:bCs/>
                <w:sz w:val="20"/>
                <w:szCs w:val="20"/>
                <w:lang w:val="en-GB"/>
              </w:rPr>
              <w:t>analyzing</w:t>
            </w:r>
            <w:proofErr w:type="spellEnd"/>
            <w:r w:rsidRPr="00687BDB">
              <w:rPr>
                <w:rFonts w:ascii="Arial" w:hAnsi="Arial" w:cs="Arial"/>
                <w:bCs/>
                <w:sz w:val="20"/>
                <w:szCs w:val="20"/>
                <w:lang w:val="en-GB"/>
              </w:rPr>
              <w:t xml:space="preserve"> various machine learning, deep learning and optimization algorithms, the study establishes a foundation for researchers to identify the most effective approaches for state estimation and predictive maintenance. Furthermore, the paper outlines key challenges, research gaps and future directions, serving as a vital reference for advancing sustainable and intelligent battery technologies in the evolving EV ecosystem.</w:t>
            </w:r>
          </w:p>
        </w:tc>
        <w:tc>
          <w:tcPr>
            <w:tcW w:w="1523" w:type="pct"/>
          </w:tcPr>
          <w:p w14:paraId="462A339C" w14:textId="77777777" w:rsidR="00F1171E" w:rsidRPr="00687BDB" w:rsidRDefault="00F1171E" w:rsidP="007222C8">
            <w:pPr>
              <w:pStyle w:val="Heading2"/>
              <w:jc w:val="left"/>
              <w:rPr>
                <w:rFonts w:ascii="Arial" w:hAnsi="Arial" w:cs="Arial"/>
                <w:b w:val="0"/>
                <w:lang w:val="en-GB"/>
              </w:rPr>
            </w:pPr>
          </w:p>
        </w:tc>
      </w:tr>
      <w:tr w:rsidR="00F1171E" w:rsidRPr="00687BDB" w14:paraId="0D8B5B2C" w14:textId="77777777" w:rsidTr="007222C8">
        <w:trPr>
          <w:trHeight w:val="1262"/>
        </w:trPr>
        <w:tc>
          <w:tcPr>
            <w:tcW w:w="1265" w:type="pct"/>
            <w:noWrap/>
          </w:tcPr>
          <w:p w14:paraId="21CBA5FE" w14:textId="77777777" w:rsidR="00F1171E" w:rsidRPr="00687BDB" w:rsidRDefault="00F1171E" w:rsidP="007222C8">
            <w:pPr>
              <w:ind w:left="360"/>
              <w:rPr>
                <w:rFonts w:ascii="Arial" w:hAnsi="Arial" w:cs="Arial"/>
                <w:b/>
                <w:bCs/>
                <w:sz w:val="20"/>
                <w:szCs w:val="20"/>
                <w:lang w:val="en-GB"/>
              </w:rPr>
            </w:pPr>
            <w:r w:rsidRPr="00687BDB">
              <w:rPr>
                <w:rFonts w:ascii="Arial" w:hAnsi="Arial" w:cs="Arial"/>
                <w:b/>
                <w:bCs/>
                <w:sz w:val="20"/>
                <w:szCs w:val="20"/>
                <w:lang w:val="en-GB"/>
              </w:rPr>
              <w:t>Is the title of the article suitable?</w:t>
            </w:r>
          </w:p>
          <w:p w14:paraId="1CABB61A" w14:textId="77777777" w:rsidR="00F1171E" w:rsidRPr="00687BDB" w:rsidRDefault="00F1171E" w:rsidP="007222C8">
            <w:pPr>
              <w:ind w:left="360"/>
              <w:rPr>
                <w:rFonts w:ascii="Arial" w:hAnsi="Arial" w:cs="Arial"/>
                <w:b/>
                <w:bCs/>
                <w:sz w:val="20"/>
                <w:szCs w:val="20"/>
                <w:lang w:val="en-GB"/>
              </w:rPr>
            </w:pPr>
            <w:r w:rsidRPr="00687BDB">
              <w:rPr>
                <w:rFonts w:ascii="Arial" w:hAnsi="Arial" w:cs="Arial"/>
                <w:b/>
                <w:bCs/>
                <w:sz w:val="20"/>
                <w:szCs w:val="20"/>
                <w:lang w:val="en-GB"/>
              </w:rPr>
              <w:t>(If not please suggest an alternative title)</w:t>
            </w:r>
          </w:p>
          <w:p w14:paraId="0275B919" w14:textId="77777777" w:rsidR="00F1171E" w:rsidRPr="00687BDB" w:rsidRDefault="00F1171E" w:rsidP="007222C8">
            <w:pPr>
              <w:pStyle w:val="Heading2"/>
              <w:jc w:val="left"/>
              <w:rPr>
                <w:rFonts w:ascii="Arial" w:hAnsi="Arial" w:cs="Arial"/>
                <w:u w:val="single"/>
                <w:lang w:val="en-GB"/>
              </w:rPr>
            </w:pPr>
          </w:p>
        </w:tc>
        <w:tc>
          <w:tcPr>
            <w:tcW w:w="2212" w:type="pct"/>
          </w:tcPr>
          <w:p w14:paraId="794AA9A7" w14:textId="078B9027" w:rsidR="00F1171E" w:rsidRPr="00687BDB" w:rsidRDefault="000B4FF1" w:rsidP="000B4FF1">
            <w:pPr>
              <w:rPr>
                <w:rFonts w:ascii="Arial" w:hAnsi="Arial" w:cs="Arial"/>
                <w:b/>
                <w:bCs/>
                <w:sz w:val="20"/>
                <w:szCs w:val="20"/>
                <w:lang w:val="en-GB"/>
              </w:rPr>
            </w:pPr>
            <w:r w:rsidRPr="00687BDB">
              <w:rPr>
                <w:rFonts w:ascii="Arial" w:hAnsi="Arial" w:cs="Arial"/>
                <w:b/>
                <w:bCs/>
                <w:sz w:val="20"/>
                <w:szCs w:val="20"/>
                <w:lang w:val="en-GB"/>
              </w:rPr>
              <w:t>Yes</w:t>
            </w:r>
          </w:p>
        </w:tc>
        <w:tc>
          <w:tcPr>
            <w:tcW w:w="1523" w:type="pct"/>
          </w:tcPr>
          <w:p w14:paraId="405B6701" w14:textId="77777777" w:rsidR="00F1171E" w:rsidRPr="00687BDB" w:rsidRDefault="00F1171E" w:rsidP="007222C8">
            <w:pPr>
              <w:pStyle w:val="Heading2"/>
              <w:jc w:val="left"/>
              <w:rPr>
                <w:rFonts w:ascii="Arial" w:hAnsi="Arial" w:cs="Arial"/>
                <w:b w:val="0"/>
                <w:lang w:val="en-GB"/>
              </w:rPr>
            </w:pPr>
          </w:p>
        </w:tc>
      </w:tr>
      <w:tr w:rsidR="00F1171E" w:rsidRPr="00687BDB" w14:paraId="5604762A" w14:textId="77777777" w:rsidTr="007222C8">
        <w:trPr>
          <w:trHeight w:val="1262"/>
        </w:trPr>
        <w:tc>
          <w:tcPr>
            <w:tcW w:w="1265" w:type="pct"/>
            <w:noWrap/>
          </w:tcPr>
          <w:p w14:paraId="3635573D" w14:textId="77777777" w:rsidR="00F1171E" w:rsidRPr="00687BDB" w:rsidRDefault="00F1171E" w:rsidP="007222C8">
            <w:pPr>
              <w:pStyle w:val="Heading2"/>
              <w:ind w:left="360"/>
              <w:jc w:val="left"/>
              <w:rPr>
                <w:rFonts w:ascii="Arial" w:hAnsi="Arial" w:cs="Arial"/>
                <w:lang w:val="en-GB"/>
              </w:rPr>
            </w:pPr>
            <w:r w:rsidRPr="00687BD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87BDB" w:rsidRDefault="00F1171E" w:rsidP="007222C8">
            <w:pPr>
              <w:pStyle w:val="Heading2"/>
              <w:jc w:val="left"/>
              <w:rPr>
                <w:rFonts w:ascii="Arial" w:hAnsi="Arial" w:cs="Arial"/>
                <w:u w:val="single"/>
                <w:lang w:val="en-GB"/>
              </w:rPr>
            </w:pPr>
          </w:p>
        </w:tc>
        <w:tc>
          <w:tcPr>
            <w:tcW w:w="2212" w:type="pct"/>
          </w:tcPr>
          <w:p w14:paraId="0FB7E83A" w14:textId="2D878431" w:rsidR="00F1171E" w:rsidRPr="00687BDB" w:rsidRDefault="000B4FF1" w:rsidP="000B4FF1">
            <w:pPr>
              <w:rPr>
                <w:rFonts w:ascii="Arial" w:hAnsi="Arial" w:cs="Arial"/>
                <w:bCs/>
                <w:sz w:val="20"/>
                <w:szCs w:val="20"/>
                <w:lang w:val="en-GB"/>
              </w:rPr>
            </w:pPr>
            <w:proofErr w:type="gramStart"/>
            <w:r w:rsidRPr="00687BDB">
              <w:rPr>
                <w:rFonts w:ascii="Arial" w:hAnsi="Arial" w:cs="Arial"/>
                <w:bCs/>
                <w:sz w:val="20"/>
                <w:szCs w:val="20"/>
                <w:lang w:val="en-GB"/>
              </w:rPr>
              <w:t>Yes,  the</w:t>
            </w:r>
            <w:proofErr w:type="gramEnd"/>
            <w:r w:rsidRPr="00687BDB">
              <w:rPr>
                <w:rFonts w:ascii="Arial" w:hAnsi="Arial" w:cs="Arial"/>
                <w:bCs/>
                <w:sz w:val="20"/>
                <w:szCs w:val="20"/>
                <w:lang w:val="en-GB"/>
              </w:rPr>
              <w:t xml:space="preserve"> abstract of the manuscript, “Intelligent Battery Management in Electric Vehicles: A Comprehensive Review of AI Techniques,” is fairly comprehensive and well-structured. It clearly states the motivation (reducing carbon emissions through EVs), identifies the problem (battery degradation and limitations of traditional BMS), and highlights the proposed approach (application of AI techniques and statistical analysis). It also briefly summarizes the methods, outcomes and future scope.</w:t>
            </w:r>
          </w:p>
        </w:tc>
        <w:tc>
          <w:tcPr>
            <w:tcW w:w="1523" w:type="pct"/>
          </w:tcPr>
          <w:p w14:paraId="1D54B730" w14:textId="77777777" w:rsidR="00F1171E" w:rsidRPr="00687BDB" w:rsidRDefault="00F1171E" w:rsidP="007222C8">
            <w:pPr>
              <w:pStyle w:val="Heading2"/>
              <w:jc w:val="left"/>
              <w:rPr>
                <w:rFonts w:ascii="Arial" w:hAnsi="Arial" w:cs="Arial"/>
                <w:b w:val="0"/>
                <w:lang w:val="en-GB"/>
              </w:rPr>
            </w:pPr>
          </w:p>
        </w:tc>
      </w:tr>
      <w:tr w:rsidR="00F1171E" w:rsidRPr="00687BDB" w14:paraId="2F579F54" w14:textId="77777777" w:rsidTr="007222C8">
        <w:trPr>
          <w:trHeight w:val="859"/>
        </w:trPr>
        <w:tc>
          <w:tcPr>
            <w:tcW w:w="1265" w:type="pct"/>
            <w:noWrap/>
          </w:tcPr>
          <w:p w14:paraId="04361F46" w14:textId="368783AB" w:rsidR="00F1171E" w:rsidRPr="00687BDB" w:rsidRDefault="00DC6FED" w:rsidP="007222C8">
            <w:pPr>
              <w:ind w:left="360"/>
              <w:rPr>
                <w:rFonts w:ascii="Arial" w:hAnsi="Arial" w:cs="Arial"/>
                <w:b/>
                <w:bCs/>
                <w:sz w:val="20"/>
                <w:szCs w:val="20"/>
                <w:u w:val="single"/>
                <w:lang w:val="en-GB"/>
              </w:rPr>
            </w:pPr>
            <w:r w:rsidRPr="00687BDB">
              <w:rPr>
                <w:rFonts w:ascii="Arial" w:hAnsi="Arial" w:cs="Arial"/>
                <w:b/>
                <w:bCs/>
                <w:sz w:val="20"/>
                <w:szCs w:val="20"/>
                <w:lang w:val="en-GB"/>
              </w:rPr>
              <w:t xml:space="preserve">Is the manuscript scientifically, correct? Please write here. </w:t>
            </w:r>
          </w:p>
        </w:tc>
        <w:tc>
          <w:tcPr>
            <w:tcW w:w="2212" w:type="pct"/>
          </w:tcPr>
          <w:p w14:paraId="2B5A7721" w14:textId="6035D0D5" w:rsidR="00F1171E" w:rsidRPr="00687BDB" w:rsidRDefault="00667496" w:rsidP="007222C8">
            <w:pPr>
              <w:pStyle w:val="ListParagraph"/>
              <w:ind w:left="0"/>
              <w:rPr>
                <w:rFonts w:ascii="Arial" w:hAnsi="Arial" w:cs="Arial"/>
                <w:bCs/>
                <w:sz w:val="20"/>
                <w:szCs w:val="20"/>
                <w:lang w:val="en-GB"/>
              </w:rPr>
            </w:pPr>
            <w:proofErr w:type="gramStart"/>
            <w:r w:rsidRPr="00687BDB">
              <w:rPr>
                <w:rFonts w:ascii="Arial" w:hAnsi="Arial" w:cs="Arial"/>
                <w:bCs/>
                <w:sz w:val="20"/>
                <w:szCs w:val="20"/>
                <w:lang w:val="en-GB"/>
              </w:rPr>
              <w:t>Yes</w:t>
            </w:r>
            <w:proofErr w:type="gramEnd"/>
            <w:r w:rsidRPr="00687BDB">
              <w:rPr>
                <w:rFonts w:ascii="Arial" w:hAnsi="Arial" w:cs="Arial"/>
                <w:bCs/>
                <w:sz w:val="20"/>
                <w:szCs w:val="20"/>
                <w:lang w:val="en-GB"/>
              </w:rPr>
              <w:t xml:space="preserve"> the manuscript scientifically sound and demonstrates a good understanding of both Battery Management Systems (BMS) and the artificial intelligence (AI) methodologies used for their improvement.</w:t>
            </w:r>
          </w:p>
        </w:tc>
        <w:tc>
          <w:tcPr>
            <w:tcW w:w="1523" w:type="pct"/>
          </w:tcPr>
          <w:p w14:paraId="4898F764" w14:textId="77777777" w:rsidR="00F1171E" w:rsidRPr="00687BDB" w:rsidRDefault="00F1171E" w:rsidP="007222C8">
            <w:pPr>
              <w:pStyle w:val="Heading2"/>
              <w:jc w:val="left"/>
              <w:rPr>
                <w:rFonts w:ascii="Arial" w:hAnsi="Arial" w:cs="Arial"/>
                <w:b w:val="0"/>
                <w:lang w:val="en-GB"/>
              </w:rPr>
            </w:pPr>
          </w:p>
        </w:tc>
      </w:tr>
      <w:tr w:rsidR="00F1171E" w:rsidRPr="00687BDB" w14:paraId="73739464" w14:textId="77777777" w:rsidTr="007222C8">
        <w:trPr>
          <w:trHeight w:val="703"/>
        </w:trPr>
        <w:tc>
          <w:tcPr>
            <w:tcW w:w="1265" w:type="pct"/>
            <w:noWrap/>
          </w:tcPr>
          <w:p w14:paraId="09C25322" w14:textId="77777777" w:rsidR="00F1171E" w:rsidRPr="00687BDB" w:rsidRDefault="00F1171E" w:rsidP="007222C8">
            <w:pPr>
              <w:ind w:left="360"/>
              <w:rPr>
                <w:rFonts w:ascii="Arial" w:hAnsi="Arial" w:cs="Arial"/>
                <w:b/>
                <w:bCs/>
                <w:sz w:val="20"/>
                <w:szCs w:val="20"/>
                <w:lang w:val="en-GB"/>
              </w:rPr>
            </w:pPr>
            <w:r w:rsidRPr="00687BD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87BDB" w:rsidRDefault="00F1171E" w:rsidP="007222C8">
            <w:pPr>
              <w:ind w:left="360"/>
              <w:rPr>
                <w:rFonts w:ascii="Arial" w:hAnsi="Arial" w:cs="Arial"/>
                <w:b/>
                <w:bCs/>
                <w:sz w:val="20"/>
                <w:szCs w:val="20"/>
                <w:u w:val="single"/>
                <w:lang w:val="en-GB"/>
              </w:rPr>
            </w:pPr>
            <w:r w:rsidRPr="00687BDB">
              <w:rPr>
                <w:rFonts w:ascii="Arial" w:hAnsi="Arial" w:cs="Arial"/>
                <w:b/>
                <w:bCs/>
                <w:sz w:val="20"/>
                <w:szCs w:val="20"/>
                <w:u w:val="single"/>
                <w:lang w:val="en-GB"/>
              </w:rPr>
              <w:t>-</w:t>
            </w:r>
          </w:p>
        </w:tc>
        <w:tc>
          <w:tcPr>
            <w:tcW w:w="2212" w:type="pct"/>
          </w:tcPr>
          <w:p w14:paraId="24FE0567" w14:textId="3309A63E" w:rsidR="00F1171E" w:rsidRPr="00687BDB" w:rsidRDefault="004C0F0F" w:rsidP="007222C8">
            <w:pPr>
              <w:pStyle w:val="ListParagraph"/>
              <w:ind w:left="0"/>
              <w:rPr>
                <w:rFonts w:ascii="Arial" w:hAnsi="Arial" w:cs="Arial"/>
                <w:bCs/>
                <w:sz w:val="20"/>
                <w:szCs w:val="20"/>
                <w:lang w:val="en-GB"/>
              </w:rPr>
            </w:pPr>
            <w:proofErr w:type="gramStart"/>
            <w:r w:rsidRPr="00687BDB">
              <w:rPr>
                <w:rFonts w:ascii="Arial" w:hAnsi="Arial" w:cs="Arial"/>
                <w:bCs/>
                <w:sz w:val="20"/>
                <w:szCs w:val="20"/>
                <w:lang w:val="en-GB"/>
              </w:rPr>
              <w:t>Yes</w:t>
            </w:r>
            <w:proofErr w:type="gramEnd"/>
            <w:r w:rsidRPr="00687BDB">
              <w:rPr>
                <w:rFonts w:ascii="Arial" w:hAnsi="Arial" w:cs="Arial"/>
                <w:bCs/>
                <w:sz w:val="20"/>
                <w:szCs w:val="20"/>
                <w:lang w:val="en-GB"/>
              </w:rPr>
              <w:t xml:space="preserve"> the references sufficient and recent.</w:t>
            </w:r>
          </w:p>
        </w:tc>
        <w:tc>
          <w:tcPr>
            <w:tcW w:w="1523" w:type="pct"/>
          </w:tcPr>
          <w:p w14:paraId="40220055" w14:textId="77777777" w:rsidR="00F1171E" w:rsidRPr="00687BDB" w:rsidRDefault="00F1171E" w:rsidP="007222C8">
            <w:pPr>
              <w:pStyle w:val="Heading2"/>
              <w:jc w:val="left"/>
              <w:rPr>
                <w:rFonts w:ascii="Arial" w:hAnsi="Arial" w:cs="Arial"/>
                <w:b w:val="0"/>
                <w:lang w:val="en-GB"/>
              </w:rPr>
            </w:pPr>
          </w:p>
        </w:tc>
      </w:tr>
      <w:tr w:rsidR="00F1171E" w:rsidRPr="00687BDB" w14:paraId="73CC4A50" w14:textId="77777777" w:rsidTr="007222C8">
        <w:trPr>
          <w:trHeight w:val="386"/>
        </w:trPr>
        <w:tc>
          <w:tcPr>
            <w:tcW w:w="1265" w:type="pct"/>
            <w:noWrap/>
          </w:tcPr>
          <w:p w14:paraId="029CE8D0" w14:textId="77777777" w:rsidR="00F1171E" w:rsidRPr="00687BDB" w:rsidRDefault="00F1171E" w:rsidP="007222C8">
            <w:pPr>
              <w:pStyle w:val="Heading2"/>
              <w:jc w:val="left"/>
              <w:rPr>
                <w:rFonts w:ascii="Arial" w:hAnsi="Arial" w:cs="Arial"/>
                <w:b w:val="0"/>
                <w:lang w:val="en-GB"/>
              </w:rPr>
            </w:pPr>
          </w:p>
          <w:p w14:paraId="589C16C7" w14:textId="77777777" w:rsidR="00F1171E" w:rsidRPr="00687BDB" w:rsidRDefault="00F1171E" w:rsidP="007222C8">
            <w:pPr>
              <w:pStyle w:val="Heading2"/>
              <w:ind w:left="360"/>
              <w:jc w:val="left"/>
              <w:rPr>
                <w:rFonts w:ascii="Arial" w:hAnsi="Arial" w:cs="Arial"/>
                <w:bCs w:val="0"/>
                <w:lang w:val="en-GB"/>
              </w:rPr>
            </w:pPr>
            <w:r w:rsidRPr="00687BDB">
              <w:rPr>
                <w:rFonts w:ascii="Arial" w:hAnsi="Arial" w:cs="Arial"/>
                <w:bCs w:val="0"/>
                <w:lang w:val="en-GB"/>
              </w:rPr>
              <w:t>Is the language/English quality of the article suitable for scholarly communications?</w:t>
            </w:r>
          </w:p>
          <w:p w14:paraId="7722B85E" w14:textId="77777777" w:rsidR="00F1171E" w:rsidRPr="00687BDB" w:rsidRDefault="00F1171E" w:rsidP="007222C8">
            <w:pPr>
              <w:rPr>
                <w:rFonts w:ascii="Arial" w:hAnsi="Arial" w:cs="Arial"/>
                <w:sz w:val="20"/>
                <w:szCs w:val="20"/>
                <w:lang w:val="en-GB"/>
              </w:rPr>
            </w:pPr>
          </w:p>
        </w:tc>
        <w:tc>
          <w:tcPr>
            <w:tcW w:w="2212" w:type="pct"/>
          </w:tcPr>
          <w:p w14:paraId="0A07EA75" w14:textId="77777777" w:rsidR="00F1171E" w:rsidRPr="00687BDB" w:rsidRDefault="00F1171E" w:rsidP="007222C8">
            <w:pPr>
              <w:rPr>
                <w:rFonts w:ascii="Arial" w:hAnsi="Arial" w:cs="Arial"/>
                <w:sz w:val="20"/>
                <w:szCs w:val="20"/>
                <w:lang w:val="en-GB"/>
              </w:rPr>
            </w:pPr>
          </w:p>
          <w:p w14:paraId="6CBA4B2A" w14:textId="6C0CCD82" w:rsidR="00F1171E" w:rsidRPr="00687BDB" w:rsidRDefault="00AC5A34" w:rsidP="007222C8">
            <w:pPr>
              <w:rPr>
                <w:rFonts w:ascii="Arial" w:hAnsi="Arial" w:cs="Arial"/>
                <w:sz w:val="20"/>
                <w:szCs w:val="20"/>
                <w:lang w:val="en-GB"/>
              </w:rPr>
            </w:pPr>
            <w:r w:rsidRPr="00687BDB">
              <w:rPr>
                <w:rFonts w:ascii="Arial" w:hAnsi="Arial" w:cs="Arial"/>
                <w:sz w:val="20"/>
                <w:szCs w:val="20"/>
                <w:lang w:val="en-GB"/>
              </w:rPr>
              <w:t>Yes</w:t>
            </w:r>
          </w:p>
          <w:p w14:paraId="41E28118" w14:textId="77777777" w:rsidR="00F1171E" w:rsidRPr="00687BDB" w:rsidRDefault="00F1171E" w:rsidP="007222C8">
            <w:pPr>
              <w:rPr>
                <w:rFonts w:ascii="Arial" w:hAnsi="Arial" w:cs="Arial"/>
                <w:sz w:val="20"/>
                <w:szCs w:val="20"/>
                <w:lang w:val="en-GB"/>
              </w:rPr>
            </w:pPr>
          </w:p>
          <w:p w14:paraId="297F52DB" w14:textId="77777777" w:rsidR="00F1171E" w:rsidRPr="00687BDB" w:rsidRDefault="00F1171E" w:rsidP="007222C8">
            <w:pPr>
              <w:rPr>
                <w:rFonts w:ascii="Arial" w:hAnsi="Arial" w:cs="Arial"/>
                <w:sz w:val="20"/>
                <w:szCs w:val="20"/>
                <w:lang w:val="en-GB"/>
              </w:rPr>
            </w:pPr>
          </w:p>
          <w:p w14:paraId="149A6CEF" w14:textId="77777777" w:rsidR="00F1171E" w:rsidRPr="00687BDB" w:rsidRDefault="00F1171E" w:rsidP="007222C8">
            <w:pPr>
              <w:rPr>
                <w:rFonts w:ascii="Arial" w:hAnsi="Arial" w:cs="Arial"/>
                <w:sz w:val="20"/>
                <w:szCs w:val="20"/>
                <w:lang w:val="en-GB"/>
              </w:rPr>
            </w:pPr>
          </w:p>
        </w:tc>
        <w:tc>
          <w:tcPr>
            <w:tcW w:w="1523" w:type="pct"/>
          </w:tcPr>
          <w:p w14:paraId="0351CA58" w14:textId="77777777" w:rsidR="00F1171E" w:rsidRPr="00687BDB" w:rsidRDefault="00F1171E" w:rsidP="007222C8">
            <w:pPr>
              <w:rPr>
                <w:rFonts w:ascii="Arial" w:hAnsi="Arial" w:cs="Arial"/>
                <w:sz w:val="20"/>
                <w:szCs w:val="20"/>
                <w:lang w:val="en-GB"/>
              </w:rPr>
            </w:pPr>
          </w:p>
        </w:tc>
      </w:tr>
      <w:tr w:rsidR="00F1171E" w:rsidRPr="00687BDB" w14:paraId="20A16C0C" w14:textId="77777777" w:rsidTr="007222C8">
        <w:trPr>
          <w:trHeight w:val="1178"/>
        </w:trPr>
        <w:tc>
          <w:tcPr>
            <w:tcW w:w="1265" w:type="pct"/>
            <w:noWrap/>
          </w:tcPr>
          <w:p w14:paraId="7F4BCFAE" w14:textId="77777777" w:rsidR="00F1171E" w:rsidRPr="00687BDB" w:rsidRDefault="00F1171E" w:rsidP="007222C8">
            <w:pPr>
              <w:pStyle w:val="Heading2"/>
              <w:jc w:val="left"/>
              <w:rPr>
                <w:rFonts w:ascii="Arial" w:hAnsi="Arial" w:cs="Arial"/>
                <w:b w:val="0"/>
                <w:bCs w:val="0"/>
                <w:lang w:val="en-GB"/>
              </w:rPr>
            </w:pPr>
            <w:r w:rsidRPr="00687BDB">
              <w:rPr>
                <w:rFonts w:ascii="Arial" w:hAnsi="Arial" w:cs="Arial"/>
                <w:bCs w:val="0"/>
                <w:u w:val="single"/>
                <w:lang w:val="en-GB"/>
              </w:rPr>
              <w:t>Optional/General</w:t>
            </w:r>
            <w:r w:rsidRPr="00687BDB">
              <w:rPr>
                <w:rFonts w:ascii="Arial" w:hAnsi="Arial" w:cs="Arial"/>
                <w:bCs w:val="0"/>
                <w:lang w:val="en-GB"/>
              </w:rPr>
              <w:t xml:space="preserve"> </w:t>
            </w:r>
            <w:r w:rsidRPr="00687BDB">
              <w:rPr>
                <w:rFonts w:ascii="Arial" w:hAnsi="Arial" w:cs="Arial"/>
                <w:b w:val="0"/>
                <w:bCs w:val="0"/>
                <w:lang w:val="en-GB"/>
              </w:rPr>
              <w:t>comments</w:t>
            </w:r>
          </w:p>
          <w:p w14:paraId="1A6B3748" w14:textId="77777777" w:rsidR="00F1171E" w:rsidRPr="00687BDB" w:rsidRDefault="00F1171E" w:rsidP="007222C8">
            <w:pPr>
              <w:pStyle w:val="Heading2"/>
              <w:jc w:val="left"/>
              <w:rPr>
                <w:rFonts w:ascii="Arial" w:hAnsi="Arial" w:cs="Arial"/>
                <w:b w:val="0"/>
                <w:lang w:val="en-GB"/>
              </w:rPr>
            </w:pPr>
          </w:p>
        </w:tc>
        <w:tc>
          <w:tcPr>
            <w:tcW w:w="2212" w:type="pct"/>
          </w:tcPr>
          <w:p w14:paraId="1E347C61" w14:textId="77777777" w:rsidR="00F1171E" w:rsidRPr="00687BDB" w:rsidRDefault="00F1171E" w:rsidP="007222C8">
            <w:pPr>
              <w:rPr>
                <w:rFonts w:ascii="Arial" w:hAnsi="Arial" w:cs="Arial"/>
                <w:sz w:val="20"/>
                <w:szCs w:val="20"/>
                <w:lang w:val="en-GB"/>
              </w:rPr>
            </w:pPr>
          </w:p>
          <w:p w14:paraId="5E946A0E" w14:textId="20841D0E" w:rsidR="00F1171E" w:rsidRPr="00687BDB" w:rsidRDefault="00AC5A34" w:rsidP="007222C8">
            <w:pPr>
              <w:rPr>
                <w:rFonts w:ascii="Arial" w:hAnsi="Arial" w:cs="Arial"/>
                <w:sz w:val="20"/>
                <w:szCs w:val="20"/>
                <w:lang w:val="en-GB"/>
              </w:rPr>
            </w:pPr>
            <w:proofErr w:type="gramStart"/>
            <w:r w:rsidRPr="00687BDB">
              <w:rPr>
                <w:rFonts w:ascii="Arial" w:hAnsi="Arial" w:cs="Arial"/>
                <w:sz w:val="20"/>
                <w:szCs w:val="20"/>
                <w:lang w:val="en-GB"/>
              </w:rPr>
              <w:t>Overall</w:t>
            </w:r>
            <w:proofErr w:type="gramEnd"/>
            <w:r w:rsidRPr="00687BDB">
              <w:rPr>
                <w:rFonts w:ascii="Arial" w:hAnsi="Arial" w:cs="Arial"/>
                <w:sz w:val="20"/>
                <w:szCs w:val="20"/>
                <w:lang w:val="en-GB"/>
              </w:rPr>
              <w:t xml:space="preserve"> the Book Chapter is good.</w:t>
            </w:r>
          </w:p>
          <w:p w14:paraId="7EB58C99" w14:textId="77777777" w:rsidR="00F1171E" w:rsidRPr="00687BDB" w:rsidRDefault="00F1171E" w:rsidP="007222C8">
            <w:pPr>
              <w:rPr>
                <w:rFonts w:ascii="Arial" w:hAnsi="Arial" w:cs="Arial"/>
                <w:sz w:val="20"/>
                <w:szCs w:val="20"/>
                <w:lang w:val="en-GB"/>
              </w:rPr>
            </w:pPr>
          </w:p>
          <w:p w14:paraId="15DFD0E8" w14:textId="77777777" w:rsidR="00F1171E" w:rsidRPr="00687BDB" w:rsidRDefault="00F1171E" w:rsidP="007222C8">
            <w:pPr>
              <w:rPr>
                <w:rFonts w:ascii="Arial" w:hAnsi="Arial" w:cs="Arial"/>
                <w:sz w:val="20"/>
                <w:szCs w:val="20"/>
                <w:lang w:val="en-GB"/>
              </w:rPr>
            </w:pPr>
          </w:p>
        </w:tc>
        <w:tc>
          <w:tcPr>
            <w:tcW w:w="1523" w:type="pct"/>
          </w:tcPr>
          <w:p w14:paraId="465E098E" w14:textId="77777777" w:rsidR="00F1171E" w:rsidRPr="00687BDB" w:rsidRDefault="00F1171E" w:rsidP="007222C8">
            <w:pPr>
              <w:rPr>
                <w:rFonts w:ascii="Arial" w:hAnsi="Arial" w:cs="Arial"/>
                <w:sz w:val="20"/>
                <w:szCs w:val="20"/>
                <w:lang w:val="en-GB"/>
              </w:rPr>
            </w:pPr>
          </w:p>
        </w:tc>
      </w:tr>
    </w:tbl>
    <w:p w14:paraId="0ECA4E5E" w14:textId="77777777" w:rsidR="00F1171E" w:rsidRPr="00687BDB" w:rsidRDefault="00F1171E" w:rsidP="00F1171E">
      <w:pPr>
        <w:pStyle w:val="BodyText"/>
        <w:rPr>
          <w:rFonts w:ascii="Arial" w:hAnsi="Arial" w:cs="Arial"/>
          <w:b/>
          <w:bCs/>
          <w:sz w:val="20"/>
          <w:szCs w:val="20"/>
          <w:u w:val="single"/>
          <w:lang w:val="en-GB"/>
        </w:rPr>
      </w:pPr>
    </w:p>
    <w:p w14:paraId="022D30C9" w14:textId="77777777" w:rsidR="00F1171E" w:rsidRPr="00687BDB" w:rsidRDefault="00F1171E" w:rsidP="00F1171E">
      <w:pPr>
        <w:pStyle w:val="BodyText"/>
        <w:rPr>
          <w:rFonts w:ascii="Arial" w:hAnsi="Arial" w:cs="Arial"/>
          <w:b/>
          <w:bCs/>
          <w:sz w:val="20"/>
          <w:szCs w:val="20"/>
          <w:u w:val="single"/>
          <w:lang w:val="en-GB"/>
        </w:rPr>
      </w:pPr>
    </w:p>
    <w:p w14:paraId="1AB5512F" w14:textId="77777777" w:rsidR="00F1171E" w:rsidRPr="00687BD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3751F" w:rsidRPr="00687BDB" w14:paraId="5489E1FE" w14:textId="77777777" w:rsidTr="0013751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00CBB92" w14:textId="77777777" w:rsidR="0013751F" w:rsidRPr="00687BDB" w:rsidRDefault="0013751F">
            <w:pPr>
              <w:spacing w:line="276" w:lineRule="auto"/>
              <w:rPr>
                <w:rFonts w:ascii="Arial" w:eastAsia="Arial Unicode MS" w:hAnsi="Arial" w:cs="Arial"/>
                <w:b/>
                <w:sz w:val="20"/>
                <w:szCs w:val="20"/>
                <w:u w:val="single"/>
                <w:lang w:val="en-GB"/>
              </w:rPr>
            </w:pPr>
            <w:bookmarkStart w:id="0" w:name="_Hlk156057883"/>
            <w:bookmarkStart w:id="1" w:name="_Hlk156057704"/>
            <w:r w:rsidRPr="00687BDB">
              <w:rPr>
                <w:rFonts w:ascii="Arial" w:eastAsia="Arial Unicode MS" w:hAnsi="Arial" w:cs="Arial"/>
                <w:b/>
                <w:sz w:val="20"/>
                <w:szCs w:val="20"/>
                <w:highlight w:val="yellow"/>
                <w:u w:val="single"/>
                <w:lang w:val="en-GB"/>
              </w:rPr>
              <w:t>PART  2:</w:t>
            </w:r>
            <w:r w:rsidRPr="00687BDB">
              <w:rPr>
                <w:rFonts w:ascii="Arial" w:eastAsia="Arial Unicode MS" w:hAnsi="Arial" w:cs="Arial"/>
                <w:b/>
                <w:sz w:val="20"/>
                <w:szCs w:val="20"/>
                <w:u w:val="single"/>
                <w:lang w:val="en-GB"/>
              </w:rPr>
              <w:t xml:space="preserve"> </w:t>
            </w:r>
          </w:p>
          <w:p w14:paraId="4384B112" w14:textId="77777777" w:rsidR="0013751F" w:rsidRPr="00687BDB" w:rsidRDefault="0013751F">
            <w:pPr>
              <w:spacing w:line="276" w:lineRule="auto"/>
              <w:rPr>
                <w:rFonts w:ascii="Arial" w:eastAsia="Arial Unicode MS" w:hAnsi="Arial" w:cs="Arial"/>
                <w:b/>
                <w:sz w:val="20"/>
                <w:szCs w:val="20"/>
                <w:u w:val="single"/>
                <w:lang w:val="en-GB"/>
              </w:rPr>
            </w:pPr>
          </w:p>
        </w:tc>
      </w:tr>
      <w:tr w:rsidR="0013751F" w:rsidRPr="00687BDB" w14:paraId="437B7E0C" w14:textId="77777777" w:rsidTr="0013751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8AFC10A" w14:textId="77777777" w:rsidR="0013751F" w:rsidRPr="00687BDB" w:rsidRDefault="0013751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D6877" w14:textId="77777777" w:rsidR="0013751F" w:rsidRPr="00687BDB" w:rsidRDefault="0013751F">
            <w:pPr>
              <w:keepNext/>
              <w:spacing w:line="276" w:lineRule="auto"/>
              <w:outlineLvl w:val="1"/>
              <w:rPr>
                <w:rFonts w:ascii="Arial" w:eastAsia="MS Mincho" w:hAnsi="Arial" w:cs="Arial"/>
                <w:b/>
                <w:bCs/>
                <w:sz w:val="20"/>
                <w:szCs w:val="20"/>
                <w:lang w:val="en-GB"/>
              </w:rPr>
            </w:pPr>
            <w:r w:rsidRPr="00687BD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0ED49D0" w14:textId="77777777" w:rsidR="0013751F" w:rsidRPr="00687BDB" w:rsidRDefault="0013751F">
            <w:pPr>
              <w:spacing w:after="160" w:line="252" w:lineRule="auto"/>
              <w:rPr>
                <w:rFonts w:ascii="Arial" w:eastAsia="Calibri" w:hAnsi="Arial" w:cs="Arial"/>
                <w:kern w:val="2"/>
                <w:sz w:val="20"/>
                <w:szCs w:val="20"/>
                <w:lang w:val="en-IN"/>
              </w:rPr>
            </w:pPr>
            <w:r w:rsidRPr="00687BDB">
              <w:rPr>
                <w:rFonts w:ascii="Arial" w:eastAsia="Calibri" w:hAnsi="Arial" w:cs="Arial"/>
                <w:b/>
                <w:kern w:val="2"/>
                <w:sz w:val="20"/>
                <w:szCs w:val="20"/>
                <w:lang w:val="en-IN"/>
              </w:rPr>
              <w:t>Author’s Feedback</w:t>
            </w:r>
            <w:r w:rsidRPr="00687BDB">
              <w:rPr>
                <w:rFonts w:ascii="Arial" w:eastAsia="Calibri" w:hAnsi="Arial" w:cs="Arial"/>
                <w:kern w:val="2"/>
                <w:sz w:val="20"/>
                <w:szCs w:val="20"/>
                <w:lang w:val="en-IN"/>
              </w:rPr>
              <w:t xml:space="preserve"> (It is mandatory that authors should write his/her feedback here)</w:t>
            </w:r>
          </w:p>
          <w:p w14:paraId="0A358D54" w14:textId="77777777" w:rsidR="0013751F" w:rsidRPr="00687BDB" w:rsidRDefault="0013751F">
            <w:pPr>
              <w:keepNext/>
              <w:spacing w:line="276" w:lineRule="auto"/>
              <w:outlineLvl w:val="1"/>
              <w:rPr>
                <w:rFonts w:ascii="Arial" w:eastAsia="MS Mincho" w:hAnsi="Arial" w:cs="Arial"/>
                <w:bCs/>
                <w:sz w:val="20"/>
                <w:szCs w:val="20"/>
                <w:lang w:val="en-GB"/>
              </w:rPr>
            </w:pPr>
          </w:p>
        </w:tc>
      </w:tr>
      <w:tr w:rsidR="0013751F" w:rsidRPr="00687BDB" w14:paraId="61FF7A6A" w14:textId="77777777" w:rsidTr="0013751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39F647A" w14:textId="77777777" w:rsidR="0013751F" w:rsidRPr="00687BDB" w:rsidRDefault="0013751F">
            <w:pPr>
              <w:spacing w:line="276" w:lineRule="auto"/>
              <w:rPr>
                <w:rFonts w:ascii="Arial" w:eastAsia="Arial Unicode MS" w:hAnsi="Arial" w:cs="Arial"/>
                <w:b/>
                <w:sz w:val="20"/>
                <w:szCs w:val="20"/>
                <w:lang w:val="en-GB"/>
              </w:rPr>
            </w:pPr>
            <w:r w:rsidRPr="00687BDB">
              <w:rPr>
                <w:rFonts w:ascii="Arial" w:eastAsia="Arial Unicode MS" w:hAnsi="Arial" w:cs="Arial"/>
                <w:b/>
                <w:sz w:val="20"/>
                <w:szCs w:val="20"/>
                <w:lang w:val="en-GB"/>
              </w:rPr>
              <w:t xml:space="preserve">Are there ethical issues in this manuscript? </w:t>
            </w:r>
          </w:p>
          <w:p w14:paraId="44DE9F85" w14:textId="77777777" w:rsidR="0013751F" w:rsidRPr="00687BDB" w:rsidRDefault="0013751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9A8D41" w14:textId="77777777" w:rsidR="0013751F" w:rsidRPr="00687BDB" w:rsidRDefault="0013751F">
            <w:pPr>
              <w:spacing w:line="276" w:lineRule="auto"/>
              <w:rPr>
                <w:rFonts w:ascii="Arial" w:eastAsia="Arial Unicode MS" w:hAnsi="Arial" w:cs="Arial"/>
                <w:i/>
                <w:iCs/>
                <w:sz w:val="20"/>
                <w:szCs w:val="20"/>
                <w:u w:val="single"/>
                <w:lang w:val="en-GB"/>
              </w:rPr>
            </w:pPr>
            <w:r w:rsidRPr="00687BDB">
              <w:rPr>
                <w:rFonts w:ascii="Arial" w:eastAsia="Arial Unicode MS" w:hAnsi="Arial" w:cs="Arial"/>
                <w:i/>
                <w:iCs/>
                <w:sz w:val="20"/>
                <w:szCs w:val="20"/>
                <w:u w:val="single"/>
                <w:lang w:val="en-GB"/>
              </w:rPr>
              <w:t xml:space="preserve">(If yes, </w:t>
            </w:r>
            <w:proofErr w:type="gramStart"/>
            <w:r w:rsidRPr="00687BDB">
              <w:rPr>
                <w:rFonts w:ascii="Arial" w:eastAsia="Arial Unicode MS" w:hAnsi="Arial" w:cs="Arial"/>
                <w:i/>
                <w:iCs/>
                <w:sz w:val="20"/>
                <w:szCs w:val="20"/>
                <w:u w:val="single"/>
                <w:lang w:val="en-GB"/>
              </w:rPr>
              <w:t>Kindly</w:t>
            </w:r>
            <w:proofErr w:type="gramEnd"/>
            <w:r w:rsidRPr="00687BDB">
              <w:rPr>
                <w:rFonts w:ascii="Arial" w:eastAsia="Arial Unicode MS" w:hAnsi="Arial" w:cs="Arial"/>
                <w:i/>
                <w:iCs/>
                <w:sz w:val="20"/>
                <w:szCs w:val="20"/>
                <w:u w:val="single"/>
                <w:lang w:val="en-GB"/>
              </w:rPr>
              <w:t xml:space="preserve"> please write down the ethical issues here in details)</w:t>
            </w:r>
          </w:p>
          <w:p w14:paraId="6329CB95" w14:textId="77777777" w:rsidR="0013751F" w:rsidRPr="00687BDB" w:rsidRDefault="0013751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573EC38" w14:textId="77777777" w:rsidR="0013751F" w:rsidRPr="00687BDB" w:rsidRDefault="0013751F">
            <w:pPr>
              <w:spacing w:line="276" w:lineRule="auto"/>
              <w:rPr>
                <w:rFonts w:ascii="Arial" w:eastAsia="Arial Unicode MS" w:hAnsi="Arial" w:cs="Arial"/>
                <w:sz w:val="20"/>
                <w:szCs w:val="20"/>
                <w:lang w:val="en-GB"/>
              </w:rPr>
            </w:pPr>
          </w:p>
          <w:p w14:paraId="5B39F90F" w14:textId="77777777" w:rsidR="0013751F" w:rsidRPr="00687BDB" w:rsidRDefault="0013751F">
            <w:pPr>
              <w:spacing w:line="276" w:lineRule="auto"/>
              <w:rPr>
                <w:rFonts w:ascii="Arial" w:eastAsia="Arial Unicode MS" w:hAnsi="Arial" w:cs="Arial"/>
                <w:sz w:val="20"/>
                <w:szCs w:val="20"/>
                <w:lang w:val="en-GB"/>
              </w:rPr>
            </w:pPr>
          </w:p>
          <w:p w14:paraId="5A1490AF" w14:textId="77777777" w:rsidR="0013751F" w:rsidRPr="00687BDB" w:rsidRDefault="0013751F">
            <w:pPr>
              <w:spacing w:line="276" w:lineRule="auto"/>
              <w:rPr>
                <w:rFonts w:ascii="Arial" w:eastAsia="Arial Unicode MS" w:hAnsi="Arial" w:cs="Arial"/>
                <w:sz w:val="20"/>
                <w:szCs w:val="20"/>
                <w:lang w:val="en-GB"/>
              </w:rPr>
            </w:pPr>
          </w:p>
        </w:tc>
      </w:tr>
      <w:bookmarkEnd w:id="0"/>
    </w:tbl>
    <w:p w14:paraId="2108237B" w14:textId="77777777" w:rsidR="0013751F" w:rsidRPr="00687BDB" w:rsidRDefault="0013751F" w:rsidP="0013751F">
      <w:pPr>
        <w:rPr>
          <w:rFonts w:ascii="Arial" w:hAnsi="Arial" w:cs="Arial"/>
          <w:sz w:val="20"/>
          <w:szCs w:val="20"/>
        </w:rPr>
      </w:pPr>
    </w:p>
    <w:p w14:paraId="5045D989" w14:textId="77777777" w:rsidR="0013751F" w:rsidRPr="00687BDB" w:rsidRDefault="0013751F" w:rsidP="0013751F">
      <w:pPr>
        <w:rPr>
          <w:rFonts w:ascii="Arial" w:hAnsi="Arial" w:cs="Arial"/>
          <w:sz w:val="20"/>
          <w:szCs w:val="20"/>
        </w:rPr>
      </w:pPr>
    </w:p>
    <w:bookmarkEnd w:id="1"/>
    <w:p w14:paraId="3920A0C5" w14:textId="77777777" w:rsidR="00687BDB" w:rsidRPr="00306CDF" w:rsidRDefault="00687BDB" w:rsidP="00687BDB">
      <w:pPr>
        <w:pStyle w:val="Affiliation"/>
        <w:spacing w:after="0" w:line="240" w:lineRule="auto"/>
        <w:jc w:val="left"/>
        <w:rPr>
          <w:rFonts w:ascii="Arial" w:hAnsi="Arial" w:cs="Arial"/>
          <w:b/>
          <w:u w:val="single"/>
        </w:rPr>
      </w:pPr>
      <w:r w:rsidRPr="00306CDF">
        <w:rPr>
          <w:rFonts w:ascii="Arial" w:hAnsi="Arial" w:cs="Arial"/>
          <w:b/>
          <w:u w:val="single"/>
        </w:rPr>
        <w:t>Reviewer details:</w:t>
      </w:r>
    </w:p>
    <w:p w14:paraId="33C4851A" w14:textId="77777777" w:rsidR="00687BDB" w:rsidRPr="00306CDF" w:rsidRDefault="00687BDB" w:rsidP="00687BDB">
      <w:pPr>
        <w:pStyle w:val="Affiliation"/>
        <w:spacing w:after="0" w:line="240" w:lineRule="auto"/>
        <w:jc w:val="left"/>
        <w:rPr>
          <w:rFonts w:ascii="Arial" w:hAnsi="Arial" w:cs="Arial"/>
          <w:b/>
        </w:rPr>
      </w:pPr>
      <w:r w:rsidRPr="00306CDF">
        <w:rPr>
          <w:rFonts w:ascii="Arial" w:hAnsi="Arial" w:cs="Arial"/>
          <w:b/>
          <w:color w:val="000000"/>
        </w:rPr>
        <w:t>Ram Bansal, India</w:t>
      </w:r>
    </w:p>
    <w:p w14:paraId="48DC05A4" w14:textId="77777777" w:rsidR="004C3DF1" w:rsidRPr="00687BDB" w:rsidRDefault="004C3DF1" w:rsidP="0013751F">
      <w:pPr>
        <w:pStyle w:val="BodyText"/>
        <w:rPr>
          <w:rFonts w:ascii="Arial" w:hAnsi="Arial" w:cs="Arial"/>
          <w:b/>
          <w:sz w:val="20"/>
          <w:szCs w:val="20"/>
          <w:lang w:val="en-GB"/>
        </w:rPr>
      </w:pPr>
    </w:p>
    <w:sectPr w:rsidR="004C3DF1" w:rsidRPr="00687BD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7BE38" w14:textId="77777777" w:rsidR="000B70E3" w:rsidRPr="0000007A" w:rsidRDefault="000B70E3" w:rsidP="0099583E">
      <w:r>
        <w:separator/>
      </w:r>
    </w:p>
  </w:endnote>
  <w:endnote w:type="continuationSeparator" w:id="0">
    <w:p w14:paraId="04BFC278" w14:textId="77777777" w:rsidR="000B70E3" w:rsidRPr="0000007A" w:rsidRDefault="000B70E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CC22" w14:textId="77777777" w:rsidR="000B70E3" w:rsidRPr="0000007A" w:rsidRDefault="000B70E3" w:rsidP="0099583E">
      <w:r>
        <w:separator/>
      </w:r>
    </w:p>
  </w:footnote>
  <w:footnote w:type="continuationSeparator" w:id="0">
    <w:p w14:paraId="408F64E8" w14:textId="77777777" w:rsidR="000B70E3" w:rsidRPr="0000007A" w:rsidRDefault="000B70E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6841990">
    <w:abstractNumId w:val="3"/>
  </w:num>
  <w:num w:numId="2" w16cid:durableId="834764435">
    <w:abstractNumId w:val="6"/>
  </w:num>
  <w:num w:numId="3" w16cid:durableId="1609119320">
    <w:abstractNumId w:val="5"/>
  </w:num>
  <w:num w:numId="4" w16cid:durableId="952249262">
    <w:abstractNumId w:val="7"/>
  </w:num>
  <w:num w:numId="5" w16cid:durableId="798258877">
    <w:abstractNumId w:val="4"/>
  </w:num>
  <w:num w:numId="6" w16cid:durableId="244800009">
    <w:abstractNumId w:val="0"/>
  </w:num>
  <w:num w:numId="7" w16cid:durableId="795950333">
    <w:abstractNumId w:val="1"/>
  </w:num>
  <w:num w:numId="8" w16cid:durableId="1294945512">
    <w:abstractNumId w:val="9"/>
  </w:num>
  <w:num w:numId="9" w16cid:durableId="1439762694">
    <w:abstractNumId w:val="8"/>
  </w:num>
  <w:num w:numId="10" w16cid:durableId="714737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F9A"/>
    <w:rsid w:val="000936AC"/>
    <w:rsid w:val="00095A59"/>
    <w:rsid w:val="000A2134"/>
    <w:rsid w:val="000A2D36"/>
    <w:rsid w:val="000A31D5"/>
    <w:rsid w:val="000A6F41"/>
    <w:rsid w:val="000B4EE5"/>
    <w:rsid w:val="000B4FF1"/>
    <w:rsid w:val="000B70E3"/>
    <w:rsid w:val="000B74A1"/>
    <w:rsid w:val="000B757E"/>
    <w:rsid w:val="000C0837"/>
    <w:rsid w:val="000C0B04"/>
    <w:rsid w:val="000C3B7E"/>
    <w:rsid w:val="000D13B0"/>
    <w:rsid w:val="000F6EA8"/>
    <w:rsid w:val="00101322"/>
    <w:rsid w:val="00115767"/>
    <w:rsid w:val="00121FFA"/>
    <w:rsid w:val="0012616A"/>
    <w:rsid w:val="00136984"/>
    <w:rsid w:val="0013751F"/>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84D"/>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7555"/>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0F0F"/>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2E7"/>
    <w:rsid w:val="005C25A0"/>
    <w:rsid w:val="005D230D"/>
    <w:rsid w:val="005D5004"/>
    <w:rsid w:val="005E11DC"/>
    <w:rsid w:val="005E29CE"/>
    <w:rsid w:val="005E3241"/>
    <w:rsid w:val="005E7FB0"/>
    <w:rsid w:val="005F17C6"/>
    <w:rsid w:val="005F184C"/>
    <w:rsid w:val="00602F7D"/>
    <w:rsid w:val="00605952"/>
    <w:rsid w:val="00620677"/>
    <w:rsid w:val="00624032"/>
    <w:rsid w:val="00626025"/>
    <w:rsid w:val="006311A1"/>
    <w:rsid w:val="00640538"/>
    <w:rsid w:val="0064585A"/>
    <w:rsid w:val="00645A56"/>
    <w:rsid w:val="006478EB"/>
    <w:rsid w:val="006532DF"/>
    <w:rsid w:val="0065409E"/>
    <w:rsid w:val="0065579D"/>
    <w:rsid w:val="00663792"/>
    <w:rsid w:val="00667496"/>
    <w:rsid w:val="0067046C"/>
    <w:rsid w:val="006714A0"/>
    <w:rsid w:val="00673EEF"/>
    <w:rsid w:val="006749CF"/>
    <w:rsid w:val="00676845"/>
    <w:rsid w:val="00677CEE"/>
    <w:rsid w:val="00680547"/>
    <w:rsid w:val="0068243C"/>
    <w:rsid w:val="0068446F"/>
    <w:rsid w:val="00686DCE"/>
    <w:rsid w:val="00687BDB"/>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5F35"/>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2321"/>
    <w:rsid w:val="00AA41B3"/>
    <w:rsid w:val="00AA49A2"/>
    <w:rsid w:val="00AA5338"/>
    <w:rsid w:val="00AB0377"/>
    <w:rsid w:val="00AB1ED6"/>
    <w:rsid w:val="00AB397D"/>
    <w:rsid w:val="00AB638A"/>
    <w:rsid w:val="00AB65BF"/>
    <w:rsid w:val="00AB6E43"/>
    <w:rsid w:val="00AC1349"/>
    <w:rsid w:val="00AC5A34"/>
    <w:rsid w:val="00AD6C51"/>
    <w:rsid w:val="00AE0E9B"/>
    <w:rsid w:val="00AE54CD"/>
    <w:rsid w:val="00AF3016"/>
    <w:rsid w:val="00B03A45"/>
    <w:rsid w:val="00B05BC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535"/>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054"/>
    <w:rsid w:val="00CD3EF9"/>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2E56"/>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A0C1E022-6A14-409A-BA6F-7111D519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87BD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6104011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engineering-research-perspectives-on-recent-advance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894BD-E55E-4564-83F3-A29693A0F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2025-10-23T11:47:00Z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