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5571D" w14:paraId="1643A4CA" w14:textId="77777777" w:rsidTr="004847FF">
        <w:trPr>
          <w:trHeight w:val="450"/>
        </w:trPr>
        <w:tc>
          <w:tcPr>
            <w:tcW w:w="5000" w:type="pct"/>
            <w:gridSpan w:val="2"/>
            <w:tcBorders>
              <w:top w:val="nil"/>
              <w:left w:val="nil"/>
              <w:right w:val="nil"/>
            </w:tcBorders>
          </w:tcPr>
          <w:p w14:paraId="4C55E51F" w14:textId="77777777" w:rsidR="00602F7D" w:rsidRPr="0055571D" w:rsidRDefault="00602F7D" w:rsidP="00F2643C">
            <w:pPr>
              <w:pStyle w:val="Heading2"/>
              <w:jc w:val="left"/>
              <w:rPr>
                <w:rFonts w:ascii="Arial" w:hAnsi="Arial" w:cs="Arial"/>
                <w:b w:val="0"/>
                <w:bCs w:val="0"/>
                <w:lang w:val="en-US"/>
              </w:rPr>
            </w:pPr>
          </w:p>
        </w:tc>
      </w:tr>
      <w:tr w:rsidR="0000007A" w:rsidRPr="0055571D" w14:paraId="127EAD7E" w14:textId="77777777" w:rsidTr="00F33C84">
        <w:trPr>
          <w:trHeight w:val="413"/>
        </w:trPr>
        <w:tc>
          <w:tcPr>
            <w:tcW w:w="1234" w:type="pct"/>
          </w:tcPr>
          <w:p w14:paraId="3C159AA5" w14:textId="77777777" w:rsidR="0000007A" w:rsidRPr="0055571D" w:rsidRDefault="00D27A79" w:rsidP="00696CAD">
            <w:pPr>
              <w:pStyle w:val="BodyText"/>
              <w:ind w:left="90"/>
              <w:jc w:val="left"/>
              <w:rPr>
                <w:rFonts w:ascii="Arial" w:hAnsi="Arial" w:cs="Arial"/>
                <w:bCs/>
                <w:sz w:val="20"/>
                <w:szCs w:val="20"/>
                <w:lang w:val="en-GB"/>
              </w:rPr>
            </w:pPr>
            <w:r w:rsidRPr="0055571D">
              <w:rPr>
                <w:rFonts w:ascii="Arial" w:hAnsi="Arial" w:cs="Arial"/>
                <w:bCs/>
                <w:sz w:val="20"/>
                <w:szCs w:val="20"/>
                <w:lang w:val="en-GB"/>
              </w:rPr>
              <w:t xml:space="preserve">Book </w:t>
            </w:r>
            <w:r w:rsidR="0000007A" w:rsidRPr="0055571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1646267" w:rsidR="0000007A" w:rsidRPr="0055571D" w:rsidRDefault="00B1229A" w:rsidP="00054BC4">
            <w:pPr>
              <w:pStyle w:val="NormalWeb"/>
              <w:rPr>
                <w:rFonts w:ascii="Arial" w:hAnsi="Arial" w:cs="Arial"/>
                <w:b/>
                <w:bCs/>
                <w:sz w:val="20"/>
                <w:szCs w:val="20"/>
                <w:u w:val="single"/>
              </w:rPr>
            </w:pPr>
            <w:r w:rsidRPr="0055571D">
              <w:rPr>
                <w:rFonts w:ascii="Arial" w:hAnsi="Arial" w:cs="Arial"/>
                <w:b/>
                <w:bCs/>
                <w:sz w:val="20"/>
                <w:szCs w:val="20"/>
                <w:u w:val="single"/>
              </w:rPr>
              <w:t xml:space="preserve">Atomic </w:t>
            </w:r>
            <w:proofErr w:type="spellStart"/>
            <w:r w:rsidRPr="0055571D">
              <w:rPr>
                <w:rFonts w:ascii="Arial" w:hAnsi="Arial" w:cs="Arial"/>
                <w:b/>
                <w:bCs/>
                <w:sz w:val="20"/>
                <w:szCs w:val="20"/>
                <w:u w:val="single"/>
              </w:rPr>
              <w:t>Absoption</w:t>
            </w:r>
            <w:proofErr w:type="spellEnd"/>
            <w:r w:rsidRPr="0055571D">
              <w:rPr>
                <w:rFonts w:ascii="Arial" w:hAnsi="Arial" w:cs="Arial"/>
                <w:b/>
                <w:bCs/>
                <w:sz w:val="20"/>
                <w:szCs w:val="20"/>
                <w:u w:val="single"/>
              </w:rPr>
              <w:t xml:space="preserve"> Spectroscopy and Physical experiences in Morogoro, Tanzania</w:t>
            </w:r>
          </w:p>
        </w:tc>
      </w:tr>
      <w:tr w:rsidR="0000007A" w:rsidRPr="0055571D" w14:paraId="73C90375" w14:textId="77777777" w:rsidTr="002E7787">
        <w:trPr>
          <w:trHeight w:val="290"/>
        </w:trPr>
        <w:tc>
          <w:tcPr>
            <w:tcW w:w="1234" w:type="pct"/>
          </w:tcPr>
          <w:p w14:paraId="20D28135" w14:textId="77777777" w:rsidR="0000007A" w:rsidRPr="0055571D" w:rsidRDefault="0000007A" w:rsidP="00696CAD">
            <w:pPr>
              <w:pStyle w:val="BodyText"/>
              <w:ind w:left="90"/>
              <w:jc w:val="left"/>
              <w:rPr>
                <w:rFonts w:ascii="Arial" w:hAnsi="Arial" w:cs="Arial"/>
                <w:bCs/>
                <w:sz w:val="20"/>
                <w:szCs w:val="20"/>
                <w:lang w:val="en-GB"/>
              </w:rPr>
            </w:pPr>
            <w:r w:rsidRPr="0055571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BC564BB" w:rsidR="0000007A" w:rsidRPr="0055571D" w:rsidRDefault="00E72A8E" w:rsidP="00F3669D">
            <w:pPr>
              <w:pStyle w:val="NormalWeb"/>
              <w:spacing w:before="0" w:beforeAutospacing="0" w:after="0" w:afterAutospacing="0"/>
              <w:rPr>
                <w:rFonts w:ascii="Arial" w:hAnsi="Arial" w:cs="Arial"/>
                <w:b/>
                <w:bCs/>
                <w:sz w:val="20"/>
                <w:szCs w:val="20"/>
                <w:highlight w:val="yellow"/>
                <w:lang w:val="en-GB"/>
              </w:rPr>
            </w:pPr>
            <w:r w:rsidRPr="0055571D">
              <w:rPr>
                <w:rFonts w:ascii="Arial" w:hAnsi="Arial" w:cs="Arial"/>
                <w:b/>
                <w:bCs/>
                <w:sz w:val="20"/>
                <w:szCs w:val="20"/>
                <w:lang w:val="en-GB"/>
              </w:rPr>
              <w:t>Ms_BP</w:t>
            </w:r>
            <w:r w:rsidR="00FC432A" w:rsidRPr="0055571D">
              <w:rPr>
                <w:rFonts w:ascii="Arial" w:hAnsi="Arial" w:cs="Arial"/>
                <w:b/>
                <w:bCs/>
                <w:sz w:val="20"/>
                <w:szCs w:val="20"/>
                <w:lang w:val="en-GB"/>
              </w:rPr>
              <w:t>R</w:t>
            </w:r>
            <w:r w:rsidRPr="0055571D">
              <w:rPr>
                <w:rFonts w:ascii="Arial" w:hAnsi="Arial" w:cs="Arial"/>
                <w:b/>
                <w:bCs/>
                <w:sz w:val="20"/>
                <w:szCs w:val="20"/>
                <w:lang w:val="en-GB"/>
              </w:rPr>
              <w:t>_</w:t>
            </w:r>
            <w:r w:rsidR="000E6728" w:rsidRPr="0055571D">
              <w:rPr>
                <w:rFonts w:ascii="Arial" w:hAnsi="Arial" w:cs="Arial"/>
                <w:b/>
                <w:bCs/>
                <w:sz w:val="20"/>
                <w:szCs w:val="20"/>
                <w:lang w:val="en-GB"/>
              </w:rPr>
              <w:t>6712.5</w:t>
            </w:r>
          </w:p>
        </w:tc>
      </w:tr>
      <w:tr w:rsidR="0000007A" w:rsidRPr="0055571D" w14:paraId="05B60576" w14:textId="77777777" w:rsidTr="002109D6">
        <w:trPr>
          <w:trHeight w:val="331"/>
        </w:trPr>
        <w:tc>
          <w:tcPr>
            <w:tcW w:w="1234" w:type="pct"/>
          </w:tcPr>
          <w:p w14:paraId="0196A627" w14:textId="77777777" w:rsidR="0000007A" w:rsidRPr="0055571D" w:rsidRDefault="0000007A" w:rsidP="00696CAD">
            <w:pPr>
              <w:pStyle w:val="BodyText"/>
              <w:ind w:left="90"/>
              <w:jc w:val="left"/>
              <w:rPr>
                <w:rFonts w:ascii="Arial" w:hAnsi="Arial" w:cs="Arial"/>
                <w:bCs/>
                <w:sz w:val="20"/>
                <w:szCs w:val="20"/>
                <w:lang w:val="en-GB"/>
              </w:rPr>
            </w:pPr>
            <w:r w:rsidRPr="0055571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49630D9" w:rsidR="0000007A" w:rsidRPr="0055571D" w:rsidRDefault="00297169" w:rsidP="000450FC">
            <w:pPr>
              <w:pStyle w:val="NormalWeb"/>
              <w:spacing w:before="0" w:beforeAutospacing="0" w:after="0" w:afterAutospacing="0"/>
              <w:rPr>
                <w:rFonts w:ascii="Arial" w:hAnsi="Arial" w:cs="Arial"/>
                <w:b/>
                <w:sz w:val="20"/>
                <w:szCs w:val="20"/>
                <w:highlight w:val="yellow"/>
                <w:lang w:val="en-GB"/>
              </w:rPr>
            </w:pPr>
            <w:r w:rsidRPr="0055571D">
              <w:rPr>
                <w:rFonts w:ascii="Arial" w:hAnsi="Arial" w:cs="Arial"/>
                <w:b/>
                <w:sz w:val="20"/>
                <w:szCs w:val="20"/>
                <w:lang w:val="en-GB"/>
              </w:rPr>
              <w:t>Design, Construction, and Evaluation of a Passive Solar Dryer for Sustainable Food Preservation</w:t>
            </w:r>
          </w:p>
        </w:tc>
      </w:tr>
      <w:tr w:rsidR="00CF0BBB" w:rsidRPr="0055571D" w14:paraId="6D508B1C" w14:textId="77777777" w:rsidTr="002E7787">
        <w:trPr>
          <w:trHeight w:val="332"/>
        </w:trPr>
        <w:tc>
          <w:tcPr>
            <w:tcW w:w="1234" w:type="pct"/>
          </w:tcPr>
          <w:p w14:paraId="32FC28F7" w14:textId="77777777" w:rsidR="00CF0BBB" w:rsidRPr="0055571D" w:rsidRDefault="00CF0BBB" w:rsidP="00696CAD">
            <w:pPr>
              <w:pStyle w:val="BodyText"/>
              <w:ind w:left="90"/>
              <w:jc w:val="left"/>
              <w:rPr>
                <w:rFonts w:ascii="Arial" w:hAnsi="Arial" w:cs="Arial"/>
                <w:bCs/>
                <w:sz w:val="20"/>
                <w:szCs w:val="20"/>
                <w:lang w:val="en-GB"/>
              </w:rPr>
            </w:pPr>
            <w:r w:rsidRPr="0055571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61A26F0" w:rsidR="00CF0BBB" w:rsidRPr="0055571D" w:rsidRDefault="000E6728" w:rsidP="000450FC">
            <w:pPr>
              <w:pStyle w:val="NormalWeb"/>
              <w:spacing w:before="0" w:beforeAutospacing="0" w:after="0" w:afterAutospacing="0"/>
              <w:rPr>
                <w:rFonts w:ascii="Arial" w:hAnsi="Arial" w:cs="Arial"/>
                <w:b/>
                <w:sz w:val="20"/>
                <w:szCs w:val="20"/>
                <w:lang w:val="en-GB"/>
              </w:rPr>
            </w:pPr>
            <w:r w:rsidRPr="0055571D">
              <w:rPr>
                <w:rFonts w:ascii="Arial" w:hAnsi="Arial" w:cs="Arial"/>
                <w:b/>
                <w:sz w:val="20"/>
                <w:szCs w:val="20"/>
                <w:lang w:val="en-GB"/>
              </w:rPr>
              <w:t>Book Chapter</w:t>
            </w:r>
          </w:p>
        </w:tc>
      </w:tr>
    </w:tbl>
    <w:p w14:paraId="45F5983C" w14:textId="77777777" w:rsidR="00037D52" w:rsidRPr="0055571D" w:rsidRDefault="00037D52" w:rsidP="0000007A">
      <w:pPr>
        <w:pStyle w:val="BodyText"/>
        <w:rPr>
          <w:rFonts w:ascii="Arial" w:hAnsi="Arial" w:cs="Arial"/>
          <w:b/>
          <w:bCs/>
          <w:sz w:val="20"/>
          <w:szCs w:val="20"/>
          <w:u w:val="single"/>
          <w:lang w:val="en-GB"/>
        </w:rPr>
      </w:pPr>
    </w:p>
    <w:p w14:paraId="37E43B60" w14:textId="77777777" w:rsidR="0086369B" w:rsidRPr="0055571D" w:rsidRDefault="0086369B" w:rsidP="00626025">
      <w:pPr>
        <w:pStyle w:val="BodyText"/>
        <w:rPr>
          <w:rFonts w:ascii="Arial" w:hAnsi="Arial" w:cs="Arial"/>
          <w:b/>
          <w:color w:val="222222"/>
          <w:sz w:val="20"/>
          <w:szCs w:val="20"/>
          <w:u w:val="single"/>
          <w:lang w:val="en-US"/>
        </w:rPr>
      </w:pPr>
    </w:p>
    <w:p w14:paraId="63CD6BCB" w14:textId="0FFEAA9E" w:rsidR="00626025" w:rsidRPr="0055571D" w:rsidRDefault="00640538" w:rsidP="00626025">
      <w:pPr>
        <w:pStyle w:val="BodyText"/>
        <w:rPr>
          <w:rFonts w:ascii="Arial" w:hAnsi="Arial" w:cs="Arial"/>
          <w:b/>
          <w:color w:val="222222"/>
          <w:sz w:val="20"/>
          <w:szCs w:val="20"/>
          <w:u w:val="single"/>
          <w:lang w:val="en-US"/>
        </w:rPr>
      </w:pPr>
      <w:r w:rsidRPr="0055571D">
        <w:rPr>
          <w:rFonts w:ascii="Arial" w:hAnsi="Arial" w:cs="Arial"/>
          <w:b/>
          <w:color w:val="222222"/>
          <w:sz w:val="20"/>
          <w:szCs w:val="20"/>
          <w:u w:val="single"/>
          <w:lang w:val="en-US"/>
        </w:rPr>
        <w:t>Special note:</w:t>
      </w:r>
    </w:p>
    <w:p w14:paraId="1AC448A2" w14:textId="77777777" w:rsidR="007B54A4" w:rsidRPr="0055571D" w:rsidRDefault="007B54A4" w:rsidP="00626025">
      <w:pPr>
        <w:pStyle w:val="BodyText"/>
        <w:rPr>
          <w:rFonts w:ascii="Arial" w:hAnsi="Arial" w:cs="Arial"/>
          <w:b/>
          <w:color w:val="222222"/>
          <w:sz w:val="20"/>
          <w:szCs w:val="20"/>
          <w:u w:val="single"/>
          <w:lang w:val="en-US"/>
        </w:rPr>
      </w:pPr>
    </w:p>
    <w:p w14:paraId="7F950B43" w14:textId="3CFD7BBC" w:rsidR="007B54A4" w:rsidRPr="0055571D" w:rsidRDefault="00955E45" w:rsidP="00626025">
      <w:pPr>
        <w:pStyle w:val="BodyText"/>
        <w:rPr>
          <w:rFonts w:ascii="Arial" w:hAnsi="Arial" w:cs="Arial"/>
          <w:b/>
          <w:color w:val="222222"/>
          <w:sz w:val="20"/>
          <w:szCs w:val="20"/>
          <w:lang w:val="en-US"/>
        </w:rPr>
      </w:pPr>
      <w:r w:rsidRPr="0055571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49D99E8" w:rsidR="00640538" w:rsidRPr="0055571D" w:rsidRDefault="00BE3E10" w:rsidP="00626025">
      <w:pPr>
        <w:pStyle w:val="BodyText"/>
        <w:rPr>
          <w:rFonts w:ascii="Arial" w:hAnsi="Arial" w:cs="Arial"/>
          <w:b/>
          <w:color w:val="222222"/>
          <w:sz w:val="20"/>
          <w:szCs w:val="20"/>
          <w:u w:val="single"/>
          <w:lang w:val="en-US"/>
        </w:rPr>
      </w:pPr>
      <w:r w:rsidRPr="0055571D">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F48BD93">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1CD6FE2" w:rsidR="00E03C32" w:rsidRDefault="00281849" w:rsidP="00E03C32">
                            <w:pPr>
                              <w:pStyle w:val="BodyText"/>
                              <w:jc w:val="left"/>
                              <w:rPr>
                                <w:rFonts w:ascii="Arial" w:hAnsi="Arial" w:cs="Arial"/>
                                <w:b/>
                                <w:color w:val="222222"/>
                                <w:sz w:val="32"/>
                                <w:lang w:val="en-US"/>
                              </w:rPr>
                            </w:pPr>
                            <w:r w:rsidRPr="00281849">
                              <w:rPr>
                                <w:rFonts w:ascii="Arial" w:hAnsi="Arial" w:cs="Arial"/>
                                <w:b/>
                                <w:color w:val="222222"/>
                                <w:sz w:val="32"/>
                                <w:lang w:val="en-US"/>
                              </w:rPr>
                              <w:t>Asian Journal of Research and Reviews in Physics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281849">
                              <w:rPr>
                                <w:rFonts w:ascii="Arial" w:hAnsi="Arial" w:cs="Arial"/>
                                <w:b/>
                                <w:color w:val="222222"/>
                                <w:sz w:val="32"/>
                                <w:lang w:val="en-US"/>
                              </w:rPr>
                              <w:t>40-56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F949F98" w:rsidR="00E03C32" w:rsidRPr="007B54A4" w:rsidRDefault="00281849" w:rsidP="00281849">
                            <w:pPr>
                              <w:pStyle w:val="BodyText"/>
                              <w:jc w:val="left"/>
                              <w:rPr>
                                <w:rFonts w:ascii="Arial" w:hAnsi="Arial" w:cs="Arial"/>
                                <w:b/>
                                <w:color w:val="222222"/>
                                <w:sz w:val="32"/>
                                <w:lang w:val="en-US"/>
                              </w:rPr>
                            </w:pPr>
                            <w:r w:rsidRPr="00281849">
                              <w:rPr>
                                <w:rFonts w:ascii="Arial" w:hAnsi="Arial" w:cs="Arial"/>
                                <w:b/>
                                <w:color w:val="222222"/>
                                <w:sz w:val="32"/>
                                <w:lang w:val="en-US"/>
                              </w:rPr>
                              <w:t>DOI: 10.9734/ajr2p/2025/v9i1181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1CD6FE2" w:rsidR="00E03C32" w:rsidRDefault="00281849" w:rsidP="00E03C32">
                      <w:pPr>
                        <w:pStyle w:val="BodyText"/>
                        <w:jc w:val="left"/>
                        <w:rPr>
                          <w:rFonts w:ascii="Arial" w:hAnsi="Arial" w:cs="Arial"/>
                          <w:b/>
                          <w:color w:val="222222"/>
                          <w:sz w:val="32"/>
                          <w:lang w:val="en-US"/>
                        </w:rPr>
                      </w:pPr>
                      <w:r w:rsidRPr="00281849">
                        <w:rPr>
                          <w:rFonts w:ascii="Arial" w:hAnsi="Arial" w:cs="Arial"/>
                          <w:b/>
                          <w:color w:val="222222"/>
                          <w:sz w:val="32"/>
                          <w:lang w:val="en-US"/>
                        </w:rPr>
                        <w:t>Asian Journal of Research and Reviews in Physics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281849">
                        <w:rPr>
                          <w:rFonts w:ascii="Arial" w:hAnsi="Arial" w:cs="Arial"/>
                          <w:b/>
                          <w:color w:val="222222"/>
                          <w:sz w:val="32"/>
                          <w:lang w:val="en-US"/>
                        </w:rPr>
                        <w:t>40-56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F949F98" w:rsidR="00E03C32" w:rsidRPr="007B54A4" w:rsidRDefault="00281849" w:rsidP="00281849">
                      <w:pPr>
                        <w:pStyle w:val="BodyText"/>
                        <w:jc w:val="left"/>
                        <w:rPr>
                          <w:rFonts w:ascii="Arial" w:hAnsi="Arial" w:cs="Arial"/>
                          <w:b/>
                          <w:color w:val="222222"/>
                          <w:sz w:val="32"/>
                          <w:lang w:val="en-US"/>
                        </w:rPr>
                      </w:pPr>
                      <w:r w:rsidRPr="00281849">
                        <w:rPr>
                          <w:rFonts w:ascii="Arial" w:hAnsi="Arial" w:cs="Arial"/>
                          <w:b/>
                          <w:color w:val="222222"/>
                          <w:sz w:val="32"/>
                          <w:lang w:val="en-US"/>
                        </w:rPr>
                        <w:t>DOI: 10.9734/ajr2p/2025/v9i1181</w:t>
                      </w:r>
                      <w:r>
                        <w:rPr>
                          <w:rFonts w:ascii="Arial" w:hAnsi="Arial" w:cs="Arial"/>
                          <w:b/>
                          <w:color w:val="222222"/>
                          <w:sz w:val="32"/>
                          <w:lang w:val="en-US"/>
                        </w:rPr>
                        <w:t xml:space="preserve"> </w:t>
                      </w:r>
                    </w:p>
                  </w:txbxContent>
                </v:textbox>
              </v:rect>
            </w:pict>
          </mc:Fallback>
        </mc:AlternateContent>
      </w:r>
    </w:p>
    <w:p w14:paraId="40641486" w14:textId="77777777" w:rsidR="00D9392F" w:rsidRPr="0055571D" w:rsidRDefault="002A3D7C" w:rsidP="00626025">
      <w:pPr>
        <w:pStyle w:val="BodyText"/>
        <w:jc w:val="left"/>
        <w:rPr>
          <w:rFonts w:ascii="Arial" w:hAnsi="Arial" w:cs="Arial"/>
          <w:color w:val="222222"/>
          <w:sz w:val="20"/>
          <w:szCs w:val="20"/>
          <w:lang w:val="en-IN"/>
        </w:rPr>
      </w:pPr>
      <w:r w:rsidRPr="0055571D">
        <w:rPr>
          <w:rFonts w:ascii="Arial" w:hAnsi="Arial" w:cs="Arial"/>
          <w:color w:val="222222"/>
          <w:sz w:val="20"/>
          <w:szCs w:val="20"/>
          <w:lang w:val="en-IN"/>
        </w:rPr>
        <w:br w:type="page"/>
      </w:r>
    </w:p>
    <w:p w14:paraId="5A743ECE" w14:textId="77777777" w:rsidR="00D27A79" w:rsidRPr="0055571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5571D" w14:paraId="71A94C1F" w14:textId="77777777" w:rsidTr="007222C8">
        <w:tc>
          <w:tcPr>
            <w:tcW w:w="5000" w:type="pct"/>
            <w:gridSpan w:val="3"/>
            <w:tcBorders>
              <w:top w:val="nil"/>
              <w:left w:val="nil"/>
              <w:right w:val="nil"/>
            </w:tcBorders>
            <w:noWrap/>
          </w:tcPr>
          <w:p w14:paraId="0BC15285" w14:textId="75BEB51F" w:rsidR="00F1171E" w:rsidRPr="0055571D" w:rsidRDefault="00F1171E" w:rsidP="007222C8">
            <w:pPr>
              <w:pStyle w:val="Heading2"/>
              <w:jc w:val="left"/>
              <w:rPr>
                <w:rFonts w:ascii="Arial" w:hAnsi="Arial" w:cs="Arial"/>
                <w:lang w:val="en-GB"/>
              </w:rPr>
            </w:pPr>
            <w:r w:rsidRPr="0055571D">
              <w:rPr>
                <w:rFonts w:ascii="Arial" w:hAnsi="Arial" w:cs="Arial"/>
                <w:highlight w:val="yellow"/>
                <w:lang w:val="en-GB"/>
              </w:rPr>
              <w:t>PART  1:</w:t>
            </w:r>
            <w:r w:rsidRPr="0055571D">
              <w:rPr>
                <w:rFonts w:ascii="Arial" w:hAnsi="Arial" w:cs="Arial"/>
                <w:lang w:val="en-GB"/>
              </w:rPr>
              <w:t xml:space="preserve"> Comments</w:t>
            </w:r>
          </w:p>
          <w:p w14:paraId="1287753C" w14:textId="77777777" w:rsidR="00F1171E" w:rsidRPr="0055571D" w:rsidRDefault="00F1171E" w:rsidP="007222C8">
            <w:pPr>
              <w:rPr>
                <w:rFonts w:ascii="Arial" w:hAnsi="Arial" w:cs="Arial"/>
                <w:sz w:val="20"/>
                <w:szCs w:val="20"/>
                <w:lang w:val="en-GB"/>
              </w:rPr>
            </w:pPr>
          </w:p>
        </w:tc>
      </w:tr>
      <w:tr w:rsidR="00F1171E" w:rsidRPr="0055571D" w14:paraId="5EA12279" w14:textId="77777777" w:rsidTr="007222C8">
        <w:tc>
          <w:tcPr>
            <w:tcW w:w="1265" w:type="pct"/>
            <w:noWrap/>
          </w:tcPr>
          <w:p w14:paraId="7AE9682F" w14:textId="77777777" w:rsidR="00F1171E" w:rsidRPr="0055571D" w:rsidRDefault="00F1171E" w:rsidP="007222C8">
            <w:pPr>
              <w:pStyle w:val="Heading2"/>
              <w:jc w:val="left"/>
              <w:rPr>
                <w:rFonts w:ascii="Arial" w:hAnsi="Arial" w:cs="Arial"/>
                <w:lang w:val="en-GB"/>
              </w:rPr>
            </w:pPr>
          </w:p>
        </w:tc>
        <w:tc>
          <w:tcPr>
            <w:tcW w:w="2212" w:type="pct"/>
          </w:tcPr>
          <w:p w14:paraId="5B8DBE06" w14:textId="77777777" w:rsidR="00F1171E" w:rsidRPr="0055571D" w:rsidRDefault="00F1171E" w:rsidP="007222C8">
            <w:pPr>
              <w:pStyle w:val="Heading2"/>
              <w:jc w:val="left"/>
              <w:rPr>
                <w:rFonts w:ascii="Arial" w:hAnsi="Arial" w:cs="Arial"/>
                <w:lang w:val="en-GB"/>
              </w:rPr>
            </w:pPr>
            <w:r w:rsidRPr="0055571D">
              <w:rPr>
                <w:rFonts w:ascii="Arial" w:hAnsi="Arial" w:cs="Arial"/>
                <w:lang w:val="en-GB"/>
              </w:rPr>
              <w:t>Reviewer’s comment</w:t>
            </w:r>
          </w:p>
          <w:p w14:paraId="693A9C4D" w14:textId="77777777" w:rsidR="00421DBF" w:rsidRPr="0055571D" w:rsidRDefault="00421DBF" w:rsidP="00421DBF">
            <w:pPr>
              <w:rPr>
                <w:rFonts w:ascii="Arial" w:hAnsi="Arial" w:cs="Arial"/>
                <w:b/>
                <w:bCs/>
                <w:sz w:val="20"/>
                <w:szCs w:val="20"/>
              </w:rPr>
            </w:pPr>
            <w:r w:rsidRPr="0055571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5571D" w:rsidRDefault="00421DBF" w:rsidP="00421DBF">
            <w:pPr>
              <w:rPr>
                <w:rFonts w:ascii="Arial" w:hAnsi="Arial" w:cs="Arial"/>
                <w:sz w:val="20"/>
                <w:szCs w:val="20"/>
                <w:lang w:val="en-GB"/>
              </w:rPr>
            </w:pPr>
          </w:p>
        </w:tc>
        <w:tc>
          <w:tcPr>
            <w:tcW w:w="1523" w:type="pct"/>
          </w:tcPr>
          <w:p w14:paraId="57792C30" w14:textId="77777777" w:rsidR="00F1171E" w:rsidRPr="0055571D" w:rsidRDefault="00F1171E" w:rsidP="007222C8">
            <w:pPr>
              <w:pStyle w:val="Heading2"/>
              <w:jc w:val="left"/>
              <w:rPr>
                <w:rFonts w:ascii="Arial" w:hAnsi="Arial" w:cs="Arial"/>
                <w:b w:val="0"/>
                <w:lang w:val="en-GB"/>
              </w:rPr>
            </w:pPr>
            <w:r w:rsidRPr="0055571D">
              <w:rPr>
                <w:rFonts w:ascii="Arial" w:hAnsi="Arial" w:cs="Arial"/>
                <w:lang w:val="en-GB"/>
              </w:rPr>
              <w:t>Author’s Feedback</w:t>
            </w:r>
            <w:r w:rsidRPr="0055571D">
              <w:rPr>
                <w:rFonts w:ascii="Arial" w:hAnsi="Arial" w:cs="Arial"/>
                <w:b w:val="0"/>
                <w:lang w:val="en-GB"/>
              </w:rPr>
              <w:t xml:space="preserve"> </w:t>
            </w:r>
            <w:r w:rsidRPr="0055571D">
              <w:rPr>
                <w:rFonts w:ascii="Arial" w:hAnsi="Arial" w:cs="Arial"/>
                <w:b w:val="0"/>
                <w:i/>
                <w:lang w:val="en-GB"/>
              </w:rPr>
              <w:t>(Please correct the manuscript and highlight that part in the manuscript. It is mandatory that authors should write his/her feedback here)</w:t>
            </w:r>
          </w:p>
        </w:tc>
      </w:tr>
      <w:tr w:rsidR="00F1171E" w:rsidRPr="0055571D" w14:paraId="5C0AB4EC" w14:textId="77777777" w:rsidTr="007222C8">
        <w:trPr>
          <w:trHeight w:val="1264"/>
        </w:trPr>
        <w:tc>
          <w:tcPr>
            <w:tcW w:w="1265" w:type="pct"/>
            <w:noWrap/>
          </w:tcPr>
          <w:p w14:paraId="66B47184" w14:textId="48030299" w:rsidR="00F1171E" w:rsidRPr="0055571D" w:rsidRDefault="00F1171E" w:rsidP="007222C8">
            <w:pPr>
              <w:ind w:left="360"/>
              <w:rPr>
                <w:rFonts w:ascii="Arial" w:hAnsi="Arial" w:cs="Arial"/>
                <w:b/>
                <w:bCs/>
                <w:sz w:val="20"/>
                <w:szCs w:val="20"/>
                <w:lang w:val="en-GB"/>
              </w:rPr>
            </w:pPr>
            <w:r w:rsidRPr="0055571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5571D" w:rsidRDefault="00F1171E" w:rsidP="007222C8">
            <w:pPr>
              <w:ind w:left="360"/>
              <w:rPr>
                <w:rFonts w:ascii="Arial" w:eastAsia="MS Mincho" w:hAnsi="Arial" w:cs="Arial"/>
                <w:b/>
                <w:bCs/>
                <w:sz w:val="20"/>
                <w:szCs w:val="20"/>
                <w:lang w:val="en-GB"/>
              </w:rPr>
            </w:pPr>
          </w:p>
        </w:tc>
        <w:tc>
          <w:tcPr>
            <w:tcW w:w="2212" w:type="pct"/>
          </w:tcPr>
          <w:p w14:paraId="7DBC9196" w14:textId="582E4267" w:rsidR="00F1171E" w:rsidRPr="0055571D" w:rsidRDefault="005D6285" w:rsidP="005D6285">
            <w:pPr>
              <w:pStyle w:val="ListParagraph"/>
              <w:ind w:left="0"/>
              <w:rPr>
                <w:rFonts w:ascii="Arial" w:hAnsi="Arial" w:cs="Arial"/>
                <w:bCs/>
                <w:sz w:val="20"/>
                <w:szCs w:val="20"/>
                <w:lang w:val="en-GB"/>
              </w:rPr>
            </w:pPr>
            <w:r w:rsidRPr="0055571D">
              <w:rPr>
                <w:rFonts w:ascii="Arial" w:hAnsi="Arial" w:cs="Arial"/>
                <w:bCs/>
                <w:sz w:val="20"/>
                <w:szCs w:val="20"/>
                <w:lang w:val="en-GB"/>
              </w:rPr>
              <w:t>This book chapter is significant because it advocates for the sustainable preservation of food using renewable energy. The creation of a passive solar dryer provides a cheap and environmentally beneficial way to lower post-harvest losses. It promotes further research in sustainable energy and agricultural technologies and helps ensure food security.</w:t>
            </w:r>
          </w:p>
        </w:tc>
        <w:tc>
          <w:tcPr>
            <w:tcW w:w="1523" w:type="pct"/>
          </w:tcPr>
          <w:p w14:paraId="462A339C" w14:textId="77777777" w:rsidR="00F1171E" w:rsidRPr="0055571D" w:rsidRDefault="00F1171E" w:rsidP="007222C8">
            <w:pPr>
              <w:pStyle w:val="Heading2"/>
              <w:jc w:val="left"/>
              <w:rPr>
                <w:rFonts w:ascii="Arial" w:hAnsi="Arial" w:cs="Arial"/>
                <w:b w:val="0"/>
                <w:lang w:val="en-GB"/>
              </w:rPr>
            </w:pPr>
          </w:p>
        </w:tc>
      </w:tr>
      <w:tr w:rsidR="00F1171E" w:rsidRPr="0055571D" w14:paraId="0D8B5B2C" w14:textId="77777777" w:rsidTr="00781367">
        <w:trPr>
          <w:trHeight w:val="467"/>
        </w:trPr>
        <w:tc>
          <w:tcPr>
            <w:tcW w:w="1265" w:type="pct"/>
            <w:noWrap/>
          </w:tcPr>
          <w:p w14:paraId="21CBA5FE" w14:textId="77777777" w:rsidR="00F1171E" w:rsidRPr="0055571D" w:rsidRDefault="00F1171E" w:rsidP="007222C8">
            <w:pPr>
              <w:ind w:left="360"/>
              <w:rPr>
                <w:rFonts w:ascii="Arial" w:hAnsi="Arial" w:cs="Arial"/>
                <w:b/>
                <w:bCs/>
                <w:sz w:val="20"/>
                <w:szCs w:val="20"/>
                <w:lang w:val="en-GB"/>
              </w:rPr>
            </w:pPr>
            <w:r w:rsidRPr="0055571D">
              <w:rPr>
                <w:rFonts w:ascii="Arial" w:hAnsi="Arial" w:cs="Arial"/>
                <w:b/>
                <w:bCs/>
                <w:sz w:val="20"/>
                <w:szCs w:val="20"/>
                <w:lang w:val="en-GB"/>
              </w:rPr>
              <w:t>Is the title of the article suitable?</w:t>
            </w:r>
          </w:p>
          <w:p w14:paraId="1CABB61A" w14:textId="77777777" w:rsidR="00F1171E" w:rsidRPr="0055571D" w:rsidRDefault="00F1171E" w:rsidP="007222C8">
            <w:pPr>
              <w:ind w:left="360"/>
              <w:rPr>
                <w:rFonts w:ascii="Arial" w:hAnsi="Arial" w:cs="Arial"/>
                <w:b/>
                <w:bCs/>
                <w:sz w:val="20"/>
                <w:szCs w:val="20"/>
                <w:lang w:val="en-GB"/>
              </w:rPr>
            </w:pPr>
            <w:r w:rsidRPr="0055571D">
              <w:rPr>
                <w:rFonts w:ascii="Arial" w:hAnsi="Arial" w:cs="Arial"/>
                <w:b/>
                <w:bCs/>
                <w:sz w:val="20"/>
                <w:szCs w:val="20"/>
                <w:lang w:val="en-GB"/>
              </w:rPr>
              <w:t>(If not please suggest an alternative title)</w:t>
            </w:r>
          </w:p>
          <w:p w14:paraId="0275B919" w14:textId="77777777" w:rsidR="00F1171E" w:rsidRPr="0055571D" w:rsidRDefault="00F1171E" w:rsidP="007222C8">
            <w:pPr>
              <w:pStyle w:val="Heading2"/>
              <w:jc w:val="left"/>
              <w:rPr>
                <w:rFonts w:ascii="Arial" w:hAnsi="Arial" w:cs="Arial"/>
                <w:u w:val="single"/>
                <w:lang w:val="en-GB"/>
              </w:rPr>
            </w:pPr>
          </w:p>
        </w:tc>
        <w:tc>
          <w:tcPr>
            <w:tcW w:w="2212" w:type="pct"/>
          </w:tcPr>
          <w:p w14:paraId="794AA9A7" w14:textId="560F81DD" w:rsidR="00F1171E" w:rsidRPr="0055571D" w:rsidRDefault="005D6285" w:rsidP="007222C8">
            <w:pPr>
              <w:ind w:left="360"/>
              <w:rPr>
                <w:rFonts w:ascii="Arial" w:hAnsi="Arial" w:cs="Arial"/>
                <w:b/>
                <w:bCs/>
                <w:sz w:val="20"/>
                <w:szCs w:val="20"/>
                <w:lang w:val="en-GB"/>
              </w:rPr>
            </w:pPr>
            <w:r w:rsidRPr="0055571D">
              <w:rPr>
                <w:rFonts w:ascii="Arial" w:hAnsi="Arial" w:cs="Arial"/>
                <w:b/>
                <w:bCs/>
                <w:sz w:val="20"/>
                <w:szCs w:val="20"/>
                <w:lang w:val="en-GB"/>
              </w:rPr>
              <w:t>Yes.</w:t>
            </w:r>
          </w:p>
        </w:tc>
        <w:tc>
          <w:tcPr>
            <w:tcW w:w="1523" w:type="pct"/>
          </w:tcPr>
          <w:p w14:paraId="405B6701" w14:textId="77777777" w:rsidR="00F1171E" w:rsidRPr="0055571D" w:rsidRDefault="00F1171E" w:rsidP="007222C8">
            <w:pPr>
              <w:pStyle w:val="Heading2"/>
              <w:jc w:val="left"/>
              <w:rPr>
                <w:rFonts w:ascii="Arial" w:hAnsi="Arial" w:cs="Arial"/>
                <w:b w:val="0"/>
                <w:lang w:val="en-GB"/>
              </w:rPr>
            </w:pPr>
          </w:p>
        </w:tc>
      </w:tr>
      <w:tr w:rsidR="00F1171E" w:rsidRPr="0055571D" w14:paraId="5604762A" w14:textId="77777777" w:rsidTr="007222C8">
        <w:trPr>
          <w:trHeight w:val="1262"/>
        </w:trPr>
        <w:tc>
          <w:tcPr>
            <w:tcW w:w="1265" w:type="pct"/>
            <w:noWrap/>
          </w:tcPr>
          <w:p w14:paraId="3635573D" w14:textId="77777777" w:rsidR="00F1171E" w:rsidRPr="0055571D" w:rsidRDefault="00F1171E" w:rsidP="007222C8">
            <w:pPr>
              <w:pStyle w:val="Heading2"/>
              <w:ind w:left="360"/>
              <w:jc w:val="left"/>
              <w:rPr>
                <w:rFonts w:ascii="Arial" w:hAnsi="Arial" w:cs="Arial"/>
                <w:lang w:val="en-GB"/>
              </w:rPr>
            </w:pPr>
            <w:r w:rsidRPr="0055571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5571D" w:rsidRDefault="00F1171E" w:rsidP="007222C8">
            <w:pPr>
              <w:pStyle w:val="Heading2"/>
              <w:jc w:val="left"/>
              <w:rPr>
                <w:rFonts w:ascii="Arial" w:hAnsi="Arial" w:cs="Arial"/>
                <w:u w:val="single"/>
                <w:lang w:val="en-GB"/>
              </w:rPr>
            </w:pPr>
          </w:p>
        </w:tc>
        <w:tc>
          <w:tcPr>
            <w:tcW w:w="2212" w:type="pct"/>
          </w:tcPr>
          <w:p w14:paraId="0FB7E83A" w14:textId="42A1256F" w:rsidR="00F1171E" w:rsidRPr="0055571D" w:rsidRDefault="005D6285" w:rsidP="00781367">
            <w:pPr>
              <w:jc w:val="both"/>
              <w:rPr>
                <w:rFonts w:ascii="Arial" w:hAnsi="Arial" w:cs="Arial"/>
                <w:bCs/>
                <w:sz w:val="20"/>
                <w:szCs w:val="20"/>
                <w:lang w:val="en-GB"/>
              </w:rPr>
            </w:pPr>
            <w:r w:rsidRPr="0055571D">
              <w:rPr>
                <w:rFonts w:ascii="Arial" w:hAnsi="Arial" w:cs="Arial"/>
                <w:bCs/>
                <w:sz w:val="20"/>
                <w:szCs w:val="20"/>
                <w:lang w:val="en-GB"/>
              </w:rPr>
              <w:t>The abstract provides a general overview of the study but is not fully comprehensive. It lacks key quantitative results, specific performance indicators (such as drying efficiency, temperature range, or moisture reduction)</w:t>
            </w:r>
            <w:r w:rsidR="00241347" w:rsidRPr="0055571D">
              <w:rPr>
                <w:rFonts w:ascii="Arial" w:hAnsi="Arial" w:cs="Arial"/>
                <w:bCs/>
                <w:sz w:val="20"/>
                <w:szCs w:val="20"/>
                <w:lang w:val="en-GB"/>
              </w:rPr>
              <w:t xml:space="preserve">. </w:t>
            </w:r>
            <w:r w:rsidRPr="0055571D">
              <w:rPr>
                <w:rFonts w:ascii="Arial" w:hAnsi="Arial" w:cs="Arial"/>
                <w:bCs/>
                <w:sz w:val="20"/>
                <w:szCs w:val="20"/>
                <w:lang w:val="en-GB"/>
              </w:rPr>
              <w:t>I suggest including concise numerical outcomes to highlight the system’s effectiveness, as well as a sentence emphasizing the innovation or improvement over existing solar dryers.</w:t>
            </w:r>
          </w:p>
        </w:tc>
        <w:tc>
          <w:tcPr>
            <w:tcW w:w="1523" w:type="pct"/>
          </w:tcPr>
          <w:p w14:paraId="1D54B730" w14:textId="77777777" w:rsidR="00F1171E" w:rsidRPr="0055571D" w:rsidRDefault="00F1171E" w:rsidP="007222C8">
            <w:pPr>
              <w:pStyle w:val="Heading2"/>
              <w:jc w:val="left"/>
              <w:rPr>
                <w:rFonts w:ascii="Arial" w:hAnsi="Arial" w:cs="Arial"/>
                <w:b w:val="0"/>
                <w:lang w:val="en-GB"/>
              </w:rPr>
            </w:pPr>
          </w:p>
        </w:tc>
      </w:tr>
      <w:tr w:rsidR="00F1171E" w:rsidRPr="0055571D" w14:paraId="2F579F54" w14:textId="77777777" w:rsidTr="00781367">
        <w:trPr>
          <w:trHeight w:val="539"/>
        </w:trPr>
        <w:tc>
          <w:tcPr>
            <w:tcW w:w="1265" w:type="pct"/>
            <w:noWrap/>
          </w:tcPr>
          <w:p w14:paraId="04361F46" w14:textId="368783AB" w:rsidR="00F1171E" w:rsidRPr="0055571D" w:rsidRDefault="00DC6FED" w:rsidP="007222C8">
            <w:pPr>
              <w:ind w:left="360"/>
              <w:rPr>
                <w:rFonts w:ascii="Arial" w:hAnsi="Arial" w:cs="Arial"/>
                <w:b/>
                <w:bCs/>
                <w:sz w:val="20"/>
                <w:szCs w:val="20"/>
                <w:u w:val="single"/>
                <w:lang w:val="en-GB"/>
              </w:rPr>
            </w:pPr>
            <w:r w:rsidRPr="0055571D">
              <w:rPr>
                <w:rFonts w:ascii="Arial" w:hAnsi="Arial" w:cs="Arial"/>
                <w:b/>
                <w:bCs/>
                <w:sz w:val="20"/>
                <w:szCs w:val="20"/>
                <w:lang w:val="en-GB"/>
              </w:rPr>
              <w:t xml:space="preserve">Is the manuscript scientifically, correct? Please write here. </w:t>
            </w:r>
          </w:p>
        </w:tc>
        <w:tc>
          <w:tcPr>
            <w:tcW w:w="2212" w:type="pct"/>
          </w:tcPr>
          <w:p w14:paraId="2B5A7721" w14:textId="1C918AFC" w:rsidR="00F1171E" w:rsidRPr="0055571D" w:rsidRDefault="00781367" w:rsidP="007222C8">
            <w:pPr>
              <w:pStyle w:val="ListParagraph"/>
              <w:ind w:left="0"/>
              <w:rPr>
                <w:rFonts w:ascii="Arial" w:hAnsi="Arial" w:cs="Arial"/>
                <w:bCs/>
                <w:sz w:val="20"/>
                <w:szCs w:val="20"/>
                <w:lang w:val="en-GB"/>
              </w:rPr>
            </w:pPr>
            <w:r w:rsidRPr="0055571D">
              <w:rPr>
                <w:rFonts w:ascii="Arial" w:hAnsi="Arial" w:cs="Arial"/>
                <w:bCs/>
                <w:sz w:val="20"/>
                <w:szCs w:val="20"/>
                <w:lang w:val="en-GB"/>
              </w:rPr>
              <w:t>The manuscript presents a scientifically relevant topic</w:t>
            </w:r>
            <w:r w:rsidR="00565554" w:rsidRPr="0055571D">
              <w:rPr>
                <w:rFonts w:ascii="Arial" w:hAnsi="Arial" w:cs="Arial"/>
                <w:bCs/>
                <w:sz w:val="20"/>
                <w:szCs w:val="20"/>
                <w:lang w:val="en-GB"/>
              </w:rPr>
              <w:t>.</w:t>
            </w:r>
          </w:p>
        </w:tc>
        <w:tc>
          <w:tcPr>
            <w:tcW w:w="1523" w:type="pct"/>
          </w:tcPr>
          <w:p w14:paraId="4898F764" w14:textId="77777777" w:rsidR="00F1171E" w:rsidRPr="0055571D" w:rsidRDefault="00F1171E" w:rsidP="007222C8">
            <w:pPr>
              <w:pStyle w:val="Heading2"/>
              <w:jc w:val="left"/>
              <w:rPr>
                <w:rFonts w:ascii="Arial" w:hAnsi="Arial" w:cs="Arial"/>
                <w:b w:val="0"/>
                <w:lang w:val="en-GB"/>
              </w:rPr>
            </w:pPr>
          </w:p>
        </w:tc>
      </w:tr>
      <w:tr w:rsidR="00F1171E" w:rsidRPr="0055571D" w14:paraId="73739464" w14:textId="77777777" w:rsidTr="007222C8">
        <w:trPr>
          <w:trHeight w:val="703"/>
        </w:trPr>
        <w:tc>
          <w:tcPr>
            <w:tcW w:w="1265" w:type="pct"/>
            <w:noWrap/>
          </w:tcPr>
          <w:p w14:paraId="09C25322" w14:textId="77777777" w:rsidR="00F1171E" w:rsidRPr="0055571D" w:rsidRDefault="00F1171E" w:rsidP="007222C8">
            <w:pPr>
              <w:ind w:left="360"/>
              <w:rPr>
                <w:rFonts w:ascii="Arial" w:hAnsi="Arial" w:cs="Arial"/>
                <w:b/>
                <w:bCs/>
                <w:sz w:val="20"/>
                <w:szCs w:val="20"/>
                <w:lang w:val="en-GB"/>
              </w:rPr>
            </w:pPr>
            <w:r w:rsidRPr="0055571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5571D" w:rsidRDefault="00F1171E" w:rsidP="007222C8">
            <w:pPr>
              <w:ind w:left="360"/>
              <w:rPr>
                <w:rFonts w:ascii="Arial" w:hAnsi="Arial" w:cs="Arial"/>
                <w:b/>
                <w:bCs/>
                <w:sz w:val="20"/>
                <w:szCs w:val="20"/>
                <w:u w:val="single"/>
                <w:lang w:val="en-GB"/>
              </w:rPr>
            </w:pPr>
            <w:r w:rsidRPr="0055571D">
              <w:rPr>
                <w:rFonts w:ascii="Arial" w:hAnsi="Arial" w:cs="Arial"/>
                <w:b/>
                <w:bCs/>
                <w:sz w:val="20"/>
                <w:szCs w:val="20"/>
                <w:u w:val="single"/>
                <w:lang w:val="en-GB"/>
              </w:rPr>
              <w:t>-</w:t>
            </w:r>
          </w:p>
        </w:tc>
        <w:tc>
          <w:tcPr>
            <w:tcW w:w="2212" w:type="pct"/>
          </w:tcPr>
          <w:p w14:paraId="24FE0567" w14:textId="187703BB" w:rsidR="00F1171E" w:rsidRPr="0055571D" w:rsidRDefault="00781367" w:rsidP="007222C8">
            <w:pPr>
              <w:pStyle w:val="ListParagraph"/>
              <w:ind w:left="0"/>
              <w:rPr>
                <w:rFonts w:ascii="Arial" w:hAnsi="Arial" w:cs="Arial"/>
                <w:bCs/>
                <w:sz w:val="20"/>
                <w:szCs w:val="20"/>
                <w:lang w:val="en-GB"/>
              </w:rPr>
            </w:pPr>
            <w:r w:rsidRPr="0055571D">
              <w:rPr>
                <w:rFonts w:ascii="Arial" w:hAnsi="Arial" w:cs="Arial"/>
                <w:bCs/>
                <w:sz w:val="20"/>
                <w:szCs w:val="20"/>
                <w:lang w:val="en-GB"/>
              </w:rPr>
              <w:t>The references in the manuscript are not sufficient or fully up to date. Several recent studies on solar drying technologies, renewable energy systems, and sustainable food preservation are missing.</w:t>
            </w:r>
          </w:p>
        </w:tc>
        <w:tc>
          <w:tcPr>
            <w:tcW w:w="1523" w:type="pct"/>
          </w:tcPr>
          <w:p w14:paraId="40220055" w14:textId="77777777" w:rsidR="00F1171E" w:rsidRPr="0055571D" w:rsidRDefault="00F1171E" w:rsidP="007222C8">
            <w:pPr>
              <w:pStyle w:val="Heading2"/>
              <w:jc w:val="left"/>
              <w:rPr>
                <w:rFonts w:ascii="Arial" w:hAnsi="Arial" w:cs="Arial"/>
                <w:b w:val="0"/>
                <w:lang w:val="en-GB"/>
              </w:rPr>
            </w:pPr>
          </w:p>
        </w:tc>
      </w:tr>
      <w:tr w:rsidR="00F1171E" w:rsidRPr="0055571D" w14:paraId="73CC4A50" w14:textId="77777777" w:rsidTr="007222C8">
        <w:trPr>
          <w:trHeight w:val="386"/>
        </w:trPr>
        <w:tc>
          <w:tcPr>
            <w:tcW w:w="1265" w:type="pct"/>
            <w:noWrap/>
          </w:tcPr>
          <w:p w14:paraId="029CE8D0" w14:textId="77777777" w:rsidR="00F1171E" w:rsidRPr="0055571D" w:rsidRDefault="00F1171E" w:rsidP="007222C8">
            <w:pPr>
              <w:pStyle w:val="Heading2"/>
              <w:jc w:val="left"/>
              <w:rPr>
                <w:rFonts w:ascii="Arial" w:hAnsi="Arial" w:cs="Arial"/>
                <w:b w:val="0"/>
                <w:lang w:val="en-GB"/>
              </w:rPr>
            </w:pPr>
          </w:p>
          <w:p w14:paraId="589C16C7" w14:textId="77777777" w:rsidR="00F1171E" w:rsidRPr="0055571D" w:rsidRDefault="00F1171E" w:rsidP="007222C8">
            <w:pPr>
              <w:pStyle w:val="Heading2"/>
              <w:ind w:left="360"/>
              <w:jc w:val="left"/>
              <w:rPr>
                <w:rFonts w:ascii="Arial" w:hAnsi="Arial" w:cs="Arial"/>
                <w:bCs w:val="0"/>
                <w:lang w:val="en-GB"/>
              </w:rPr>
            </w:pPr>
            <w:r w:rsidRPr="0055571D">
              <w:rPr>
                <w:rFonts w:ascii="Arial" w:hAnsi="Arial" w:cs="Arial"/>
                <w:bCs w:val="0"/>
                <w:lang w:val="en-GB"/>
              </w:rPr>
              <w:t>Is the language/English quality of the article suitable for scholarly communications?</w:t>
            </w:r>
          </w:p>
          <w:p w14:paraId="7722B85E" w14:textId="77777777" w:rsidR="00F1171E" w:rsidRPr="0055571D" w:rsidRDefault="00F1171E" w:rsidP="007222C8">
            <w:pPr>
              <w:rPr>
                <w:rFonts w:ascii="Arial" w:hAnsi="Arial" w:cs="Arial"/>
                <w:sz w:val="20"/>
                <w:szCs w:val="20"/>
                <w:lang w:val="en-GB"/>
              </w:rPr>
            </w:pPr>
          </w:p>
        </w:tc>
        <w:tc>
          <w:tcPr>
            <w:tcW w:w="2212" w:type="pct"/>
          </w:tcPr>
          <w:p w14:paraId="0A07EA75" w14:textId="77777777" w:rsidR="00F1171E" w:rsidRPr="0055571D" w:rsidRDefault="00F1171E" w:rsidP="007222C8">
            <w:pPr>
              <w:rPr>
                <w:rFonts w:ascii="Arial" w:hAnsi="Arial" w:cs="Arial"/>
                <w:sz w:val="20"/>
                <w:szCs w:val="20"/>
                <w:lang w:val="en-GB"/>
              </w:rPr>
            </w:pPr>
          </w:p>
          <w:p w14:paraId="6CBA4B2A" w14:textId="450230B2" w:rsidR="00F1171E" w:rsidRPr="0055571D" w:rsidRDefault="00781367" w:rsidP="007222C8">
            <w:pPr>
              <w:rPr>
                <w:rFonts w:ascii="Arial" w:hAnsi="Arial" w:cs="Arial"/>
                <w:sz w:val="20"/>
                <w:szCs w:val="20"/>
                <w:lang w:val="en-GB"/>
              </w:rPr>
            </w:pPr>
            <w:r w:rsidRPr="0055571D">
              <w:rPr>
                <w:rFonts w:ascii="Arial" w:hAnsi="Arial" w:cs="Arial"/>
                <w:sz w:val="20"/>
                <w:szCs w:val="20"/>
                <w:lang w:val="en-GB"/>
              </w:rPr>
              <w:t>The manuscript contains several grammatical errors and typos that affect readability.</w:t>
            </w:r>
          </w:p>
          <w:p w14:paraId="41E28118" w14:textId="77777777" w:rsidR="00F1171E" w:rsidRPr="0055571D" w:rsidRDefault="00F1171E" w:rsidP="007222C8">
            <w:pPr>
              <w:rPr>
                <w:rFonts w:ascii="Arial" w:hAnsi="Arial" w:cs="Arial"/>
                <w:sz w:val="20"/>
                <w:szCs w:val="20"/>
                <w:lang w:val="en-GB"/>
              </w:rPr>
            </w:pPr>
          </w:p>
          <w:p w14:paraId="297F52DB" w14:textId="77777777" w:rsidR="00F1171E" w:rsidRPr="0055571D" w:rsidRDefault="00F1171E" w:rsidP="007222C8">
            <w:pPr>
              <w:rPr>
                <w:rFonts w:ascii="Arial" w:hAnsi="Arial" w:cs="Arial"/>
                <w:sz w:val="20"/>
                <w:szCs w:val="20"/>
                <w:lang w:val="en-GB"/>
              </w:rPr>
            </w:pPr>
          </w:p>
          <w:p w14:paraId="149A6CEF" w14:textId="77777777" w:rsidR="00F1171E" w:rsidRPr="0055571D" w:rsidRDefault="00F1171E" w:rsidP="007222C8">
            <w:pPr>
              <w:rPr>
                <w:rFonts w:ascii="Arial" w:hAnsi="Arial" w:cs="Arial"/>
                <w:sz w:val="20"/>
                <w:szCs w:val="20"/>
                <w:lang w:val="en-GB"/>
              </w:rPr>
            </w:pPr>
          </w:p>
        </w:tc>
        <w:tc>
          <w:tcPr>
            <w:tcW w:w="1523" w:type="pct"/>
          </w:tcPr>
          <w:p w14:paraId="0351CA58" w14:textId="77777777" w:rsidR="00F1171E" w:rsidRPr="0055571D" w:rsidRDefault="00F1171E" w:rsidP="007222C8">
            <w:pPr>
              <w:rPr>
                <w:rFonts w:ascii="Arial" w:hAnsi="Arial" w:cs="Arial"/>
                <w:sz w:val="20"/>
                <w:szCs w:val="20"/>
                <w:lang w:val="en-GB"/>
              </w:rPr>
            </w:pPr>
          </w:p>
        </w:tc>
      </w:tr>
      <w:tr w:rsidR="00F1171E" w:rsidRPr="0055571D" w14:paraId="20A16C0C" w14:textId="77777777" w:rsidTr="007222C8">
        <w:trPr>
          <w:trHeight w:val="1178"/>
        </w:trPr>
        <w:tc>
          <w:tcPr>
            <w:tcW w:w="1265" w:type="pct"/>
            <w:noWrap/>
          </w:tcPr>
          <w:p w14:paraId="7F4BCFAE" w14:textId="77777777" w:rsidR="00F1171E" w:rsidRPr="0055571D" w:rsidRDefault="00F1171E" w:rsidP="007222C8">
            <w:pPr>
              <w:pStyle w:val="Heading2"/>
              <w:jc w:val="left"/>
              <w:rPr>
                <w:rFonts w:ascii="Arial" w:hAnsi="Arial" w:cs="Arial"/>
                <w:b w:val="0"/>
                <w:bCs w:val="0"/>
                <w:lang w:val="en-GB"/>
              </w:rPr>
            </w:pPr>
            <w:r w:rsidRPr="0055571D">
              <w:rPr>
                <w:rFonts w:ascii="Arial" w:hAnsi="Arial" w:cs="Arial"/>
                <w:bCs w:val="0"/>
                <w:u w:val="single"/>
                <w:lang w:val="en-GB"/>
              </w:rPr>
              <w:t>Optional/General</w:t>
            </w:r>
            <w:r w:rsidRPr="0055571D">
              <w:rPr>
                <w:rFonts w:ascii="Arial" w:hAnsi="Arial" w:cs="Arial"/>
                <w:bCs w:val="0"/>
                <w:lang w:val="en-GB"/>
              </w:rPr>
              <w:t xml:space="preserve"> </w:t>
            </w:r>
            <w:r w:rsidRPr="0055571D">
              <w:rPr>
                <w:rFonts w:ascii="Arial" w:hAnsi="Arial" w:cs="Arial"/>
                <w:b w:val="0"/>
                <w:bCs w:val="0"/>
                <w:lang w:val="en-GB"/>
              </w:rPr>
              <w:t>comments</w:t>
            </w:r>
          </w:p>
          <w:p w14:paraId="1A6B3748" w14:textId="77777777" w:rsidR="00F1171E" w:rsidRPr="0055571D" w:rsidRDefault="00F1171E" w:rsidP="007222C8">
            <w:pPr>
              <w:pStyle w:val="Heading2"/>
              <w:jc w:val="left"/>
              <w:rPr>
                <w:rFonts w:ascii="Arial" w:hAnsi="Arial" w:cs="Arial"/>
                <w:b w:val="0"/>
                <w:lang w:val="en-GB"/>
              </w:rPr>
            </w:pPr>
          </w:p>
        </w:tc>
        <w:tc>
          <w:tcPr>
            <w:tcW w:w="2212" w:type="pct"/>
          </w:tcPr>
          <w:p w14:paraId="1E347C61" w14:textId="77777777" w:rsidR="00F1171E" w:rsidRPr="0055571D" w:rsidRDefault="00F1171E" w:rsidP="007222C8">
            <w:pPr>
              <w:rPr>
                <w:rFonts w:ascii="Arial" w:hAnsi="Arial" w:cs="Arial"/>
                <w:sz w:val="20"/>
                <w:szCs w:val="20"/>
                <w:lang w:val="en-GB"/>
              </w:rPr>
            </w:pPr>
          </w:p>
          <w:p w14:paraId="22095FDE" w14:textId="602B9F39"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1. The idea of employing a passive solar dryer is pertinent and goes in nicely with the themes of food security and sustainable energy. For emerging nations concentrating on sustainable agriculture and renewable energy uses, the subject is current and pertinent.</w:t>
            </w:r>
          </w:p>
          <w:p w14:paraId="5CAF7DAC" w14:textId="79FF8DE3"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2. The review of the literature is extremely narrow and does not take into account the latest developments in solar drying methods. Update the references to reflect new research on solar dryers and sustainable preservation methods conducted during the last five years.</w:t>
            </w:r>
          </w:p>
          <w:p w14:paraId="537507E6" w14:textId="1A1C42B4"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3. Although the construction procedure is described, a comprehensive schematic and step-by-step design technique would make it more beneficial. Although the experimental evaluation yields encouraging results, comparisons with traditional drying techniques could enhance the interpretation of the data.</w:t>
            </w:r>
          </w:p>
          <w:p w14:paraId="4BBCE948" w14:textId="7881F360"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4. The study's design criteria for the solar dryer lack a solid scientific foundation. There is insufficient theoretical or reference basis for the size, materials, and configuration that were selected.</w:t>
            </w:r>
          </w:p>
          <w:p w14:paraId="294E4A1F" w14:textId="5FA7F87F"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5. To measure performance, think about calculating the energy usage ratio and drying efficiency.</w:t>
            </w:r>
          </w:p>
          <w:p w14:paraId="3B7E4E5F" w14:textId="59A4B545"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6. To support the dryer's operation, provide theoretical design calculations (such as heat balance, airflow rate, and moisture removal rate).</w:t>
            </w:r>
          </w:p>
          <w:p w14:paraId="77915472" w14:textId="6E04DC8A"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7. Include a comparison between an electric or open-sun drying system and a passive solar drier.</w:t>
            </w:r>
          </w:p>
          <w:p w14:paraId="1D6193A0" w14:textId="12E24182"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8. Clear graphs that display temperature variation, moisture content reduction, and drying rate vs. time will improve data visualization.</w:t>
            </w:r>
          </w:p>
          <w:p w14:paraId="43691E7E" w14:textId="17C4BBC8"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 xml:space="preserve">9. Instead of critically </w:t>
            </w:r>
            <w:proofErr w:type="spellStart"/>
            <w:r w:rsidRPr="0055571D">
              <w:rPr>
                <w:rFonts w:ascii="Arial" w:hAnsi="Arial" w:cs="Arial"/>
                <w:sz w:val="20"/>
                <w:szCs w:val="20"/>
                <w:lang w:val="en-GB"/>
              </w:rPr>
              <w:t>analyzing</w:t>
            </w:r>
            <w:proofErr w:type="spellEnd"/>
            <w:r w:rsidRPr="0055571D">
              <w:rPr>
                <w:rFonts w:ascii="Arial" w:hAnsi="Arial" w:cs="Arial"/>
                <w:sz w:val="20"/>
                <w:szCs w:val="20"/>
                <w:lang w:val="en-GB"/>
              </w:rPr>
              <w:t xml:space="preserve"> the findings or emphasizing their originality and significance to sustainable food preservation, the conclusion simply restates the findings.</w:t>
            </w:r>
          </w:p>
          <w:p w14:paraId="32C3988C" w14:textId="3FADEA56"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10. Although certain tables and figures are instructive, their arrangement and captions may be improved.</w:t>
            </w:r>
          </w:p>
          <w:p w14:paraId="14C0055C" w14:textId="41FCCC55" w:rsidR="00781367"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 xml:space="preserve">11. The manuscript's readability and clarity are severely impacted by the numerous typographical and grammatical errors that are present throughout. It is necessary to proofread and revise the language thoroughly. </w:t>
            </w:r>
          </w:p>
          <w:p w14:paraId="5E946A0E" w14:textId="680934E8" w:rsidR="00F1171E" w:rsidRPr="0055571D" w:rsidRDefault="00781367" w:rsidP="00781367">
            <w:pPr>
              <w:jc w:val="both"/>
              <w:rPr>
                <w:rFonts w:ascii="Arial" w:hAnsi="Arial" w:cs="Arial"/>
                <w:sz w:val="20"/>
                <w:szCs w:val="20"/>
                <w:lang w:val="en-GB"/>
              </w:rPr>
            </w:pPr>
            <w:r w:rsidRPr="0055571D">
              <w:rPr>
                <w:rFonts w:ascii="Arial" w:hAnsi="Arial" w:cs="Arial"/>
                <w:sz w:val="20"/>
                <w:szCs w:val="20"/>
                <w:lang w:val="en-GB"/>
              </w:rPr>
              <w:t>12. Although the study shows promise, significant technical and presentation enhancements are required to satisfy the requirements for scholarly publishing. It needs major revision before being considered for publication.</w:t>
            </w:r>
          </w:p>
          <w:p w14:paraId="7EB58C99" w14:textId="77777777" w:rsidR="00F1171E" w:rsidRPr="0055571D" w:rsidRDefault="00F1171E" w:rsidP="007222C8">
            <w:pPr>
              <w:rPr>
                <w:rFonts w:ascii="Arial" w:hAnsi="Arial" w:cs="Arial"/>
                <w:sz w:val="20"/>
                <w:szCs w:val="20"/>
                <w:lang w:val="en-GB"/>
              </w:rPr>
            </w:pPr>
          </w:p>
          <w:p w14:paraId="15DFD0E8" w14:textId="77777777" w:rsidR="00F1171E" w:rsidRPr="0055571D" w:rsidRDefault="00F1171E" w:rsidP="007222C8">
            <w:pPr>
              <w:rPr>
                <w:rFonts w:ascii="Arial" w:hAnsi="Arial" w:cs="Arial"/>
                <w:sz w:val="20"/>
                <w:szCs w:val="20"/>
                <w:lang w:val="en-GB"/>
              </w:rPr>
            </w:pPr>
          </w:p>
        </w:tc>
        <w:tc>
          <w:tcPr>
            <w:tcW w:w="1523" w:type="pct"/>
          </w:tcPr>
          <w:p w14:paraId="465E098E" w14:textId="77777777" w:rsidR="00F1171E" w:rsidRPr="0055571D" w:rsidRDefault="00F1171E" w:rsidP="007222C8">
            <w:pPr>
              <w:rPr>
                <w:rFonts w:ascii="Arial" w:hAnsi="Arial" w:cs="Arial"/>
                <w:sz w:val="20"/>
                <w:szCs w:val="20"/>
                <w:lang w:val="en-GB"/>
              </w:rPr>
            </w:pPr>
          </w:p>
        </w:tc>
      </w:tr>
    </w:tbl>
    <w:p w14:paraId="0821307F" w14:textId="77777777" w:rsidR="00F1171E" w:rsidRPr="0055571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5571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5571D" w:rsidRDefault="00F1171E" w:rsidP="007222C8">
            <w:pPr>
              <w:pStyle w:val="NormalWeb"/>
              <w:spacing w:before="0" w:beforeAutospacing="0" w:after="0" w:afterAutospacing="0"/>
              <w:rPr>
                <w:rFonts w:ascii="Arial" w:hAnsi="Arial" w:cs="Arial"/>
                <w:b/>
                <w:sz w:val="20"/>
                <w:szCs w:val="20"/>
                <w:u w:val="single"/>
                <w:lang w:val="en-GB"/>
              </w:rPr>
            </w:pPr>
            <w:r w:rsidRPr="0055571D">
              <w:rPr>
                <w:rFonts w:ascii="Arial" w:hAnsi="Arial" w:cs="Arial"/>
                <w:b/>
                <w:sz w:val="20"/>
                <w:szCs w:val="20"/>
                <w:highlight w:val="yellow"/>
                <w:u w:val="single"/>
                <w:lang w:val="en-GB"/>
              </w:rPr>
              <w:t>PART  2:</w:t>
            </w:r>
            <w:r w:rsidRPr="0055571D">
              <w:rPr>
                <w:rFonts w:ascii="Arial" w:hAnsi="Arial" w:cs="Arial"/>
                <w:b/>
                <w:sz w:val="20"/>
                <w:szCs w:val="20"/>
                <w:u w:val="single"/>
                <w:lang w:val="en-GB"/>
              </w:rPr>
              <w:t xml:space="preserve"> </w:t>
            </w:r>
          </w:p>
          <w:p w14:paraId="5B767407" w14:textId="77777777" w:rsidR="00F1171E" w:rsidRPr="0055571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5571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5571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5571D" w:rsidRDefault="00F1171E" w:rsidP="007222C8">
            <w:pPr>
              <w:pStyle w:val="Heading2"/>
              <w:jc w:val="left"/>
              <w:rPr>
                <w:rFonts w:ascii="Arial" w:hAnsi="Arial" w:cs="Arial"/>
                <w:lang w:val="en-GB"/>
              </w:rPr>
            </w:pPr>
            <w:r w:rsidRPr="0055571D">
              <w:rPr>
                <w:rFonts w:ascii="Arial" w:hAnsi="Arial" w:cs="Arial"/>
                <w:lang w:val="en-GB"/>
              </w:rPr>
              <w:t>Reviewer’s comment</w:t>
            </w:r>
          </w:p>
        </w:tc>
        <w:tc>
          <w:tcPr>
            <w:tcW w:w="1342" w:type="pct"/>
          </w:tcPr>
          <w:p w14:paraId="6F48B50B" w14:textId="77777777" w:rsidR="00F1171E" w:rsidRPr="0055571D" w:rsidRDefault="00F1171E" w:rsidP="007222C8">
            <w:pPr>
              <w:pStyle w:val="Heading2"/>
              <w:jc w:val="left"/>
              <w:rPr>
                <w:rFonts w:ascii="Arial" w:hAnsi="Arial" w:cs="Arial"/>
                <w:b w:val="0"/>
                <w:lang w:val="en-GB"/>
              </w:rPr>
            </w:pPr>
            <w:r w:rsidRPr="0055571D">
              <w:rPr>
                <w:rFonts w:ascii="Arial" w:hAnsi="Arial" w:cs="Arial"/>
                <w:lang w:val="en-GB"/>
              </w:rPr>
              <w:t>Author’s comment</w:t>
            </w:r>
            <w:r w:rsidRPr="0055571D">
              <w:rPr>
                <w:rFonts w:ascii="Arial" w:hAnsi="Arial" w:cs="Arial"/>
                <w:b w:val="0"/>
                <w:lang w:val="en-GB"/>
              </w:rPr>
              <w:t xml:space="preserve"> </w:t>
            </w:r>
            <w:r w:rsidRPr="0055571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5571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5571D" w:rsidRDefault="00F1171E" w:rsidP="007222C8">
            <w:pPr>
              <w:pStyle w:val="NormalWeb"/>
              <w:spacing w:before="0" w:beforeAutospacing="0" w:after="0" w:afterAutospacing="0"/>
              <w:rPr>
                <w:rFonts w:ascii="Arial" w:hAnsi="Arial" w:cs="Arial"/>
                <w:b/>
                <w:sz w:val="20"/>
                <w:szCs w:val="20"/>
                <w:lang w:val="en-GB"/>
              </w:rPr>
            </w:pPr>
            <w:r w:rsidRPr="0055571D">
              <w:rPr>
                <w:rFonts w:ascii="Arial" w:hAnsi="Arial" w:cs="Arial"/>
                <w:b/>
                <w:sz w:val="20"/>
                <w:szCs w:val="20"/>
                <w:lang w:val="en-GB"/>
              </w:rPr>
              <w:t xml:space="preserve">Are there ethical issues in this manuscript? </w:t>
            </w:r>
          </w:p>
          <w:p w14:paraId="6034B476" w14:textId="77777777" w:rsidR="00F1171E" w:rsidRPr="0055571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5571D" w:rsidRDefault="00F1171E" w:rsidP="007222C8">
            <w:pPr>
              <w:pStyle w:val="NormalWeb"/>
              <w:spacing w:before="0" w:beforeAutospacing="0" w:after="0" w:afterAutospacing="0"/>
              <w:rPr>
                <w:rFonts w:ascii="Arial" w:hAnsi="Arial" w:cs="Arial"/>
                <w:i/>
                <w:iCs/>
                <w:sz w:val="20"/>
                <w:szCs w:val="20"/>
                <w:u w:val="single"/>
                <w:lang w:val="en-GB"/>
              </w:rPr>
            </w:pPr>
            <w:r w:rsidRPr="0055571D">
              <w:rPr>
                <w:rFonts w:ascii="Arial" w:hAnsi="Arial" w:cs="Arial"/>
                <w:i/>
                <w:iCs/>
                <w:sz w:val="20"/>
                <w:szCs w:val="20"/>
                <w:u w:val="single"/>
                <w:lang w:val="en-GB"/>
              </w:rPr>
              <w:t xml:space="preserve">(If yes, </w:t>
            </w:r>
            <w:proofErr w:type="gramStart"/>
            <w:r w:rsidRPr="0055571D">
              <w:rPr>
                <w:rFonts w:ascii="Arial" w:hAnsi="Arial" w:cs="Arial"/>
                <w:i/>
                <w:iCs/>
                <w:sz w:val="20"/>
                <w:szCs w:val="20"/>
                <w:u w:val="single"/>
                <w:lang w:val="en-GB"/>
              </w:rPr>
              <w:t>Kindly</w:t>
            </w:r>
            <w:proofErr w:type="gramEnd"/>
            <w:r w:rsidRPr="0055571D">
              <w:rPr>
                <w:rFonts w:ascii="Arial" w:hAnsi="Arial" w:cs="Arial"/>
                <w:i/>
                <w:iCs/>
                <w:sz w:val="20"/>
                <w:szCs w:val="20"/>
                <w:u w:val="single"/>
                <w:lang w:val="en-GB"/>
              </w:rPr>
              <w:t xml:space="preserve"> please write down the ethical issues here in detail)</w:t>
            </w:r>
          </w:p>
          <w:p w14:paraId="3F0D46E3" w14:textId="443F9DB2" w:rsidR="00F1171E" w:rsidRPr="0055571D" w:rsidRDefault="00781367" w:rsidP="007222C8">
            <w:pPr>
              <w:pStyle w:val="NormalWeb"/>
              <w:spacing w:before="0" w:beforeAutospacing="0" w:after="0" w:afterAutospacing="0"/>
              <w:rPr>
                <w:rFonts w:ascii="Arial" w:hAnsi="Arial" w:cs="Arial"/>
                <w:sz w:val="20"/>
                <w:szCs w:val="20"/>
                <w:lang w:val="en-GB"/>
              </w:rPr>
            </w:pPr>
            <w:r w:rsidRPr="0055571D">
              <w:rPr>
                <w:rFonts w:ascii="Arial" w:hAnsi="Arial" w:cs="Arial"/>
                <w:sz w:val="20"/>
                <w:szCs w:val="20"/>
                <w:lang w:val="en-GB"/>
              </w:rPr>
              <w:t>No.</w:t>
            </w:r>
          </w:p>
          <w:p w14:paraId="7B654B67" w14:textId="77777777" w:rsidR="00F1171E" w:rsidRPr="0055571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5571D" w:rsidRDefault="00F1171E" w:rsidP="007222C8">
            <w:pPr>
              <w:rPr>
                <w:rFonts w:ascii="Arial" w:eastAsia="Arial Unicode MS" w:hAnsi="Arial" w:cs="Arial"/>
                <w:sz w:val="20"/>
                <w:szCs w:val="20"/>
                <w:lang w:val="en-GB"/>
              </w:rPr>
            </w:pPr>
          </w:p>
          <w:p w14:paraId="4A981594" w14:textId="77777777" w:rsidR="00F1171E" w:rsidRPr="0055571D" w:rsidRDefault="00F1171E" w:rsidP="007222C8">
            <w:pPr>
              <w:rPr>
                <w:rFonts w:ascii="Arial" w:eastAsia="Arial Unicode MS" w:hAnsi="Arial" w:cs="Arial"/>
                <w:sz w:val="20"/>
                <w:szCs w:val="20"/>
                <w:lang w:val="en-GB"/>
              </w:rPr>
            </w:pPr>
          </w:p>
          <w:p w14:paraId="4780A682" w14:textId="77777777" w:rsidR="00F1171E" w:rsidRPr="0055571D" w:rsidRDefault="00F1171E" w:rsidP="007222C8">
            <w:pPr>
              <w:rPr>
                <w:rFonts w:ascii="Arial" w:eastAsia="Arial Unicode MS" w:hAnsi="Arial" w:cs="Arial"/>
                <w:sz w:val="20"/>
                <w:szCs w:val="20"/>
                <w:lang w:val="en-GB"/>
              </w:rPr>
            </w:pPr>
          </w:p>
          <w:p w14:paraId="2D80979A" w14:textId="77777777" w:rsidR="00F1171E" w:rsidRPr="0055571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036E41" w14:textId="77777777" w:rsidR="0055571D" w:rsidRPr="00344097" w:rsidRDefault="0055571D" w:rsidP="0055571D">
      <w:pPr>
        <w:pStyle w:val="Affiliation"/>
        <w:spacing w:after="0" w:line="240" w:lineRule="auto"/>
        <w:jc w:val="left"/>
        <w:rPr>
          <w:rFonts w:ascii="Arial" w:hAnsi="Arial" w:cs="Arial"/>
          <w:b/>
          <w:u w:val="single"/>
        </w:rPr>
      </w:pPr>
      <w:r w:rsidRPr="00344097">
        <w:rPr>
          <w:rFonts w:ascii="Arial" w:hAnsi="Arial" w:cs="Arial"/>
          <w:b/>
          <w:u w:val="single"/>
        </w:rPr>
        <w:t>Reviewer details:</w:t>
      </w:r>
    </w:p>
    <w:p w14:paraId="13A99998" w14:textId="77777777" w:rsidR="0055571D" w:rsidRDefault="0055571D" w:rsidP="0055571D">
      <w:r w:rsidRPr="00344097">
        <w:rPr>
          <w:rFonts w:ascii="Arial" w:hAnsi="Arial" w:cs="Arial"/>
          <w:b/>
          <w:color w:val="000000"/>
          <w:sz w:val="20"/>
          <w:szCs w:val="20"/>
        </w:rPr>
        <w:t>Abdus Sattar Mollah, Bangladesh</w:t>
      </w:r>
      <w:r w:rsidRPr="00344097">
        <w:rPr>
          <w:rFonts w:ascii="Arial" w:hAnsi="Arial" w:cs="Arial"/>
          <w:b/>
          <w:color w:val="000000"/>
          <w:sz w:val="20"/>
          <w:szCs w:val="20"/>
        </w:rPr>
        <w:br/>
      </w:r>
    </w:p>
    <w:p w14:paraId="03C2C05F" w14:textId="77777777" w:rsidR="0055571D" w:rsidRPr="0055571D" w:rsidRDefault="0055571D">
      <w:pPr>
        <w:rPr>
          <w:rFonts w:ascii="Arial" w:hAnsi="Arial" w:cs="Arial"/>
          <w:b/>
          <w:sz w:val="20"/>
          <w:szCs w:val="20"/>
        </w:rPr>
      </w:pPr>
    </w:p>
    <w:sectPr w:rsidR="0055571D" w:rsidRPr="0055571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125C" w14:textId="77777777" w:rsidR="002A7C91" w:rsidRPr="0000007A" w:rsidRDefault="002A7C91" w:rsidP="0099583E">
      <w:r>
        <w:separator/>
      </w:r>
    </w:p>
  </w:endnote>
  <w:endnote w:type="continuationSeparator" w:id="0">
    <w:p w14:paraId="3484416E" w14:textId="77777777" w:rsidR="002A7C91" w:rsidRPr="0000007A" w:rsidRDefault="002A7C9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9FCA5" w14:textId="77777777" w:rsidR="002A7C91" w:rsidRPr="0000007A" w:rsidRDefault="002A7C91" w:rsidP="0099583E">
      <w:r>
        <w:separator/>
      </w:r>
    </w:p>
  </w:footnote>
  <w:footnote w:type="continuationSeparator" w:id="0">
    <w:p w14:paraId="188CE6F0" w14:textId="77777777" w:rsidR="002A7C91" w:rsidRPr="0000007A" w:rsidRDefault="002A7C9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8966143">
    <w:abstractNumId w:val="3"/>
  </w:num>
  <w:num w:numId="2" w16cid:durableId="1179544315">
    <w:abstractNumId w:val="6"/>
  </w:num>
  <w:num w:numId="3" w16cid:durableId="1900743532">
    <w:abstractNumId w:val="5"/>
  </w:num>
  <w:num w:numId="4" w16cid:durableId="1872718529">
    <w:abstractNumId w:val="7"/>
  </w:num>
  <w:num w:numId="5" w16cid:durableId="646327296">
    <w:abstractNumId w:val="4"/>
  </w:num>
  <w:num w:numId="6" w16cid:durableId="1300108887">
    <w:abstractNumId w:val="0"/>
  </w:num>
  <w:num w:numId="7" w16cid:durableId="1252279130">
    <w:abstractNumId w:val="1"/>
  </w:num>
  <w:num w:numId="8" w16cid:durableId="715784738">
    <w:abstractNumId w:val="9"/>
  </w:num>
  <w:num w:numId="9" w16cid:durableId="626619286">
    <w:abstractNumId w:val="8"/>
  </w:num>
  <w:num w:numId="10" w16cid:durableId="566496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728"/>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302"/>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347"/>
    <w:rsid w:val="002422CB"/>
    <w:rsid w:val="00245E23"/>
    <w:rsid w:val="00246BB9"/>
    <w:rsid w:val="00246F06"/>
    <w:rsid w:val="0025366D"/>
    <w:rsid w:val="0025366F"/>
    <w:rsid w:val="00256735"/>
    <w:rsid w:val="00257F9E"/>
    <w:rsid w:val="00262634"/>
    <w:rsid w:val="002650C5"/>
    <w:rsid w:val="00275984"/>
    <w:rsid w:val="00280EC9"/>
    <w:rsid w:val="00281849"/>
    <w:rsid w:val="00282BEE"/>
    <w:rsid w:val="002859CC"/>
    <w:rsid w:val="00291D08"/>
    <w:rsid w:val="00293482"/>
    <w:rsid w:val="00297169"/>
    <w:rsid w:val="002A3D7C"/>
    <w:rsid w:val="002A7C91"/>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6D9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E28"/>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C10"/>
    <w:rsid w:val="0054564B"/>
    <w:rsid w:val="00545A13"/>
    <w:rsid w:val="00546343"/>
    <w:rsid w:val="00546E3F"/>
    <w:rsid w:val="00555430"/>
    <w:rsid w:val="0055571D"/>
    <w:rsid w:val="00557CD3"/>
    <w:rsid w:val="00560D3C"/>
    <w:rsid w:val="00561A68"/>
    <w:rsid w:val="00565554"/>
    <w:rsid w:val="00565D90"/>
    <w:rsid w:val="00567DE0"/>
    <w:rsid w:val="005735A5"/>
    <w:rsid w:val="005757CF"/>
    <w:rsid w:val="00581FF9"/>
    <w:rsid w:val="005A4F17"/>
    <w:rsid w:val="005B3509"/>
    <w:rsid w:val="005C25A0"/>
    <w:rsid w:val="005D230D"/>
    <w:rsid w:val="005D628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0DD9"/>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367"/>
    <w:rsid w:val="00781D07"/>
    <w:rsid w:val="0078423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F92"/>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3FBC"/>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92A2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229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E10"/>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62D4"/>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818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81849"/>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1D3302"/>
    <w:rPr>
      <w:color w:val="605E5C"/>
      <w:shd w:val="clear" w:color="auto" w:fill="E1DFDD"/>
    </w:rPr>
  </w:style>
  <w:style w:type="paragraph" w:customStyle="1" w:styleId="Affiliation">
    <w:name w:val="Affiliation"/>
    <w:basedOn w:val="Normal"/>
    <w:rsid w:val="0055571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2025-11-13T17:32:00Z</dcterms:created>
  <dcterms:modified xsi:type="dcterms:W3CDTF">2025-11-20T12:14:00Z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