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9355A" w14:paraId="1643A4CA" w14:textId="77777777" w:rsidTr="004847FF">
        <w:trPr>
          <w:trHeight w:val="450"/>
        </w:trPr>
        <w:tc>
          <w:tcPr>
            <w:tcW w:w="5000" w:type="pct"/>
            <w:gridSpan w:val="2"/>
            <w:tcBorders>
              <w:top w:val="nil"/>
              <w:left w:val="nil"/>
              <w:right w:val="nil"/>
            </w:tcBorders>
          </w:tcPr>
          <w:p w14:paraId="4C55E51F" w14:textId="77777777" w:rsidR="00602F7D" w:rsidRPr="0019355A" w:rsidRDefault="00602F7D" w:rsidP="00F2643C">
            <w:pPr>
              <w:pStyle w:val="Heading2"/>
              <w:jc w:val="left"/>
              <w:rPr>
                <w:rFonts w:ascii="Arial" w:hAnsi="Arial" w:cs="Arial"/>
                <w:b w:val="0"/>
                <w:bCs w:val="0"/>
                <w:lang w:val="en-US"/>
              </w:rPr>
            </w:pPr>
          </w:p>
        </w:tc>
      </w:tr>
      <w:tr w:rsidR="0000007A" w:rsidRPr="0019355A" w14:paraId="127EAD7E" w14:textId="77777777" w:rsidTr="00F33C84">
        <w:trPr>
          <w:trHeight w:val="413"/>
        </w:trPr>
        <w:tc>
          <w:tcPr>
            <w:tcW w:w="1234" w:type="pct"/>
          </w:tcPr>
          <w:p w14:paraId="3C159AA5" w14:textId="77777777" w:rsidR="0000007A" w:rsidRPr="0019355A" w:rsidRDefault="00D27A79" w:rsidP="00696CAD">
            <w:pPr>
              <w:pStyle w:val="BodyText"/>
              <w:ind w:left="90"/>
              <w:jc w:val="left"/>
              <w:rPr>
                <w:rFonts w:ascii="Arial" w:hAnsi="Arial" w:cs="Arial"/>
                <w:bCs/>
                <w:sz w:val="20"/>
                <w:szCs w:val="20"/>
                <w:lang w:val="en-GB"/>
              </w:rPr>
            </w:pPr>
            <w:r w:rsidRPr="0019355A">
              <w:rPr>
                <w:rFonts w:ascii="Arial" w:hAnsi="Arial" w:cs="Arial"/>
                <w:bCs/>
                <w:sz w:val="20"/>
                <w:szCs w:val="20"/>
                <w:lang w:val="en-GB"/>
              </w:rPr>
              <w:t xml:space="preserve">Book </w:t>
            </w:r>
            <w:r w:rsidR="0000007A" w:rsidRPr="0019355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F67E126" w:rsidR="0000007A" w:rsidRPr="0019355A" w:rsidRDefault="00C41444" w:rsidP="00054BC4">
            <w:pPr>
              <w:pStyle w:val="NormalWeb"/>
              <w:rPr>
                <w:rFonts w:ascii="Arial" w:hAnsi="Arial" w:cs="Arial"/>
                <w:b/>
                <w:bCs/>
                <w:sz w:val="20"/>
                <w:szCs w:val="20"/>
                <w:u w:val="single"/>
              </w:rPr>
            </w:pPr>
            <w:r w:rsidRPr="0019355A">
              <w:rPr>
                <w:rFonts w:ascii="Arial" w:hAnsi="Arial" w:cs="Arial"/>
                <w:b/>
                <w:bCs/>
                <w:sz w:val="20"/>
                <w:szCs w:val="20"/>
                <w:u w:val="single"/>
              </w:rPr>
              <w:t xml:space="preserve">Atomic </w:t>
            </w:r>
            <w:proofErr w:type="spellStart"/>
            <w:r w:rsidRPr="0019355A">
              <w:rPr>
                <w:rFonts w:ascii="Arial" w:hAnsi="Arial" w:cs="Arial"/>
                <w:b/>
                <w:bCs/>
                <w:sz w:val="20"/>
                <w:szCs w:val="20"/>
                <w:u w:val="single"/>
              </w:rPr>
              <w:t>Absoption</w:t>
            </w:r>
            <w:proofErr w:type="spellEnd"/>
            <w:r w:rsidRPr="0019355A">
              <w:rPr>
                <w:rFonts w:ascii="Arial" w:hAnsi="Arial" w:cs="Arial"/>
                <w:b/>
                <w:bCs/>
                <w:sz w:val="20"/>
                <w:szCs w:val="20"/>
                <w:u w:val="single"/>
              </w:rPr>
              <w:t xml:space="preserve"> Spectroscopy and Physical experiences in Morogoro, Tanzania</w:t>
            </w:r>
          </w:p>
        </w:tc>
      </w:tr>
      <w:tr w:rsidR="0000007A" w:rsidRPr="0019355A" w14:paraId="73C90375" w14:textId="77777777" w:rsidTr="002E7787">
        <w:trPr>
          <w:trHeight w:val="290"/>
        </w:trPr>
        <w:tc>
          <w:tcPr>
            <w:tcW w:w="1234" w:type="pct"/>
          </w:tcPr>
          <w:p w14:paraId="20D28135" w14:textId="77777777" w:rsidR="0000007A" w:rsidRPr="0019355A" w:rsidRDefault="0000007A" w:rsidP="00696CAD">
            <w:pPr>
              <w:pStyle w:val="BodyText"/>
              <w:ind w:left="90"/>
              <w:jc w:val="left"/>
              <w:rPr>
                <w:rFonts w:ascii="Arial" w:hAnsi="Arial" w:cs="Arial"/>
                <w:bCs/>
                <w:sz w:val="20"/>
                <w:szCs w:val="20"/>
                <w:lang w:val="en-GB"/>
              </w:rPr>
            </w:pPr>
            <w:r w:rsidRPr="0019355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C942F43" w:rsidR="0000007A" w:rsidRPr="0019355A"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19355A">
              <w:rPr>
                <w:rFonts w:ascii="Arial" w:hAnsi="Arial" w:cs="Arial"/>
                <w:b/>
                <w:bCs/>
                <w:sz w:val="20"/>
                <w:szCs w:val="20"/>
                <w:lang w:val="en-GB"/>
              </w:rPr>
              <w:t>Ms_BP</w:t>
            </w:r>
            <w:r w:rsidR="00FC432A" w:rsidRPr="0019355A">
              <w:rPr>
                <w:rFonts w:ascii="Arial" w:hAnsi="Arial" w:cs="Arial"/>
                <w:b/>
                <w:bCs/>
                <w:sz w:val="20"/>
                <w:szCs w:val="20"/>
                <w:lang w:val="en-GB"/>
              </w:rPr>
              <w:t>R</w:t>
            </w:r>
            <w:proofErr w:type="spellEnd"/>
            <w:r w:rsidRPr="0019355A">
              <w:rPr>
                <w:rFonts w:ascii="Arial" w:hAnsi="Arial" w:cs="Arial"/>
                <w:b/>
                <w:bCs/>
                <w:sz w:val="20"/>
                <w:szCs w:val="20"/>
                <w:lang w:val="en-GB"/>
              </w:rPr>
              <w:t>_</w:t>
            </w:r>
            <w:r w:rsidR="00D009F7" w:rsidRPr="0019355A">
              <w:rPr>
                <w:rFonts w:ascii="Arial" w:hAnsi="Arial" w:cs="Arial"/>
                <w:b/>
                <w:bCs/>
                <w:sz w:val="20"/>
                <w:szCs w:val="20"/>
              </w:rPr>
              <w:t>6712.7</w:t>
            </w:r>
          </w:p>
        </w:tc>
      </w:tr>
      <w:tr w:rsidR="0000007A" w:rsidRPr="0019355A" w14:paraId="05B60576" w14:textId="77777777" w:rsidTr="002109D6">
        <w:trPr>
          <w:trHeight w:val="331"/>
        </w:trPr>
        <w:tc>
          <w:tcPr>
            <w:tcW w:w="1234" w:type="pct"/>
          </w:tcPr>
          <w:p w14:paraId="0196A627" w14:textId="77777777" w:rsidR="0000007A" w:rsidRPr="0019355A" w:rsidRDefault="0000007A" w:rsidP="00696CAD">
            <w:pPr>
              <w:pStyle w:val="BodyText"/>
              <w:ind w:left="90"/>
              <w:jc w:val="left"/>
              <w:rPr>
                <w:rFonts w:ascii="Arial" w:hAnsi="Arial" w:cs="Arial"/>
                <w:bCs/>
                <w:sz w:val="20"/>
                <w:szCs w:val="20"/>
                <w:lang w:val="en-GB"/>
              </w:rPr>
            </w:pPr>
            <w:r w:rsidRPr="0019355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5C75A5" w:rsidR="0000007A" w:rsidRPr="0019355A" w:rsidRDefault="00B7040D" w:rsidP="000450FC">
            <w:pPr>
              <w:pStyle w:val="NormalWeb"/>
              <w:spacing w:before="0" w:beforeAutospacing="0" w:after="0" w:afterAutospacing="0"/>
              <w:rPr>
                <w:rFonts w:ascii="Arial" w:hAnsi="Arial" w:cs="Arial"/>
                <w:b/>
                <w:sz w:val="20"/>
                <w:szCs w:val="20"/>
                <w:highlight w:val="yellow"/>
                <w:lang w:val="en-GB"/>
              </w:rPr>
            </w:pPr>
            <w:r w:rsidRPr="0019355A">
              <w:rPr>
                <w:rFonts w:ascii="Arial" w:hAnsi="Arial" w:cs="Arial"/>
                <w:b/>
                <w:sz w:val="20"/>
                <w:szCs w:val="20"/>
                <w:lang w:val="en-GB"/>
              </w:rPr>
              <w:t>ASSESSMENT OF CONCENTRATION LEVELS OF HEAVY METALS IN FRESHWATER FISH IN MOROGORO RIVER (MAFISA AND BOMA ROAD)</w:t>
            </w:r>
          </w:p>
        </w:tc>
      </w:tr>
      <w:tr w:rsidR="00CF0BBB" w:rsidRPr="0019355A" w14:paraId="6D508B1C" w14:textId="77777777" w:rsidTr="002E7787">
        <w:trPr>
          <w:trHeight w:val="332"/>
        </w:trPr>
        <w:tc>
          <w:tcPr>
            <w:tcW w:w="1234" w:type="pct"/>
          </w:tcPr>
          <w:p w14:paraId="32FC28F7" w14:textId="77777777" w:rsidR="00CF0BBB" w:rsidRPr="0019355A" w:rsidRDefault="00CF0BBB" w:rsidP="00696CAD">
            <w:pPr>
              <w:pStyle w:val="BodyText"/>
              <w:ind w:left="90"/>
              <w:jc w:val="left"/>
              <w:rPr>
                <w:rFonts w:ascii="Arial" w:hAnsi="Arial" w:cs="Arial"/>
                <w:bCs/>
                <w:sz w:val="20"/>
                <w:szCs w:val="20"/>
                <w:lang w:val="en-GB"/>
              </w:rPr>
            </w:pPr>
            <w:r w:rsidRPr="0019355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DAB746A" w:rsidR="00CF0BBB" w:rsidRPr="0019355A" w:rsidRDefault="00D009F7" w:rsidP="000450FC">
            <w:pPr>
              <w:pStyle w:val="NormalWeb"/>
              <w:spacing w:before="0" w:beforeAutospacing="0" w:after="0" w:afterAutospacing="0"/>
              <w:rPr>
                <w:rFonts w:ascii="Arial" w:hAnsi="Arial" w:cs="Arial"/>
                <w:b/>
                <w:sz w:val="20"/>
                <w:szCs w:val="20"/>
                <w:lang w:val="en-GB"/>
              </w:rPr>
            </w:pPr>
            <w:r w:rsidRPr="0019355A">
              <w:rPr>
                <w:rFonts w:ascii="Arial" w:hAnsi="Arial" w:cs="Arial"/>
                <w:b/>
                <w:sz w:val="20"/>
                <w:szCs w:val="20"/>
                <w:lang w:val="en-GB"/>
              </w:rPr>
              <w:t>Book Chapter</w:t>
            </w:r>
          </w:p>
        </w:tc>
      </w:tr>
    </w:tbl>
    <w:p w14:paraId="45F5983C" w14:textId="77777777" w:rsidR="00037D52" w:rsidRPr="0019355A" w:rsidRDefault="00037D52" w:rsidP="0000007A">
      <w:pPr>
        <w:pStyle w:val="BodyText"/>
        <w:rPr>
          <w:rFonts w:ascii="Arial" w:hAnsi="Arial" w:cs="Arial"/>
          <w:b/>
          <w:bCs/>
          <w:sz w:val="20"/>
          <w:szCs w:val="20"/>
          <w:u w:val="single"/>
          <w:lang w:val="en-GB"/>
        </w:rPr>
      </w:pPr>
    </w:p>
    <w:p w14:paraId="79DE1CF8" w14:textId="77777777" w:rsidR="00605952" w:rsidRPr="0019355A" w:rsidRDefault="00605952" w:rsidP="0000007A">
      <w:pPr>
        <w:pStyle w:val="BodyText"/>
        <w:rPr>
          <w:rFonts w:ascii="Arial" w:hAnsi="Arial" w:cs="Arial"/>
          <w:b/>
          <w:bCs/>
          <w:sz w:val="20"/>
          <w:szCs w:val="20"/>
          <w:u w:val="single"/>
          <w:lang w:val="en-GB"/>
        </w:rPr>
      </w:pPr>
    </w:p>
    <w:p w14:paraId="5A743ECE" w14:textId="77777777" w:rsidR="00D27A79" w:rsidRPr="0019355A" w:rsidRDefault="00D27A79" w:rsidP="00D9392F">
      <w:pPr>
        <w:pStyle w:val="BodyText"/>
        <w:ind w:left="1440"/>
        <w:rPr>
          <w:rFonts w:ascii="Arial" w:hAnsi="Arial" w:cs="Arial"/>
          <w:bCs/>
          <w:sz w:val="20"/>
          <w:szCs w:val="20"/>
          <w:lang w:val="en-GB"/>
        </w:rPr>
      </w:pPr>
    </w:p>
    <w:p w14:paraId="772C9BF4" w14:textId="77777777" w:rsidR="00D1535B" w:rsidRPr="0019355A" w:rsidRDefault="00D1535B" w:rsidP="0019355A">
      <w:pPr>
        <w:pStyle w:val="BodyText"/>
        <w:rPr>
          <w:rFonts w:ascii="Arial" w:hAnsi="Arial" w:cs="Arial"/>
          <w:bCs/>
          <w:sz w:val="20"/>
          <w:szCs w:val="20"/>
          <w:lang w:val="en-GB"/>
        </w:rPr>
      </w:pPr>
    </w:p>
    <w:p w14:paraId="79E9D6E8" w14:textId="77777777" w:rsidR="00D1535B" w:rsidRPr="0019355A" w:rsidRDefault="00D1535B"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9355A" w14:paraId="71A94C1F" w14:textId="77777777" w:rsidTr="007222C8">
        <w:tc>
          <w:tcPr>
            <w:tcW w:w="5000" w:type="pct"/>
            <w:gridSpan w:val="3"/>
            <w:tcBorders>
              <w:top w:val="nil"/>
              <w:left w:val="nil"/>
              <w:right w:val="nil"/>
            </w:tcBorders>
            <w:noWrap/>
          </w:tcPr>
          <w:p w14:paraId="0BC15285" w14:textId="75BEB51F" w:rsidR="00F1171E" w:rsidRPr="0019355A" w:rsidRDefault="00F1171E" w:rsidP="007222C8">
            <w:pPr>
              <w:pStyle w:val="Heading2"/>
              <w:jc w:val="left"/>
              <w:rPr>
                <w:rFonts w:ascii="Arial" w:hAnsi="Arial" w:cs="Arial"/>
                <w:lang w:val="en-GB"/>
              </w:rPr>
            </w:pPr>
            <w:r w:rsidRPr="0019355A">
              <w:rPr>
                <w:rFonts w:ascii="Arial" w:hAnsi="Arial" w:cs="Arial"/>
                <w:highlight w:val="yellow"/>
                <w:lang w:val="en-GB"/>
              </w:rPr>
              <w:t>PART  1:</w:t>
            </w:r>
            <w:r w:rsidRPr="0019355A">
              <w:rPr>
                <w:rFonts w:ascii="Arial" w:hAnsi="Arial" w:cs="Arial"/>
                <w:lang w:val="en-GB"/>
              </w:rPr>
              <w:t xml:space="preserve"> Comments</w:t>
            </w:r>
          </w:p>
          <w:p w14:paraId="1287753C" w14:textId="77777777" w:rsidR="00F1171E" w:rsidRPr="0019355A" w:rsidRDefault="00F1171E" w:rsidP="007222C8">
            <w:pPr>
              <w:rPr>
                <w:rFonts w:ascii="Arial" w:hAnsi="Arial" w:cs="Arial"/>
                <w:sz w:val="20"/>
                <w:szCs w:val="20"/>
                <w:lang w:val="en-GB"/>
              </w:rPr>
            </w:pPr>
          </w:p>
        </w:tc>
      </w:tr>
      <w:tr w:rsidR="00F1171E" w:rsidRPr="0019355A" w14:paraId="5EA12279" w14:textId="77777777" w:rsidTr="007222C8">
        <w:tc>
          <w:tcPr>
            <w:tcW w:w="1265" w:type="pct"/>
            <w:noWrap/>
          </w:tcPr>
          <w:p w14:paraId="7AE9682F" w14:textId="77777777" w:rsidR="00F1171E" w:rsidRPr="0019355A" w:rsidRDefault="00F1171E" w:rsidP="007222C8">
            <w:pPr>
              <w:pStyle w:val="Heading2"/>
              <w:jc w:val="left"/>
              <w:rPr>
                <w:rFonts w:ascii="Arial" w:hAnsi="Arial" w:cs="Arial"/>
                <w:lang w:val="en-GB"/>
              </w:rPr>
            </w:pPr>
          </w:p>
        </w:tc>
        <w:tc>
          <w:tcPr>
            <w:tcW w:w="2212" w:type="pct"/>
          </w:tcPr>
          <w:p w14:paraId="5B8DBE06" w14:textId="77777777" w:rsidR="00F1171E" w:rsidRPr="0019355A" w:rsidRDefault="00F1171E" w:rsidP="007222C8">
            <w:pPr>
              <w:pStyle w:val="Heading2"/>
              <w:jc w:val="left"/>
              <w:rPr>
                <w:rFonts w:ascii="Arial" w:hAnsi="Arial" w:cs="Arial"/>
                <w:lang w:val="en-GB"/>
              </w:rPr>
            </w:pPr>
            <w:r w:rsidRPr="0019355A">
              <w:rPr>
                <w:rFonts w:ascii="Arial" w:hAnsi="Arial" w:cs="Arial"/>
                <w:lang w:val="en-GB"/>
              </w:rPr>
              <w:t>Reviewer’s comment</w:t>
            </w:r>
          </w:p>
          <w:p w14:paraId="693A9C4D" w14:textId="77777777" w:rsidR="00421DBF" w:rsidRPr="0019355A" w:rsidRDefault="00421DBF" w:rsidP="00421DBF">
            <w:pPr>
              <w:rPr>
                <w:rFonts w:ascii="Arial" w:hAnsi="Arial" w:cs="Arial"/>
                <w:b/>
                <w:bCs/>
                <w:sz w:val="20"/>
                <w:szCs w:val="20"/>
              </w:rPr>
            </w:pPr>
            <w:r w:rsidRPr="0019355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9355A" w:rsidRDefault="00421DBF" w:rsidP="00421DBF">
            <w:pPr>
              <w:rPr>
                <w:rFonts w:ascii="Arial" w:hAnsi="Arial" w:cs="Arial"/>
                <w:sz w:val="20"/>
                <w:szCs w:val="20"/>
                <w:lang w:val="en-GB"/>
              </w:rPr>
            </w:pPr>
          </w:p>
        </w:tc>
        <w:tc>
          <w:tcPr>
            <w:tcW w:w="1523" w:type="pct"/>
          </w:tcPr>
          <w:p w14:paraId="57792C30" w14:textId="77777777" w:rsidR="00F1171E" w:rsidRPr="0019355A" w:rsidRDefault="00F1171E" w:rsidP="007222C8">
            <w:pPr>
              <w:pStyle w:val="Heading2"/>
              <w:jc w:val="left"/>
              <w:rPr>
                <w:rFonts w:ascii="Arial" w:hAnsi="Arial" w:cs="Arial"/>
                <w:b w:val="0"/>
                <w:lang w:val="en-GB"/>
              </w:rPr>
            </w:pPr>
            <w:r w:rsidRPr="0019355A">
              <w:rPr>
                <w:rFonts w:ascii="Arial" w:hAnsi="Arial" w:cs="Arial"/>
                <w:lang w:val="en-GB"/>
              </w:rPr>
              <w:t>Author’s Feedback</w:t>
            </w:r>
            <w:r w:rsidRPr="0019355A">
              <w:rPr>
                <w:rFonts w:ascii="Arial" w:hAnsi="Arial" w:cs="Arial"/>
                <w:b w:val="0"/>
                <w:lang w:val="en-GB"/>
              </w:rPr>
              <w:t xml:space="preserve"> </w:t>
            </w:r>
            <w:r w:rsidRPr="0019355A">
              <w:rPr>
                <w:rFonts w:ascii="Arial" w:hAnsi="Arial" w:cs="Arial"/>
                <w:b w:val="0"/>
                <w:i/>
                <w:lang w:val="en-GB"/>
              </w:rPr>
              <w:t>(Please correct the manuscript and highlight that part in the manuscript. It is mandatory that authors should write his/her feedback here)</w:t>
            </w:r>
          </w:p>
        </w:tc>
      </w:tr>
      <w:tr w:rsidR="00F1171E" w:rsidRPr="0019355A" w14:paraId="5C0AB4EC" w14:textId="77777777" w:rsidTr="007222C8">
        <w:trPr>
          <w:trHeight w:val="1264"/>
        </w:trPr>
        <w:tc>
          <w:tcPr>
            <w:tcW w:w="1265" w:type="pct"/>
            <w:noWrap/>
          </w:tcPr>
          <w:p w14:paraId="66B47184" w14:textId="48030299" w:rsidR="00F1171E" w:rsidRPr="0019355A" w:rsidRDefault="00F1171E" w:rsidP="007222C8">
            <w:pPr>
              <w:ind w:left="360"/>
              <w:rPr>
                <w:rFonts w:ascii="Arial" w:hAnsi="Arial" w:cs="Arial"/>
                <w:b/>
                <w:bCs/>
                <w:sz w:val="20"/>
                <w:szCs w:val="20"/>
                <w:lang w:val="en-GB"/>
              </w:rPr>
            </w:pPr>
            <w:r w:rsidRPr="0019355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9355A" w:rsidRDefault="00F1171E" w:rsidP="007222C8">
            <w:pPr>
              <w:ind w:left="360"/>
              <w:rPr>
                <w:rFonts w:ascii="Arial" w:eastAsia="MS Mincho" w:hAnsi="Arial" w:cs="Arial"/>
                <w:b/>
                <w:bCs/>
                <w:sz w:val="20"/>
                <w:szCs w:val="20"/>
                <w:lang w:val="en-GB"/>
              </w:rPr>
            </w:pPr>
          </w:p>
        </w:tc>
        <w:tc>
          <w:tcPr>
            <w:tcW w:w="2212" w:type="pct"/>
          </w:tcPr>
          <w:p w14:paraId="4594E1B6" w14:textId="1F36CFE0" w:rsidR="00B942F5" w:rsidRPr="0019355A" w:rsidRDefault="00B942F5" w:rsidP="00B942F5">
            <w:pPr>
              <w:pStyle w:val="ListParagraph"/>
              <w:rPr>
                <w:rFonts w:ascii="Arial" w:hAnsi="Arial" w:cs="Arial"/>
                <w:b/>
                <w:bCs/>
                <w:sz w:val="20"/>
                <w:szCs w:val="20"/>
              </w:rPr>
            </w:pPr>
            <w:r w:rsidRPr="0019355A">
              <w:rPr>
                <w:rFonts w:ascii="Arial" w:hAnsi="Arial" w:cs="Arial"/>
                <w:b/>
                <w:bCs/>
                <w:sz w:val="20"/>
                <w:szCs w:val="20"/>
              </w:rPr>
              <w:t>The study addresses an important public health concern in developing countries where fish are a major protein source and pollution monitoring is inadequate. By combining concentration analysis with human health risk metrics (EDI, THQ, HI), the work provides actionable information for policymakers, environmental agencies, and public health practitioners. Furthermore, the comparison between an industrially influenced site and a relatively pristine site highlights site-specific vulnerability, making the manuscript relevant for environmental management and pollution control strategies.</w:t>
            </w:r>
          </w:p>
          <w:p w14:paraId="7DBC9196" w14:textId="77777777" w:rsidR="00F1171E" w:rsidRPr="0019355A"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19355A" w:rsidRDefault="00F1171E" w:rsidP="007222C8">
            <w:pPr>
              <w:pStyle w:val="Heading2"/>
              <w:jc w:val="left"/>
              <w:rPr>
                <w:rFonts w:ascii="Arial" w:hAnsi="Arial" w:cs="Arial"/>
                <w:b w:val="0"/>
                <w:lang w:val="en-GB"/>
              </w:rPr>
            </w:pPr>
          </w:p>
        </w:tc>
      </w:tr>
      <w:tr w:rsidR="00F1171E" w:rsidRPr="0019355A" w14:paraId="0D8B5B2C" w14:textId="77777777" w:rsidTr="007222C8">
        <w:trPr>
          <w:trHeight w:val="1262"/>
        </w:trPr>
        <w:tc>
          <w:tcPr>
            <w:tcW w:w="1265" w:type="pct"/>
            <w:noWrap/>
          </w:tcPr>
          <w:p w14:paraId="21CBA5FE" w14:textId="77777777" w:rsidR="00F1171E" w:rsidRPr="0019355A" w:rsidRDefault="00F1171E" w:rsidP="007222C8">
            <w:pPr>
              <w:ind w:left="360"/>
              <w:rPr>
                <w:rFonts w:ascii="Arial" w:hAnsi="Arial" w:cs="Arial"/>
                <w:b/>
                <w:bCs/>
                <w:sz w:val="20"/>
                <w:szCs w:val="20"/>
                <w:lang w:val="en-GB"/>
              </w:rPr>
            </w:pPr>
            <w:r w:rsidRPr="0019355A">
              <w:rPr>
                <w:rFonts w:ascii="Arial" w:hAnsi="Arial" w:cs="Arial"/>
                <w:b/>
                <w:bCs/>
                <w:sz w:val="20"/>
                <w:szCs w:val="20"/>
                <w:lang w:val="en-GB"/>
              </w:rPr>
              <w:t>Is the title of the article suitable?</w:t>
            </w:r>
          </w:p>
          <w:p w14:paraId="1CABB61A" w14:textId="77777777" w:rsidR="00F1171E" w:rsidRPr="0019355A" w:rsidRDefault="00F1171E" w:rsidP="007222C8">
            <w:pPr>
              <w:ind w:left="360"/>
              <w:rPr>
                <w:rFonts w:ascii="Arial" w:hAnsi="Arial" w:cs="Arial"/>
                <w:b/>
                <w:bCs/>
                <w:sz w:val="20"/>
                <w:szCs w:val="20"/>
                <w:lang w:val="en-GB"/>
              </w:rPr>
            </w:pPr>
            <w:r w:rsidRPr="0019355A">
              <w:rPr>
                <w:rFonts w:ascii="Arial" w:hAnsi="Arial" w:cs="Arial"/>
                <w:b/>
                <w:bCs/>
                <w:sz w:val="20"/>
                <w:szCs w:val="20"/>
                <w:lang w:val="en-GB"/>
              </w:rPr>
              <w:t>(If not please suggest an alternative title)</w:t>
            </w:r>
          </w:p>
          <w:p w14:paraId="0275B919" w14:textId="77777777" w:rsidR="00F1171E" w:rsidRPr="0019355A" w:rsidRDefault="00F1171E" w:rsidP="007222C8">
            <w:pPr>
              <w:pStyle w:val="Heading2"/>
              <w:jc w:val="left"/>
              <w:rPr>
                <w:rFonts w:ascii="Arial" w:hAnsi="Arial" w:cs="Arial"/>
                <w:u w:val="single"/>
                <w:lang w:val="en-GB"/>
              </w:rPr>
            </w:pPr>
          </w:p>
        </w:tc>
        <w:tc>
          <w:tcPr>
            <w:tcW w:w="2212" w:type="pct"/>
          </w:tcPr>
          <w:p w14:paraId="76F96747" w14:textId="352B094E" w:rsidR="00B942F5" w:rsidRPr="0019355A" w:rsidRDefault="00B942F5" w:rsidP="007222C8">
            <w:pPr>
              <w:ind w:left="360"/>
              <w:rPr>
                <w:rFonts w:ascii="Arial" w:hAnsi="Arial" w:cs="Arial"/>
                <w:b/>
                <w:bCs/>
                <w:sz w:val="20"/>
                <w:szCs w:val="20"/>
              </w:rPr>
            </w:pPr>
            <w:r w:rsidRPr="0019355A">
              <w:rPr>
                <w:rFonts w:ascii="Arial" w:hAnsi="Arial" w:cs="Arial"/>
                <w:b/>
                <w:bCs/>
                <w:sz w:val="20"/>
                <w:szCs w:val="20"/>
              </w:rPr>
              <w:t xml:space="preserve">Does not mention health risk assessment, which is a major component of the </w:t>
            </w:r>
            <w:proofErr w:type="spellStart"/>
            <w:r w:rsidRPr="0019355A">
              <w:rPr>
                <w:rFonts w:ascii="Arial" w:hAnsi="Arial" w:cs="Arial"/>
                <w:b/>
                <w:bCs/>
                <w:sz w:val="20"/>
                <w:szCs w:val="20"/>
              </w:rPr>
              <w:t>manuscrip</w:t>
            </w:r>
            <w:proofErr w:type="spellEnd"/>
          </w:p>
          <w:p w14:paraId="56E114F1" w14:textId="77777777" w:rsidR="00B942F5" w:rsidRPr="0019355A" w:rsidRDefault="00B942F5" w:rsidP="007222C8">
            <w:pPr>
              <w:ind w:left="360"/>
              <w:rPr>
                <w:rFonts w:ascii="Arial" w:hAnsi="Arial" w:cs="Arial"/>
                <w:b/>
                <w:bCs/>
                <w:sz w:val="20"/>
                <w:szCs w:val="20"/>
              </w:rPr>
            </w:pPr>
          </w:p>
          <w:p w14:paraId="5EDD88E6" w14:textId="0DF8A8D5" w:rsidR="00B942F5" w:rsidRPr="0019355A" w:rsidRDefault="00B942F5" w:rsidP="00B942F5">
            <w:pPr>
              <w:ind w:left="360"/>
              <w:rPr>
                <w:rFonts w:ascii="Arial" w:hAnsi="Arial" w:cs="Arial"/>
                <w:b/>
                <w:bCs/>
                <w:sz w:val="20"/>
                <w:szCs w:val="20"/>
              </w:rPr>
            </w:pPr>
            <w:r w:rsidRPr="0019355A">
              <w:rPr>
                <w:rFonts w:ascii="Arial" w:hAnsi="Arial" w:cs="Arial"/>
                <w:b/>
                <w:bCs/>
                <w:sz w:val="20"/>
                <w:szCs w:val="20"/>
              </w:rPr>
              <w:t xml:space="preserve">  “Assessment of Heavy Metals and Associated Human Health Risks in Catfish from </w:t>
            </w:r>
            <w:proofErr w:type="spellStart"/>
            <w:r w:rsidRPr="0019355A">
              <w:rPr>
                <w:rFonts w:ascii="Arial" w:hAnsi="Arial" w:cs="Arial"/>
                <w:b/>
                <w:bCs/>
                <w:sz w:val="20"/>
                <w:szCs w:val="20"/>
              </w:rPr>
              <w:t>Mafisa</w:t>
            </w:r>
            <w:proofErr w:type="spellEnd"/>
            <w:r w:rsidRPr="0019355A">
              <w:rPr>
                <w:rFonts w:ascii="Arial" w:hAnsi="Arial" w:cs="Arial"/>
                <w:b/>
                <w:bCs/>
                <w:sz w:val="20"/>
                <w:szCs w:val="20"/>
              </w:rPr>
              <w:t xml:space="preserve"> and Boma Road, Morogoro River.”</w:t>
            </w:r>
          </w:p>
          <w:p w14:paraId="794AA9A7" w14:textId="5E72ABFD" w:rsidR="00F1171E" w:rsidRPr="0019355A" w:rsidRDefault="00F1171E" w:rsidP="00B942F5">
            <w:pPr>
              <w:ind w:left="360"/>
              <w:rPr>
                <w:rFonts w:ascii="Arial" w:hAnsi="Arial" w:cs="Arial"/>
                <w:b/>
                <w:bCs/>
                <w:sz w:val="20"/>
                <w:szCs w:val="20"/>
                <w:lang w:val="en-GB"/>
              </w:rPr>
            </w:pPr>
          </w:p>
        </w:tc>
        <w:tc>
          <w:tcPr>
            <w:tcW w:w="1523" w:type="pct"/>
          </w:tcPr>
          <w:p w14:paraId="405B6701" w14:textId="77777777" w:rsidR="00F1171E" w:rsidRPr="0019355A" w:rsidRDefault="00F1171E" w:rsidP="007222C8">
            <w:pPr>
              <w:pStyle w:val="Heading2"/>
              <w:jc w:val="left"/>
              <w:rPr>
                <w:rFonts w:ascii="Arial" w:hAnsi="Arial" w:cs="Arial"/>
                <w:b w:val="0"/>
                <w:lang w:val="en-GB"/>
              </w:rPr>
            </w:pPr>
          </w:p>
        </w:tc>
      </w:tr>
      <w:tr w:rsidR="00F1171E" w:rsidRPr="0019355A" w14:paraId="5604762A" w14:textId="77777777" w:rsidTr="007222C8">
        <w:trPr>
          <w:trHeight w:val="1262"/>
        </w:trPr>
        <w:tc>
          <w:tcPr>
            <w:tcW w:w="1265" w:type="pct"/>
            <w:noWrap/>
          </w:tcPr>
          <w:p w14:paraId="3635573D" w14:textId="77777777" w:rsidR="00F1171E" w:rsidRPr="0019355A" w:rsidRDefault="00F1171E" w:rsidP="007222C8">
            <w:pPr>
              <w:pStyle w:val="Heading2"/>
              <w:ind w:left="360"/>
              <w:jc w:val="left"/>
              <w:rPr>
                <w:rFonts w:ascii="Arial" w:hAnsi="Arial" w:cs="Arial"/>
                <w:lang w:val="en-GB"/>
              </w:rPr>
            </w:pPr>
            <w:r w:rsidRPr="0019355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9355A" w:rsidRDefault="00F1171E" w:rsidP="007222C8">
            <w:pPr>
              <w:pStyle w:val="Heading2"/>
              <w:jc w:val="left"/>
              <w:rPr>
                <w:rFonts w:ascii="Arial" w:hAnsi="Arial" w:cs="Arial"/>
                <w:u w:val="single"/>
                <w:lang w:val="en-GB"/>
              </w:rPr>
            </w:pPr>
          </w:p>
        </w:tc>
        <w:tc>
          <w:tcPr>
            <w:tcW w:w="2212" w:type="pct"/>
          </w:tcPr>
          <w:p w14:paraId="05B79C4A" w14:textId="77777777" w:rsidR="00B942F5" w:rsidRPr="0019355A" w:rsidRDefault="00B942F5" w:rsidP="00B942F5">
            <w:pPr>
              <w:numPr>
                <w:ilvl w:val="0"/>
                <w:numId w:val="11"/>
              </w:numPr>
              <w:rPr>
                <w:rFonts w:ascii="Arial" w:hAnsi="Arial" w:cs="Arial"/>
                <w:b/>
                <w:bCs/>
                <w:sz w:val="20"/>
                <w:szCs w:val="20"/>
              </w:rPr>
            </w:pPr>
            <w:r w:rsidRPr="0019355A">
              <w:rPr>
                <w:rFonts w:ascii="Arial" w:hAnsi="Arial" w:cs="Arial"/>
                <w:b/>
                <w:bCs/>
                <w:sz w:val="20"/>
                <w:szCs w:val="20"/>
              </w:rPr>
              <w:t>Remove theoretical content about AAS working principles.</w:t>
            </w:r>
          </w:p>
          <w:p w14:paraId="6FF38065" w14:textId="77777777" w:rsidR="00B942F5" w:rsidRPr="0019355A" w:rsidRDefault="00B942F5" w:rsidP="00B942F5">
            <w:pPr>
              <w:numPr>
                <w:ilvl w:val="0"/>
                <w:numId w:val="11"/>
              </w:numPr>
              <w:rPr>
                <w:rFonts w:ascii="Arial" w:hAnsi="Arial" w:cs="Arial"/>
                <w:b/>
                <w:bCs/>
                <w:sz w:val="20"/>
                <w:szCs w:val="20"/>
              </w:rPr>
            </w:pPr>
            <w:r w:rsidRPr="0019355A">
              <w:rPr>
                <w:rFonts w:ascii="Arial" w:hAnsi="Arial" w:cs="Arial"/>
                <w:b/>
                <w:bCs/>
                <w:sz w:val="20"/>
                <w:szCs w:val="20"/>
              </w:rPr>
              <w:t>Add sample size, species, and study design.</w:t>
            </w:r>
          </w:p>
          <w:p w14:paraId="6B91A7C3" w14:textId="77777777" w:rsidR="00B942F5" w:rsidRPr="0019355A" w:rsidRDefault="00B942F5" w:rsidP="00B942F5">
            <w:pPr>
              <w:numPr>
                <w:ilvl w:val="0"/>
                <w:numId w:val="11"/>
              </w:numPr>
              <w:rPr>
                <w:rFonts w:ascii="Arial" w:hAnsi="Arial" w:cs="Arial"/>
                <w:b/>
                <w:bCs/>
                <w:sz w:val="20"/>
                <w:szCs w:val="20"/>
              </w:rPr>
            </w:pPr>
            <w:r w:rsidRPr="0019355A">
              <w:rPr>
                <w:rFonts w:ascii="Arial" w:hAnsi="Arial" w:cs="Arial"/>
                <w:b/>
                <w:bCs/>
                <w:sz w:val="20"/>
                <w:szCs w:val="20"/>
              </w:rPr>
              <w:t xml:space="preserve">Include summary of health risk assessment results (e.g., “HI for </w:t>
            </w:r>
            <w:proofErr w:type="spellStart"/>
            <w:r w:rsidRPr="0019355A">
              <w:rPr>
                <w:rFonts w:ascii="Arial" w:hAnsi="Arial" w:cs="Arial"/>
                <w:b/>
                <w:bCs/>
                <w:sz w:val="20"/>
                <w:szCs w:val="20"/>
              </w:rPr>
              <w:t>Mafisa</w:t>
            </w:r>
            <w:proofErr w:type="spellEnd"/>
            <w:r w:rsidRPr="0019355A">
              <w:rPr>
                <w:rFonts w:ascii="Arial" w:hAnsi="Arial" w:cs="Arial"/>
                <w:b/>
                <w:bCs/>
                <w:sz w:val="20"/>
                <w:szCs w:val="20"/>
              </w:rPr>
              <w:t xml:space="preserve"> exceeded 1”).</w:t>
            </w:r>
          </w:p>
          <w:p w14:paraId="0FB7E83A" w14:textId="77777777" w:rsidR="00F1171E" w:rsidRPr="0019355A" w:rsidRDefault="00F1171E" w:rsidP="00664161">
            <w:pPr>
              <w:ind w:left="720"/>
              <w:rPr>
                <w:rFonts w:ascii="Arial" w:hAnsi="Arial" w:cs="Arial"/>
                <w:b/>
                <w:bCs/>
                <w:sz w:val="20"/>
                <w:szCs w:val="20"/>
                <w:lang w:val="en-GB"/>
              </w:rPr>
            </w:pPr>
          </w:p>
        </w:tc>
        <w:tc>
          <w:tcPr>
            <w:tcW w:w="1523" w:type="pct"/>
          </w:tcPr>
          <w:p w14:paraId="1D54B730" w14:textId="77777777" w:rsidR="00F1171E" w:rsidRPr="0019355A" w:rsidRDefault="00F1171E" w:rsidP="007222C8">
            <w:pPr>
              <w:pStyle w:val="Heading2"/>
              <w:jc w:val="left"/>
              <w:rPr>
                <w:rFonts w:ascii="Arial" w:hAnsi="Arial" w:cs="Arial"/>
                <w:b w:val="0"/>
                <w:lang w:val="en-GB"/>
              </w:rPr>
            </w:pPr>
          </w:p>
        </w:tc>
      </w:tr>
      <w:tr w:rsidR="00F1171E" w:rsidRPr="0019355A" w14:paraId="2F579F54" w14:textId="77777777" w:rsidTr="007222C8">
        <w:trPr>
          <w:trHeight w:val="859"/>
        </w:trPr>
        <w:tc>
          <w:tcPr>
            <w:tcW w:w="1265" w:type="pct"/>
            <w:noWrap/>
          </w:tcPr>
          <w:p w14:paraId="04361F46" w14:textId="368783AB" w:rsidR="00F1171E" w:rsidRPr="0019355A" w:rsidRDefault="00DC6FED" w:rsidP="007222C8">
            <w:pPr>
              <w:ind w:left="360"/>
              <w:rPr>
                <w:rFonts w:ascii="Arial" w:hAnsi="Arial" w:cs="Arial"/>
                <w:b/>
                <w:bCs/>
                <w:sz w:val="20"/>
                <w:szCs w:val="20"/>
                <w:u w:val="single"/>
                <w:lang w:val="en-GB"/>
              </w:rPr>
            </w:pPr>
            <w:r w:rsidRPr="0019355A">
              <w:rPr>
                <w:rFonts w:ascii="Arial" w:hAnsi="Arial" w:cs="Arial"/>
                <w:b/>
                <w:bCs/>
                <w:sz w:val="20"/>
                <w:szCs w:val="20"/>
                <w:lang w:val="en-GB"/>
              </w:rPr>
              <w:t xml:space="preserve">Is the manuscript scientifically, correct? Please write here. </w:t>
            </w:r>
          </w:p>
        </w:tc>
        <w:tc>
          <w:tcPr>
            <w:tcW w:w="2212" w:type="pct"/>
          </w:tcPr>
          <w:p w14:paraId="07B10F2D" w14:textId="77777777" w:rsidR="00B942F5" w:rsidRPr="0019355A" w:rsidRDefault="00B942F5" w:rsidP="00B942F5">
            <w:pPr>
              <w:pStyle w:val="ListParagraph"/>
              <w:rPr>
                <w:rFonts w:ascii="Arial" w:hAnsi="Arial" w:cs="Arial"/>
                <w:sz w:val="20"/>
                <w:szCs w:val="20"/>
              </w:rPr>
            </w:pPr>
            <w:r w:rsidRPr="0019355A">
              <w:rPr>
                <w:rFonts w:ascii="Arial" w:hAnsi="Arial" w:cs="Arial"/>
                <w:sz w:val="20"/>
                <w:szCs w:val="20"/>
              </w:rPr>
              <w:t>A. Redundancy and Repetition</w:t>
            </w:r>
          </w:p>
          <w:p w14:paraId="2E9FE68C" w14:textId="77777777" w:rsidR="00B942F5" w:rsidRPr="0019355A" w:rsidRDefault="00B942F5" w:rsidP="00B942F5">
            <w:pPr>
              <w:pStyle w:val="ListParagraph"/>
              <w:numPr>
                <w:ilvl w:val="0"/>
                <w:numId w:val="12"/>
              </w:numPr>
              <w:rPr>
                <w:rFonts w:ascii="Arial" w:hAnsi="Arial" w:cs="Arial"/>
                <w:b/>
                <w:bCs/>
                <w:sz w:val="20"/>
                <w:szCs w:val="20"/>
              </w:rPr>
            </w:pPr>
            <w:r w:rsidRPr="0019355A">
              <w:rPr>
                <w:rFonts w:ascii="Arial" w:hAnsi="Arial" w:cs="Arial"/>
                <w:b/>
                <w:bCs/>
                <w:sz w:val="20"/>
                <w:szCs w:val="20"/>
              </w:rPr>
              <w:t>Many paragraphs are repeated verbatim in Introduction and Literature Review.</w:t>
            </w:r>
          </w:p>
          <w:p w14:paraId="475C6159" w14:textId="77777777" w:rsidR="00B942F5" w:rsidRPr="0019355A" w:rsidRDefault="00B942F5" w:rsidP="00B942F5">
            <w:pPr>
              <w:pStyle w:val="ListParagraph"/>
              <w:numPr>
                <w:ilvl w:val="0"/>
                <w:numId w:val="12"/>
              </w:numPr>
              <w:rPr>
                <w:rFonts w:ascii="Arial" w:hAnsi="Arial" w:cs="Arial"/>
                <w:b/>
                <w:bCs/>
                <w:sz w:val="20"/>
                <w:szCs w:val="20"/>
              </w:rPr>
            </w:pPr>
            <w:r w:rsidRPr="0019355A">
              <w:rPr>
                <w:rFonts w:ascii="Arial" w:hAnsi="Arial" w:cs="Arial"/>
                <w:b/>
                <w:bCs/>
                <w:sz w:val="20"/>
                <w:szCs w:val="20"/>
              </w:rPr>
              <w:t>Literature Review repeats Introduction again (especially health effects, sources, risk).</w:t>
            </w:r>
          </w:p>
          <w:p w14:paraId="3E0F8107" w14:textId="77777777" w:rsidR="00B942F5" w:rsidRPr="0019355A" w:rsidRDefault="00B942F5" w:rsidP="00B942F5">
            <w:pPr>
              <w:pStyle w:val="ListParagraph"/>
              <w:rPr>
                <w:rFonts w:ascii="Arial" w:hAnsi="Arial" w:cs="Arial"/>
                <w:sz w:val="20"/>
                <w:szCs w:val="20"/>
              </w:rPr>
            </w:pPr>
            <w:r w:rsidRPr="0019355A">
              <w:rPr>
                <w:rFonts w:ascii="Arial" w:hAnsi="Arial" w:cs="Arial"/>
                <w:sz w:val="20"/>
                <w:szCs w:val="20"/>
              </w:rPr>
              <w:t>B. Sample Size &amp; Sampling Description Conflicts</w:t>
            </w:r>
          </w:p>
          <w:p w14:paraId="73D5C062" w14:textId="77777777" w:rsidR="00B942F5" w:rsidRPr="0019355A" w:rsidRDefault="00B942F5" w:rsidP="00B942F5">
            <w:pPr>
              <w:pStyle w:val="ListParagraph"/>
              <w:numPr>
                <w:ilvl w:val="0"/>
                <w:numId w:val="13"/>
              </w:numPr>
              <w:rPr>
                <w:rFonts w:ascii="Arial" w:hAnsi="Arial" w:cs="Arial"/>
                <w:b/>
                <w:bCs/>
                <w:sz w:val="20"/>
                <w:szCs w:val="20"/>
              </w:rPr>
            </w:pPr>
            <w:r w:rsidRPr="0019355A">
              <w:rPr>
                <w:rFonts w:ascii="Arial" w:hAnsi="Arial" w:cs="Arial"/>
                <w:b/>
                <w:bCs/>
                <w:sz w:val="20"/>
                <w:szCs w:val="20"/>
              </w:rPr>
              <w:t>At one point, the manuscript says 20 fish per site (total 40), which is correct.</w:t>
            </w:r>
          </w:p>
          <w:p w14:paraId="6A425D72" w14:textId="77777777" w:rsidR="00B942F5" w:rsidRPr="0019355A" w:rsidRDefault="00B942F5" w:rsidP="00B942F5">
            <w:pPr>
              <w:pStyle w:val="ListParagraph"/>
              <w:numPr>
                <w:ilvl w:val="0"/>
                <w:numId w:val="13"/>
              </w:numPr>
              <w:rPr>
                <w:rFonts w:ascii="Arial" w:hAnsi="Arial" w:cs="Arial"/>
                <w:b/>
                <w:bCs/>
                <w:sz w:val="20"/>
                <w:szCs w:val="20"/>
              </w:rPr>
            </w:pPr>
            <w:r w:rsidRPr="0019355A">
              <w:rPr>
                <w:rFonts w:ascii="Arial" w:hAnsi="Arial" w:cs="Arial"/>
                <w:b/>
                <w:bCs/>
                <w:sz w:val="20"/>
                <w:szCs w:val="20"/>
              </w:rPr>
              <w:t>Later it states “40 fish… (3 of each species)”—this is contradictory.</w:t>
            </w:r>
          </w:p>
          <w:p w14:paraId="0F07C359" w14:textId="77777777" w:rsidR="00B942F5" w:rsidRPr="0019355A" w:rsidRDefault="00B942F5" w:rsidP="00B942F5">
            <w:pPr>
              <w:pStyle w:val="ListParagraph"/>
              <w:rPr>
                <w:rFonts w:ascii="Arial" w:hAnsi="Arial" w:cs="Arial"/>
                <w:sz w:val="20"/>
                <w:szCs w:val="20"/>
              </w:rPr>
            </w:pPr>
            <w:r w:rsidRPr="0019355A">
              <w:rPr>
                <w:rFonts w:ascii="Arial" w:hAnsi="Arial" w:cs="Arial"/>
                <w:sz w:val="20"/>
                <w:szCs w:val="20"/>
              </w:rPr>
              <w:t>C. Methodological Inconsistencies</w:t>
            </w:r>
          </w:p>
          <w:p w14:paraId="37DDD425" w14:textId="77777777" w:rsidR="00B942F5" w:rsidRPr="0019355A" w:rsidRDefault="00B942F5" w:rsidP="00B942F5">
            <w:pPr>
              <w:pStyle w:val="ListParagraph"/>
              <w:numPr>
                <w:ilvl w:val="0"/>
                <w:numId w:val="14"/>
              </w:numPr>
              <w:rPr>
                <w:rFonts w:ascii="Arial" w:hAnsi="Arial" w:cs="Arial"/>
                <w:b/>
                <w:bCs/>
                <w:sz w:val="20"/>
                <w:szCs w:val="20"/>
              </w:rPr>
            </w:pPr>
            <w:r w:rsidRPr="0019355A">
              <w:rPr>
                <w:rFonts w:ascii="Arial" w:hAnsi="Arial" w:cs="Arial"/>
                <w:b/>
                <w:bCs/>
                <w:sz w:val="20"/>
                <w:szCs w:val="20"/>
              </w:rPr>
              <w:t>Some sections state analysis was done using AAS; others state FAAS.</w:t>
            </w:r>
          </w:p>
          <w:p w14:paraId="54206CBA" w14:textId="77777777" w:rsidR="00B942F5" w:rsidRPr="0019355A" w:rsidRDefault="00B942F5" w:rsidP="00B942F5">
            <w:pPr>
              <w:pStyle w:val="ListParagraph"/>
              <w:numPr>
                <w:ilvl w:val="0"/>
                <w:numId w:val="14"/>
              </w:numPr>
              <w:rPr>
                <w:rFonts w:ascii="Arial" w:hAnsi="Arial" w:cs="Arial"/>
                <w:b/>
                <w:bCs/>
                <w:sz w:val="20"/>
                <w:szCs w:val="20"/>
              </w:rPr>
            </w:pPr>
            <w:r w:rsidRPr="0019355A">
              <w:rPr>
                <w:rFonts w:ascii="Arial" w:hAnsi="Arial" w:cs="Arial"/>
                <w:b/>
                <w:bCs/>
                <w:sz w:val="20"/>
                <w:szCs w:val="20"/>
              </w:rPr>
              <w:t>Euthanasia procedures are inconsistently described.</w:t>
            </w:r>
          </w:p>
          <w:p w14:paraId="7AF7FAE0" w14:textId="77777777" w:rsidR="00B942F5" w:rsidRPr="0019355A" w:rsidRDefault="00B942F5" w:rsidP="00B942F5">
            <w:pPr>
              <w:pStyle w:val="ListParagraph"/>
              <w:numPr>
                <w:ilvl w:val="0"/>
                <w:numId w:val="14"/>
              </w:numPr>
              <w:rPr>
                <w:rFonts w:ascii="Arial" w:hAnsi="Arial" w:cs="Arial"/>
                <w:b/>
                <w:bCs/>
                <w:sz w:val="20"/>
                <w:szCs w:val="20"/>
              </w:rPr>
            </w:pPr>
            <w:r w:rsidRPr="0019355A">
              <w:rPr>
                <w:rFonts w:ascii="Arial" w:hAnsi="Arial" w:cs="Arial"/>
                <w:b/>
                <w:bCs/>
                <w:sz w:val="20"/>
                <w:szCs w:val="20"/>
              </w:rPr>
              <w:t>Digestion method uses both nitric/perchloric acid AND microwave digestion without clarity.</w:t>
            </w:r>
          </w:p>
          <w:p w14:paraId="16606561" w14:textId="77777777" w:rsidR="00B942F5" w:rsidRPr="0019355A" w:rsidRDefault="00B942F5" w:rsidP="00B942F5">
            <w:pPr>
              <w:pStyle w:val="ListParagraph"/>
              <w:rPr>
                <w:rFonts w:ascii="Arial" w:hAnsi="Arial" w:cs="Arial"/>
                <w:sz w:val="20"/>
                <w:szCs w:val="20"/>
              </w:rPr>
            </w:pPr>
            <w:r w:rsidRPr="0019355A">
              <w:rPr>
                <w:rFonts w:ascii="Arial" w:hAnsi="Arial" w:cs="Arial"/>
                <w:sz w:val="20"/>
                <w:szCs w:val="20"/>
              </w:rPr>
              <w:t>D. Calculation Errors</w:t>
            </w:r>
          </w:p>
          <w:p w14:paraId="0B1DF36A" w14:textId="77777777" w:rsidR="00B942F5" w:rsidRPr="0019355A" w:rsidRDefault="00B942F5" w:rsidP="00B942F5">
            <w:pPr>
              <w:pStyle w:val="ListParagraph"/>
              <w:rPr>
                <w:rFonts w:ascii="Arial" w:hAnsi="Arial" w:cs="Arial"/>
                <w:b/>
                <w:bCs/>
                <w:sz w:val="20"/>
                <w:szCs w:val="20"/>
              </w:rPr>
            </w:pPr>
            <w:r w:rsidRPr="0019355A">
              <w:rPr>
                <w:rFonts w:ascii="Arial" w:hAnsi="Arial" w:cs="Arial"/>
                <w:b/>
                <w:bCs/>
                <w:sz w:val="20"/>
                <w:szCs w:val="20"/>
              </w:rPr>
              <w:t>Several EDI and THQ values appear inconsistent with input data, especially:</w:t>
            </w:r>
          </w:p>
          <w:p w14:paraId="170FCD54" w14:textId="77777777" w:rsidR="00B942F5" w:rsidRPr="0019355A" w:rsidRDefault="00B942F5" w:rsidP="00B942F5">
            <w:pPr>
              <w:pStyle w:val="ListParagraph"/>
              <w:numPr>
                <w:ilvl w:val="0"/>
                <w:numId w:val="15"/>
              </w:numPr>
              <w:rPr>
                <w:rFonts w:ascii="Arial" w:hAnsi="Arial" w:cs="Arial"/>
                <w:b/>
                <w:bCs/>
                <w:sz w:val="20"/>
                <w:szCs w:val="20"/>
              </w:rPr>
            </w:pPr>
            <w:r w:rsidRPr="0019355A">
              <w:rPr>
                <w:rFonts w:ascii="Arial" w:hAnsi="Arial" w:cs="Arial"/>
                <w:b/>
                <w:bCs/>
                <w:sz w:val="20"/>
                <w:szCs w:val="20"/>
              </w:rPr>
              <w:t xml:space="preserve">Mercury EDI at Boma Road (0.00073) is higher than </w:t>
            </w:r>
            <w:proofErr w:type="spellStart"/>
            <w:r w:rsidRPr="0019355A">
              <w:rPr>
                <w:rFonts w:ascii="Arial" w:hAnsi="Arial" w:cs="Arial"/>
                <w:b/>
                <w:bCs/>
                <w:sz w:val="20"/>
                <w:szCs w:val="20"/>
              </w:rPr>
              <w:t>Mafisa</w:t>
            </w:r>
            <w:proofErr w:type="spellEnd"/>
            <w:r w:rsidRPr="0019355A">
              <w:rPr>
                <w:rFonts w:ascii="Arial" w:hAnsi="Arial" w:cs="Arial"/>
                <w:b/>
                <w:bCs/>
                <w:sz w:val="20"/>
                <w:szCs w:val="20"/>
              </w:rPr>
              <w:t>—even though mercury was “Not detected”.</w:t>
            </w:r>
          </w:p>
          <w:p w14:paraId="5444BC3F" w14:textId="77777777" w:rsidR="00B942F5" w:rsidRPr="0019355A" w:rsidRDefault="00B942F5" w:rsidP="00B942F5">
            <w:pPr>
              <w:pStyle w:val="ListParagraph"/>
              <w:numPr>
                <w:ilvl w:val="0"/>
                <w:numId w:val="15"/>
              </w:numPr>
              <w:rPr>
                <w:rFonts w:ascii="Arial" w:hAnsi="Arial" w:cs="Arial"/>
                <w:b/>
                <w:bCs/>
                <w:sz w:val="20"/>
                <w:szCs w:val="20"/>
              </w:rPr>
            </w:pPr>
            <w:r w:rsidRPr="0019355A">
              <w:rPr>
                <w:rFonts w:ascii="Arial" w:hAnsi="Arial" w:cs="Arial"/>
                <w:b/>
                <w:bCs/>
                <w:sz w:val="20"/>
                <w:szCs w:val="20"/>
              </w:rPr>
              <w:t>Statistical results are provided for 7 metals, but only 6 metals exceed or approach standards.</w:t>
            </w:r>
          </w:p>
          <w:p w14:paraId="6BF6A795" w14:textId="77777777" w:rsidR="00B942F5" w:rsidRPr="0019355A" w:rsidRDefault="00B942F5" w:rsidP="00B942F5">
            <w:pPr>
              <w:pStyle w:val="ListParagraph"/>
              <w:rPr>
                <w:rFonts w:ascii="Arial" w:hAnsi="Arial" w:cs="Arial"/>
                <w:sz w:val="20"/>
                <w:szCs w:val="20"/>
              </w:rPr>
            </w:pPr>
            <w:r w:rsidRPr="0019355A">
              <w:rPr>
                <w:rFonts w:ascii="Arial" w:hAnsi="Arial" w:cs="Arial"/>
                <w:sz w:val="20"/>
                <w:szCs w:val="20"/>
              </w:rPr>
              <w:lastRenderedPageBreak/>
              <w:t>E. Lack of control of confounding factors</w:t>
            </w:r>
          </w:p>
          <w:p w14:paraId="7087F224" w14:textId="77777777" w:rsidR="00B942F5" w:rsidRPr="0019355A" w:rsidRDefault="00B942F5" w:rsidP="00B942F5">
            <w:pPr>
              <w:pStyle w:val="ListParagraph"/>
              <w:numPr>
                <w:ilvl w:val="0"/>
                <w:numId w:val="16"/>
              </w:numPr>
              <w:rPr>
                <w:rFonts w:ascii="Arial" w:hAnsi="Arial" w:cs="Arial"/>
                <w:b/>
                <w:bCs/>
                <w:sz w:val="20"/>
                <w:szCs w:val="20"/>
              </w:rPr>
            </w:pPr>
            <w:r w:rsidRPr="0019355A">
              <w:rPr>
                <w:rFonts w:ascii="Arial" w:hAnsi="Arial" w:cs="Arial"/>
                <w:b/>
                <w:bCs/>
                <w:sz w:val="20"/>
                <w:szCs w:val="20"/>
              </w:rPr>
              <w:t>Size/age variability of fish not strictly controlled.</w:t>
            </w:r>
          </w:p>
          <w:p w14:paraId="2A614864" w14:textId="77777777" w:rsidR="00B942F5" w:rsidRPr="0019355A" w:rsidRDefault="00B942F5" w:rsidP="00B942F5">
            <w:pPr>
              <w:pStyle w:val="ListParagraph"/>
              <w:numPr>
                <w:ilvl w:val="0"/>
                <w:numId w:val="16"/>
              </w:numPr>
              <w:rPr>
                <w:rFonts w:ascii="Arial" w:hAnsi="Arial" w:cs="Arial"/>
                <w:b/>
                <w:bCs/>
                <w:sz w:val="20"/>
                <w:szCs w:val="20"/>
              </w:rPr>
            </w:pPr>
            <w:r w:rsidRPr="0019355A">
              <w:rPr>
                <w:rFonts w:ascii="Arial" w:hAnsi="Arial" w:cs="Arial"/>
                <w:b/>
                <w:bCs/>
                <w:sz w:val="20"/>
                <w:szCs w:val="20"/>
              </w:rPr>
              <w:t>Seasonal effects not addressed.</w:t>
            </w:r>
          </w:p>
          <w:p w14:paraId="7122DACC" w14:textId="77777777" w:rsidR="00B942F5" w:rsidRPr="0019355A" w:rsidRDefault="00B942F5" w:rsidP="00B942F5">
            <w:pPr>
              <w:pStyle w:val="ListParagraph"/>
              <w:numPr>
                <w:ilvl w:val="0"/>
                <w:numId w:val="16"/>
              </w:numPr>
              <w:rPr>
                <w:rFonts w:ascii="Arial" w:hAnsi="Arial" w:cs="Arial"/>
                <w:b/>
                <w:bCs/>
                <w:sz w:val="20"/>
                <w:szCs w:val="20"/>
              </w:rPr>
            </w:pPr>
            <w:r w:rsidRPr="0019355A">
              <w:rPr>
                <w:rFonts w:ascii="Arial" w:hAnsi="Arial" w:cs="Arial"/>
                <w:b/>
                <w:bCs/>
                <w:sz w:val="20"/>
                <w:szCs w:val="20"/>
              </w:rPr>
              <w:t>No duplicate or triplicate laboratory runs mentioned.</w:t>
            </w:r>
          </w:p>
          <w:p w14:paraId="6130C655" w14:textId="77777777" w:rsidR="00B942F5" w:rsidRPr="0019355A" w:rsidRDefault="00B942F5" w:rsidP="00B942F5">
            <w:pPr>
              <w:pStyle w:val="ListParagraph"/>
              <w:rPr>
                <w:rFonts w:ascii="Arial" w:hAnsi="Arial" w:cs="Arial"/>
                <w:sz w:val="20"/>
                <w:szCs w:val="20"/>
              </w:rPr>
            </w:pPr>
            <w:r w:rsidRPr="0019355A">
              <w:rPr>
                <w:rFonts w:ascii="Arial" w:hAnsi="Arial" w:cs="Arial"/>
                <w:sz w:val="20"/>
                <w:szCs w:val="20"/>
              </w:rPr>
              <w:t>F. Overly Long, Repetitive Introduction</w:t>
            </w:r>
          </w:p>
          <w:p w14:paraId="27359F65" w14:textId="77777777" w:rsidR="00B942F5" w:rsidRPr="0019355A" w:rsidRDefault="00B942F5" w:rsidP="00B942F5">
            <w:pPr>
              <w:pStyle w:val="ListParagraph"/>
              <w:numPr>
                <w:ilvl w:val="0"/>
                <w:numId w:val="17"/>
              </w:numPr>
              <w:rPr>
                <w:rFonts w:ascii="Arial" w:hAnsi="Arial" w:cs="Arial"/>
                <w:b/>
                <w:bCs/>
                <w:sz w:val="20"/>
                <w:szCs w:val="20"/>
              </w:rPr>
            </w:pPr>
            <w:r w:rsidRPr="0019355A">
              <w:rPr>
                <w:rFonts w:ascii="Arial" w:hAnsi="Arial" w:cs="Arial"/>
                <w:b/>
                <w:bCs/>
                <w:sz w:val="20"/>
                <w:szCs w:val="20"/>
              </w:rPr>
              <w:t>Should be greatly reduced to avoid mixing with literature review.</w:t>
            </w:r>
          </w:p>
          <w:p w14:paraId="2B5A7721" w14:textId="77777777" w:rsidR="00F1171E" w:rsidRPr="0019355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19355A" w:rsidRDefault="00F1171E" w:rsidP="007222C8">
            <w:pPr>
              <w:pStyle w:val="Heading2"/>
              <w:jc w:val="left"/>
              <w:rPr>
                <w:rFonts w:ascii="Arial" w:hAnsi="Arial" w:cs="Arial"/>
                <w:b w:val="0"/>
                <w:lang w:val="en-GB"/>
              </w:rPr>
            </w:pPr>
          </w:p>
        </w:tc>
      </w:tr>
      <w:tr w:rsidR="00F1171E" w:rsidRPr="0019355A" w14:paraId="73739464" w14:textId="77777777" w:rsidTr="007222C8">
        <w:trPr>
          <w:trHeight w:val="703"/>
        </w:trPr>
        <w:tc>
          <w:tcPr>
            <w:tcW w:w="1265" w:type="pct"/>
            <w:noWrap/>
          </w:tcPr>
          <w:p w14:paraId="09C25322" w14:textId="77777777" w:rsidR="00F1171E" w:rsidRPr="0019355A" w:rsidRDefault="00F1171E" w:rsidP="007222C8">
            <w:pPr>
              <w:ind w:left="360"/>
              <w:rPr>
                <w:rFonts w:ascii="Arial" w:hAnsi="Arial" w:cs="Arial"/>
                <w:b/>
                <w:bCs/>
                <w:sz w:val="20"/>
                <w:szCs w:val="20"/>
                <w:lang w:val="en-GB"/>
              </w:rPr>
            </w:pPr>
            <w:r w:rsidRPr="0019355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9355A" w:rsidRDefault="00F1171E" w:rsidP="007222C8">
            <w:pPr>
              <w:ind w:left="360"/>
              <w:rPr>
                <w:rFonts w:ascii="Arial" w:hAnsi="Arial" w:cs="Arial"/>
                <w:b/>
                <w:bCs/>
                <w:sz w:val="20"/>
                <w:szCs w:val="20"/>
                <w:u w:val="single"/>
                <w:lang w:val="en-GB"/>
              </w:rPr>
            </w:pPr>
            <w:r w:rsidRPr="0019355A">
              <w:rPr>
                <w:rFonts w:ascii="Arial" w:hAnsi="Arial" w:cs="Arial"/>
                <w:b/>
                <w:bCs/>
                <w:sz w:val="20"/>
                <w:szCs w:val="20"/>
                <w:u w:val="single"/>
                <w:lang w:val="en-GB"/>
              </w:rPr>
              <w:t>-</w:t>
            </w:r>
          </w:p>
        </w:tc>
        <w:tc>
          <w:tcPr>
            <w:tcW w:w="2212" w:type="pct"/>
          </w:tcPr>
          <w:p w14:paraId="3578FB59" w14:textId="34F4C945" w:rsidR="00B942F5" w:rsidRPr="0019355A" w:rsidRDefault="00B942F5" w:rsidP="00B942F5">
            <w:pPr>
              <w:pStyle w:val="ListParagraph"/>
              <w:rPr>
                <w:rFonts w:ascii="Arial" w:hAnsi="Arial" w:cs="Arial"/>
                <w:b/>
                <w:bCs/>
                <w:sz w:val="20"/>
                <w:szCs w:val="20"/>
              </w:rPr>
            </w:pPr>
            <w:r w:rsidRPr="0019355A">
              <w:rPr>
                <w:rFonts w:ascii="Arial" w:hAnsi="Arial" w:cs="Arial"/>
                <w:b/>
                <w:bCs/>
                <w:sz w:val="20"/>
                <w:szCs w:val="20"/>
              </w:rPr>
              <w:t>You could strengthen the manuscript by citing:</w:t>
            </w:r>
          </w:p>
          <w:p w14:paraId="7D4F4804" w14:textId="77777777" w:rsidR="00B942F5" w:rsidRPr="0019355A" w:rsidRDefault="00B942F5" w:rsidP="00B942F5">
            <w:pPr>
              <w:pStyle w:val="ListParagraph"/>
              <w:numPr>
                <w:ilvl w:val="0"/>
                <w:numId w:val="18"/>
              </w:numPr>
              <w:rPr>
                <w:rFonts w:ascii="Arial" w:hAnsi="Arial" w:cs="Arial"/>
                <w:b/>
                <w:bCs/>
                <w:sz w:val="20"/>
                <w:szCs w:val="20"/>
              </w:rPr>
            </w:pPr>
            <w:r w:rsidRPr="0019355A">
              <w:rPr>
                <w:rFonts w:ascii="Arial" w:hAnsi="Arial" w:cs="Arial"/>
                <w:b/>
                <w:bCs/>
                <w:sz w:val="20"/>
                <w:szCs w:val="20"/>
              </w:rPr>
              <w:t>Global meta-analyses on heavy-metal fish contamination (post-2020).</w:t>
            </w:r>
          </w:p>
          <w:p w14:paraId="658AB49E" w14:textId="77777777" w:rsidR="00B942F5" w:rsidRPr="0019355A" w:rsidRDefault="00B942F5" w:rsidP="00B942F5">
            <w:pPr>
              <w:pStyle w:val="ListParagraph"/>
              <w:numPr>
                <w:ilvl w:val="0"/>
                <w:numId w:val="18"/>
              </w:numPr>
              <w:rPr>
                <w:rFonts w:ascii="Arial" w:hAnsi="Arial" w:cs="Arial"/>
                <w:b/>
                <w:bCs/>
                <w:sz w:val="20"/>
                <w:szCs w:val="20"/>
              </w:rPr>
            </w:pPr>
            <w:r w:rsidRPr="0019355A">
              <w:rPr>
                <w:rFonts w:ascii="Arial" w:hAnsi="Arial" w:cs="Arial"/>
                <w:b/>
                <w:bCs/>
                <w:sz w:val="20"/>
                <w:szCs w:val="20"/>
              </w:rPr>
              <w:t>Recent African regional studies on AAS-based fish analysis.</w:t>
            </w:r>
          </w:p>
          <w:p w14:paraId="153FF249" w14:textId="77777777" w:rsidR="00B942F5" w:rsidRPr="0019355A" w:rsidRDefault="00B942F5" w:rsidP="00B942F5">
            <w:pPr>
              <w:pStyle w:val="ListParagraph"/>
              <w:rPr>
                <w:rFonts w:ascii="Arial" w:hAnsi="Arial" w:cs="Arial"/>
                <w:b/>
                <w:bCs/>
                <w:sz w:val="20"/>
                <w:szCs w:val="20"/>
              </w:rPr>
            </w:pPr>
            <w:r w:rsidRPr="0019355A">
              <w:rPr>
                <w:rFonts w:ascii="Arial" w:hAnsi="Arial" w:cs="Arial"/>
                <w:b/>
                <w:bCs/>
                <w:sz w:val="20"/>
                <w:szCs w:val="20"/>
              </w:rPr>
              <w:t>If you want, I can:</w:t>
            </w:r>
            <w:r w:rsidRPr="0019355A">
              <w:rPr>
                <w:rFonts w:ascii="Arial" w:hAnsi="Arial" w:cs="Arial"/>
                <w:b/>
                <w:bCs/>
                <w:sz w:val="20"/>
                <w:szCs w:val="20"/>
              </w:rPr>
              <w:br/>
            </w:r>
            <w:r w:rsidRPr="0019355A">
              <w:rPr>
                <w:rFonts w:ascii="Segoe UI Symbol" w:hAnsi="Segoe UI Symbol" w:cs="Segoe UI Symbol"/>
                <w:b/>
                <w:bCs/>
                <w:sz w:val="20"/>
                <w:szCs w:val="20"/>
              </w:rPr>
              <w:t>✔</w:t>
            </w:r>
            <w:r w:rsidRPr="0019355A">
              <w:rPr>
                <w:rFonts w:ascii="Arial" w:hAnsi="Arial" w:cs="Arial"/>
                <w:b/>
                <w:bCs/>
                <w:sz w:val="20"/>
                <w:szCs w:val="20"/>
              </w:rPr>
              <w:t xml:space="preserve"> Re-format ALL references into APA 7</w:t>
            </w:r>
            <w:r w:rsidRPr="0019355A">
              <w:rPr>
                <w:rFonts w:ascii="Arial" w:hAnsi="Arial" w:cs="Arial"/>
                <w:b/>
                <w:bCs/>
                <w:sz w:val="20"/>
                <w:szCs w:val="20"/>
              </w:rPr>
              <w:br/>
            </w:r>
            <w:r w:rsidRPr="0019355A">
              <w:rPr>
                <w:rFonts w:ascii="Segoe UI Symbol" w:hAnsi="Segoe UI Symbol" w:cs="Segoe UI Symbol"/>
                <w:b/>
                <w:bCs/>
                <w:sz w:val="20"/>
                <w:szCs w:val="20"/>
              </w:rPr>
              <w:t>✔</w:t>
            </w:r>
            <w:r w:rsidRPr="0019355A">
              <w:rPr>
                <w:rFonts w:ascii="Arial" w:hAnsi="Arial" w:cs="Arial"/>
                <w:b/>
                <w:bCs/>
                <w:sz w:val="20"/>
                <w:szCs w:val="20"/>
              </w:rPr>
              <w:t xml:space="preserve"> Remove duplicates</w:t>
            </w:r>
            <w:r w:rsidRPr="0019355A">
              <w:rPr>
                <w:rFonts w:ascii="Arial" w:hAnsi="Arial" w:cs="Arial"/>
                <w:b/>
                <w:bCs/>
                <w:sz w:val="20"/>
                <w:szCs w:val="20"/>
              </w:rPr>
              <w:br/>
            </w:r>
            <w:r w:rsidRPr="0019355A">
              <w:rPr>
                <w:rFonts w:ascii="Segoe UI Symbol" w:hAnsi="Segoe UI Symbol" w:cs="Segoe UI Symbol"/>
                <w:b/>
                <w:bCs/>
                <w:sz w:val="20"/>
                <w:szCs w:val="20"/>
              </w:rPr>
              <w:t>✔</w:t>
            </w:r>
            <w:r w:rsidRPr="0019355A">
              <w:rPr>
                <w:rFonts w:ascii="Arial" w:hAnsi="Arial" w:cs="Arial"/>
                <w:b/>
                <w:bCs/>
                <w:sz w:val="20"/>
                <w:szCs w:val="20"/>
              </w:rPr>
              <w:t xml:space="preserve"> Replace weak or outdated citations with stronger ones</w:t>
            </w:r>
          </w:p>
          <w:p w14:paraId="24FE0567" w14:textId="77777777" w:rsidR="00F1171E" w:rsidRPr="0019355A"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19355A" w:rsidRDefault="00F1171E" w:rsidP="007222C8">
            <w:pPr>
              <w:pStyle w:val="Heading2"/>
              <w:jc w:val="left"/>
              <w:rPr>
                <w:rFonts w:ascii="Arial" w:hAnsi="Arial" w:cs="Arial"/>
                <w:b w:val="0"/>
                <w:lang w:val="en-GB"/>
              </w:rPr>
            </w:pPr>
          </w:p>
        </w:tc>
      </w:tr>
      <w:tr w:rsidR="00F1171E" w:rsidRPr="0019355A" w14:paraId="73CC4A50" w14:textId="77777777" w:rsidTr="007222C8">
        <w:trPr>
          <w:trHeight w:val="386"/>
        </w:trPr>
        <w:tc>
          <w:tcPr>
            <w:tcW w:w="1265" w:type="pct"/>
            <w:noWrap/>
          </w:tcPr>
          <w:p w14:paraId="029CE8D0" w14:textId="77777777" w:rsidR="00F1171E" w:rsidRPr="0019355A" w:rsidRDefault="00F1171E" w:rsidP="007222C8">
            <w:pPr>
              <w:pStyle w:val="Heading2"/>
              <w:jc w:val="left"/>
              <w:rPr>
                <w:rFonts w:ascii="Arial" w:hAnsi="Arial" w:cs="Arial"/>
                <w:b w:val="0"/>
                <w:lang w:val="en-GB"/>
              </w:rPr>
            </w:pPr>
          </w:p>
          <w:p w14:paraId="589C16C7" w14:textId="77777777" w:rsidR="00F1171E" w:rsidRPr="0019355A" w:rsidRDefault="00F1171E" w:rsidP="007222C8">
            <w:pPr>
              <w:pStyle w:val="Heading2"/>
              <w:ind w:left="360"/>
              <w:jc w:val="left"/>
              <w:rPr>
                <w:rFonts w:ascii="Arial" w:hAnsi="Arial" w:cs="Arial"/>
                <w:bCs w:val="0"/>
                <w:lang w:val="en-GB"/>
              </w:rPr>
            </w:pPr>
            <w:r w:rsidRPr="0019355A">
              <w:rPr>
                <w:rFonts w:ascii="Arial" w:hAnsi="Arial" w:cs="Arial"/>
                <w:bCs w:val="0"/>
                <w:lang w:val="en-GB"/>
              </w:rPr>
              <w:t>Is the language/English quality of the article suitable for scholarly communications?</w:t>
            </w:r>
          </w:p>
          <w:p w14:paraId="7722B85E" w14:textId="77777777" w:rsidR="00F1171E" w:rsidRPr="0019355A" w:rsidRDefault="00F1171E" w:rsidP="007222C8">
            <w:pPr>
              <w:rPr>
                <w:rFonts w:ascii="Arial" w:hAnsi="Arial" w:cs="Arial"/>
                <w:sz w:val="20"/>
                <w:szCs w:val="20"/>
                <w:lang w:val="en-GB"/>
              </w:rPr>
            </w:pPr>
          </w:p>
        </w:tc>
        <w:tc>
          <w:tcPr>
            <w:tcW w:w="2212" w:type="pct"/>
          </w:tcPr>
          <w:p w14:paraId="0A07EA75" w14:textId="67F5AC9E" w:rsidR="00F1171E" w:rsidRPr="0019355A" w:rsidRDefault="00B942F5" w:rsidP="007222C8">
            <w:pPr>
              <w:rPr>
                <w:rFonts w:ascii="Arial" w:hAnsi="Arial" w:cs="Arial"/>
                <w:sz w:val="20"/>
                <w:szCs w:val="20"/>
                <w:lang w:val="en-GB"/>
              </w:rPr>
            </w:pPr>
            <w:r w:rsidRPr="0019355A">
              <w:rPr>
                <w:rFonts w:ascii="Arial" w:hAnsi="Arial" w:cs="Arial"/>
                <w:sz w:val="20"/>
                <w:szCs w:val="20"/>
                <w:lang w:val="en-GB"/>
              </w:rPr>
              <w:t xml:space="preserve">It </w:t>
            </w:r>
            <w:proofErr w:type="gramStart"/>
            <w:r w:rsidRPr="0019355A">
              <w:rPr>
                <w:rFonts w:ascii="Arial" w:hAnsi="Arial" w:cs="Arial"/>
                <w:sz w:val="20"/>
                <w:szCs w:val="20"/>
                <w:lang w:val="en-GB"/>
              </w:rPr>
              <w:t>need</w:t>
            </w:r>
            <w:proofErr w:type="gramEnd"/>
            <w:r w:rsidRPr="0019355A">
              <w:rPr>
                <w:rFonts w:ascii="Arial" w:hAnsi="Arial" w:cs="Arial"/>
                <w:sz w:val="20"/>
                <w:szCs w:val="20"/>
                <w:lang w:val="en-GB"/>
              </w:rPr>
              <w:t>;</w:t>
            </w:r>
          </w:p>
          <w:p w14:paraId="35759B3E" w14:textId="3334C58C" w:rsidR="00C7449D" w:rsidRPr="0019355A" w:rsidRDefault="00C7449D" w:rsidP="00C7449D">
            <w:pPr>
              <w:pStyle w:val="ListParagraph"/>
              <w:numPr>
                <w:ilvl w:val="0"/>
                <w:numId w:val="18"/>
              </w:numPr>
              <w:rPr>
                <w:rFonts w:ascii="Arial" w:hAnsi="Arial" w:cs="Arial"/>
                <w:sz w:val="20"/>
                <w:szCs w:val="20"/>
              </w:rPr>
            </w:pPr>
            <w:r w:rsidRPr="0019355A">
              <w:rPr>
                <w:rFonts w:ascii="Arial" w:hAnsi="Arial" w:cs="Arial"/>
                <w:sz w:val="20"/>
                <w:szCs w:val="20"/>
              </w:rPr>
              <w:t>Frequent grammatical errors (“normal introduced”, “affect in aquatic organisms”).</w:t>
            </w:r>
          </w:p>
          <w:p w14:paraId="7BD16306" w14:textId="113204FC" w:rsidR="00C7449D" w:rsidRPr="0019355A" w:rsidRDefault="00C7449D" w:rsidP="00C7449D">
            <w:pPr>
              <w:pStyle w:val="ListParagraph"/>
              <w:numPr>
                <w:ilvl w:val="0"/>
                <w:numId w:val="18"/>
              </w:numPr>
              <w:rPr>
                <w:rFonts w:ascii="Arial" w:hAnsi="Arial" w:cs="Arial"/>
                <w:sz w:val="20"/>
                <w:szCs w:val="20"/>
              </w:rPr>
            </w:pPr>
            <w:r w:rsidRPr="0019355A">
              <w:rPr>
                <w:rFonts w:ascii="Arial" w:hAnsi="Arial" w:cs="Arial"/>
                <w:sz w:val="20"/>
                <w:szCs w:val="20"/>
              </w:rPr>
              <w:t>Long, unstructured paragraphs.</w:t>
            </w:r>
          </w:p>
          <w:p w14:paraId="2AD0E4A7" w14:textId="09A3C711" w:rsidR="00C7449D" w:rsidRPr="0019355A" w:rsidRDefault="00C7449D" w:rsidP="00C7449D">
            <w:pPr>
              <w:pStyle w:val="ListParagraph"/>
              <w:numPr>
                <w:ilvl w:val="0"/>
                <w:numId w:val="18"/>
              </w:numPr>
              <w:rPr>
                <w:rFonts w:ascii="Arial" w:hAnsi="Arial" w:cs="Arial"/>
                <w:sz w:val="20"/>
                <w:szCs w:val="20"/>
              </w:rPr>
            </w:pPr>
            <w:r w:rsidRPr="0019355A">
              <w:rPr>
                <w:rFonts w:ascii="Arial" w:hAnsi="Arial" w:cs="Arial"/>
                <w:sz w:val="20"/>
                <w:szCs w:val="20"/>
              </w:rPr>
              <w:t>Repetitive sentences and concepts.</w:t>
            </w:r>
          </w:p>
          <w:p w14:paraId="2AE09DBB" w14:textId="134A3206" w:rsidR="00C7449D" w:rsidRPr="0019355A" w:rsidRDefault="00C7449D" w:rsidP="00C7449D">
            <w:pPr>
              <w:pStyle w:val="ListParagraph"/>
              <w:numPr>
                <w:ilvl w:val="0"/>
                <w:numId w:val="18"/>
              </w:numPr>
              <w:rPr>
                <w:rFonts w:ascii="Arial" w:hAnsi="Arial" w:cs="Arial"/>
                <w:sz w:val="20"/>
                <w:szCs w:val="20"/>
              </w:rPr>
            </w:pPr>
            <w:r w:rsidRPr="0019355A">
              <w:rPr>
                <w:rFonts w:ascii="Arial" w:hAnsi="Arial" w:cs="Arial"/>
                <w:sz w:val="20"/>
                <w:szCs w:val="20"/>
              </w:rPr>
              <w:t>Past and present tenses mixed.</w:t>
            </w:r>
          </w:p>
          <w:p w14:paraId="060FD838" w14:textId="617F894C" w:rsidR="00C7449D" w:rsidRPr="0019355A" w:rsidRDefault="00C7449D" w:rsidP="00C7449D">
            <w:pPr>
              <w:pStyle w:val="ListParagraph"/>
              <w:numPr>
                <w:ilvl w:val="0"/>
                <w:numId w:val="18"/>
              </w:numPr>
              <w:rPr>
                <w:rFonts w:ascii="Arial" w:hAnsi="Arial" w:cs="Arial"/>
                <w:sz w:val="20"/>
                <w:szCs w:val="20"/>
              </w:rPr>
            </w:pPr>
            <w:r w:rsidRPr="0019355A">
              <w:rPr>
                <w:rFonts w:ascii="Arial" w:hAnsi="Arial" w:cs="Arial"/>
                <w:sz w:val="20"/>
                <w:szCs w:val="20"/>
              </w:rPr>
              <w:t>Some informal language.</w:t>
            </w:r>
          </w:p>
          <w:p w14:paraId="396CF401" w14:textId="77777777" w:rsidR="00B942F5" w:rsidRPr="0019355A" w:rsidRDefault="00B942F5" w:rsidP="007222C8">
            <w:pPr>
              <w:rPr>
                <w:rFonts w:ascii="Arial" w:hAnsi="Arial" w:cs="Arial"/>
                <w:sz w:val="20"/>
                <w:szCs w:val="20"/>
                <w:lang w:val="en-GB"/>
              </w:rPr>
            </w:pPr>
          </w:p>
          <w:p w14:paraId="149A6CEF" w14:textId="77777777" w:rsidR="00F1171E" w:rsidRPr="0019355A" w:rsidRDefault="00F1171E" w:rsidP="007222C8">
            <w:pPr>
              <w:rPr>
                <w:rFonts w:ascii="Arial" w:hAnsi="Arial" w:cs="Arial"/>
                <w:sz w:val="20"/>
                <w:szCs w:val="20"/>
                <w:lang w:val="en-GB"/>
              </w:rPr>
            </w:pPr>
          </w:p>
        </w:tc>
        <w:tc>
          <w:tcPr>
            <w:tcW w:w="1523" w:type="pct"/>
          </w:tcPr>
          <w:p w14:paraId="0351CA58" w14:textId="77777777" w:rsidR="00F1171E" w:rsidRPr="0019355A" w:rsidRDefault="00F1171E" w:rsidP="007222C8">
            <w:pPr>
              <w:rPr>
                <w:rFonts w:ascii="Arial" w:hAnsi="Arial" w:cs="Arial"/>
                <w:sz w:val="20"/>
                <w:szCs w:val="20"/>
                <w:lang w:val="en-GB"/>
              </w:rPr>
            </w:pPr>
          </w:p>
        </w:tc>
      </w:tr>
      <w:tr w:rsidR="00F1171E" w:rsidRPr="0019355A" w14:paraId="20A16C0C" w14:textId="77777777" w:rsidTr="007222C8">
        <w:trPr>
          <w:trHeight w:val="1178"/>
        </w:trPr>
        <w:tc>
          <w:tcPr>
            <w:tcW w:w="1265" w:type="pct"/>
            <w:noWrap/>
          </w:tcPr>
          <w:p w14:paraId="7F4BCFAE" w14:textId="77777777" w:rsidR="00F1171E" w:rsidRPr="0019355A" w:rsidRDefault="00F1171E" w:rsidP="007222C8">
            <w:pPr>
              <w:pStyle w:val="Heading2"/>
              <w:jc w:val="left"/>
              <w:rPr>
                <w:rFonts w:ascii="Arial" w:hAnsi="Arial" w:cs="Arial"/>
                <w:b w:val="0"/>
                <w:bCs w:val="0"/>
                <w:lang w:val="en-GB"/>
              </w:rPr>
            </w:pPr>
            <w:r w:rsidRPr="0019355A">
              <w:rPr>
                <w:rFonts w:ascii="Arial" w:hAnsi="Arial" w:cs="Arial"/>
                <w:bCs w:val="0"/>
                <w:u w:val="single"/>
                <w:lang w:val="en-GB"/>
              </w:rPr>
              <w:t>Optional/General</w:t>
            </w:r>
            <w:r w:rsidRPr="0019355A">
              <w:rPr>
                <w:rFonts w:ascii="Arial" w:hAnsi="Arial" w:cs="Arial"/>
                <w:bCs w:val="0"/>
                <w:lang w:val="en-GB"/>
              </w:rPr>
              <w:t xml:space="preserve"> </w:t>
            </w:r>
            <w:r w:rsidRPr="0019355A">
              <w:rPr>
                <w:rFonts w:ascii="Arial" w:hAnsi="Arial" w:cs="Arial"/>
                <w:b w:val="0"/>
                <w:bCs w:val="0"/>
                <w:lang w:val="en-GB"/>
              </w:rPr>
              <w:t>comments</w:t>
            </w:r>
          </w:p>
          <w:p w14:paraId="1A6B3748" w14:textId="77777777" w:rsidR="00F1171E" w:rsidRPr="0019355A" w:rsidRDefault="00F1171E" w:rsidP="007222C8">
            <w:pPr>
              <w:pStyle w:val="Heading2"/>
              <w:jc w:val="left"/>
              <w:rPr>
                <w:rFonts w:ascii="Arial" w:hAnsi="Arial" w:cs="Arial"/>
                <w:b w:val="0"/>
                <w:lang w:val="en-GB"/>
              </w:rPr>
            </w:pPr>
          </w:p>
        </w:tc>
        <w:tc>
          <w:tcPr>
            <w:tcW w:w="2212" w:type="pct"/>
          </w:tcPr>
          <w:p w14:paraId="1E347C61" w14:textId="77777777" w:rsidR="00F1171E" w:rsidRPr="0019355A" w:rsidRDefault="00F1171E" w:rsidP="007222C8">
            <w:pPr>
              <w:rPr>
                <w:rFonts w:ascii="Arial" w:hAnsi="Arial" w:cs="Arial"/>
                <w:sz w:val="20"/>
                <w:szCs w:val="20"/>
                <w:lang w:val="en-GB"/>
              </w:rPr>
            </w:pPr>
          </w:p>
          <w:p w14:paraId="5E946A0E" w14:textId="66928125" w:rsidR="00F1171E" w:rsidRPr="0019355A" w:rsidRDefault="001C6396" w:rsidP="007222C8">
            <w:pPr>
              <w:rPr>
                <w:rFonts w:ascii="Arial" w:hAnsi="Arial" w:cs="Arial"/>
                <w:sz w:val="20"/>
                <w:szCs w:val="20"/>
                <w:lang w:val="en-GB"/>
              </w:rPr>
            </w:pPr>
            <w:r w:rsidRPr="0019355A">
              <w:rPr>
                <w:rFonts w:ascii="Arial" w:hAnsi="Arial" w:cs="Arial"/>
                <w:sz w:val="20"/>
                <w:szCs w:val="20"/>
              </w:rPr>
              <w:t>General Comments</w:t>
            </w:r>
          </w:p>
          <w:p w14:paraId="480A3917" w14:textId="77777777" w:rsidR="00B942F5" w:rsidRPr="0019355A" w:rsidRDefault="00B942F5" w:rsidP="00B942F5">
            <w:pPr>
              <w:numPr>
                <w:ilvl w:val="0"/>
                <w:numId w:val="20"/>
              </w:numPr>
              <w:rPr>
                <w:rFonts w:ascii="Arial" w:hAnsi="Arial" w:cs="Arial"/>
                <w:sz w:val="20"/>
                <w:szCs w:val="20"/>
              </w:rPr>
            </w:pPr>
            <w:r w:rsidRPr="0019355A">
              <w:rPr>
                <w:rFonts w:ascii="Arial" w:hAnsi="Arial" w:cs="Arial"/>
                <w:sz w:val="20"/>
                <w:szCs w:val="20"/>
              </w:rPr>
              <w:t>The overall structure is solid, but the manuscript is significantly bloated and repetitive.</w:t>
            </w:r>
          </w:p>
          <w:p w14:paraId="4B3CFE46" w14:textId="77777777" w:rsidR="00B942F5" w:rsidRPr="0019355A" w:rsidRDefault="00B942F5" w:rsidP="00B942F5">
            <w:pPr>
              <w:numPr>
                <w:ilvl w:val="0"/>
                <w:numId w:val="20"/>
              </w:numPr>
              <w:rPr>
                <w:rFonts w:ascii="Arial" w:hAnsi="Arial" w:cs="Arial"/>
                <w:sz w:val="20"/>
                <w:szCs w:val="20"/>
              </w:rPr>
            </w:pPr>
            <w:r w:rsidRPr="0019355A">
              <w:rPr>
                <w:rFonts w:ascii="Arial" w:hAnsi="Arial" w:cs="Arial"/>
                <w:sz w:val="20"/>
                <w:szCs w:val="20"/>
              </w:rPr>
              <w:t>The Introduction and Literature Review should be reorganized and shortened.</w:t>
            </w:r>
          </w:p>
          <w:p w14:paraId="7DF391E0" w14:textId="77777777" w:rsidR="00B942F5" w:rsidRPr="0019355A" w:rsidRDefault="00B942F5" w:rsidP="00B942F5">
            <w:pPr>
              <w:numPr>
                <w:ilvl w:val="0"/>
                <w:numId w:val="20"/>
              </w:numPr>
              <w:rPr>
                <w:rFonts w:ascii="Arial" w:hAnsi="Arial" w:cs="Arial"/>
                <w:sz w:val="20"/>
                <w:szCs w:val="20"/>
              </w:rPr>
            </w:pPr>
            <w:r w:rsidRPr="0019355A">
              <w:rPr>
                <w:rFonts w:ascii="Arial" w:hAnsi="Arial" w:cs="Arial"/>
                <w:sz w:val="20"/>
                <w:szCs w:val="20"/>
              </w:rPr>
              <w:t>The methods section must clearly specify sample size, digestion method, instrument calibration, and quality assurance measures.</w:t>
            </w:r>
          </w:p>
          <w:p w14:paraId="04304566" w14:textId="77777777" w:rsidR="00B942F5" w:rsidRPr="0019355A" w:rsidRDefault="00B942F5" w:rsidP="00B942F5">
            <w:pPr>
              <w:numPr>
                <w:ilvl w:val="0"/>
                <w:numId w:val="20"/>
              </w:numPr>
              <w:rPr>
                <w:rFonts w:ascii="Arial" w:hAnsi="Arial" w:cs="Arial"/>
                <w:sz w:val="20"/>
                <w:szCs w:val="20"/>
              </w:rPr>
            </w:pPr>
            <w:r w:rsidRPr="0019355A">
              <w:rPr>
                <w:rFonts w:ascii="Arial" w:hAnsi="Arial" w:cs="Arial"/>
                <w:sz w:val="20"/>
                <w:szCs w:val="20"/>
              </w:rPr>
              <w:t>Figures mentioned (e.g., “Fig. 3”) are missing; they must be included.</w:t>
            </w:r>
          </w:p>
          <w:p w14:paraId="4AE319D1" w14:textId="77777777" w:rsidR="00B942F5" w:rsidRPr="0019355A" w:rsidRDefault="00B942F5" w:rsidP="00B942F5">
            <w:pPr>
              <w:numPr>
                <w:ilvl w:val="0"/>
                <w:numId w:val="20"/>
              </w:numPr>
              <w:rPr>
                <w:rFonts w:ascii="Arial" w:hAnsi="Arial" w:cs="Arial"/>
                <w:sz w:val="20"/>
                <w:szCs w:val="20"/>
              </w:rPr>
            </w:pPr>
            <w:r w:rsidRPr="0019355A">
              <w:rPr>
                <w:rFonts w:ascii="Arial" w:hAnsi="Arial" w:cs="Arial"/>
                <w:sz w:val="20"/>
                <w:szCs w:val="20"/>
              </w:rPr>
              <w:t>The Risk Assessment formulas should be presented carefully and consistently.</w:t>
            </w:r>
          </w:p>
          <w:p w14:paraId="056256DF" w14:textId="77777777" w:rsidR="00B942F5" w:rsidRPr="0019355A" w:rsidRDefault="00B942F5" w:rsidP="00B942F5">
            <w:pPr>
              <w:numPr>
                <w:ilvl w:val="0"/>
                <w:numId w:val="20"/>
              </w:numPr>
              <w:rPr>
                <w:rFonts w:ascii="Arial" w:hAnsi="Arial" w:cs="Arial"/>
                <w:sz w:val="20"/>
                <w:szCs w:val="20"/>
              </w:rPr>
            </w:pPr>
            <w:r w:rsidRPr="0019355A">
              <w:rPr>
                <w:rFonts w:ascii="Arial" w:hAnsi="Arial" w:cs="Arial"/>
                <w:sz w:val="20"/>
                <w:szCs w:val="20"/>
              </w:rPr>
              <w:t>Tables need formatting (units, alignment, caption clarity).</w:t>
            </w:r>
          </w:p>
          <w:p w14:paraId="7EB58C99" w14:textId="77777777" w:rsidR="00F1171E" w:rsidRPr="0019355A" w:rsidRDefault="00F1171E" w:rsidP="007222C8">
            <w:pPr>
              <w:rPr>
                <w:rFonts w:ascii="Arial" w:hAnsi="Arial" w:cs="Arial"/>
                <w:sz w:val="20"/>
                <w:szCs w:val="20"/>
                <w:lang w:val="en-GB"/>
              </w:rPr>
            </w:pPr>
          </w:p>
          <w:p w14:paraId="15DFD0E8" w14:textId="77777777" w:rsidR="00F1171E" w:rsidRPr="0019355A" w:rsidRDefault="00F1171E" w:rsidP="007222C8">
            <w:pPr>
              <w:rPr>
                <w:rFonts w:ascii="Arial" w:hAnsi="Arial" w:cs="Arial"/>
                <w:sz w:val="20"/>
                <w:szCs w:val="20"/>
                <w:lang w:val="en-GB"/>
              </w:rPr>
            </w:pPr>
          </w:p>
        </w:tc>
        <w:tc>
          <w:tcPr>
            <w:tcW w:w="1523" w:type="pct"/>
          </w:tcPr>
          <w:p w14:paraId="465E098E" w14:textId="77777777" w:rsidR="00F1171E" w:rsidRPr="0019355A" w:rsidRDefault="00F1171E" w:rsidP="007222C8">
            <w:pPr>
              <w:rPr>
                <w:rFonts w:ascii="Arial" w:hAnsi="Arial" w:cs="Arial"/>
                <w:sz w:val="20"/>
                <w:szCs w:val="20"/>
                <w:lang w:val="en-GB"/>
              </w:rPr>
            </w:pPr>
          </w:p>
        </w:tc>
      </w:tr>
    </w:tbl>
    <w:p w14:paraId="0821307F" w14:textId="77777777" w:rsidR="00F1171E" w:rsidRPr="0019355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9355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9355A" w:rsidRDefault="00F1171E" w:rsidP="007222C8">
            <w:pPr>
              <w:pStyle w:val="NormalWeb"/>
              <w:spacing w:before="0" w:beforeAutospacing="0" w:after="0" w:afterAutospacing="0"/>
              <w:rPr>
                <w:rFonts w:ascii="Arial" w:hAnsi="Arial" w:cs="Arial"/>
                <w:b/>
                <w:sz w:val="20"/>
                <w:szCs w:val="20"/>
                <w:u w:val="single"/>
                <w:lang w:val="en-GB"/>
              </w:rPr>
            </w:pPr>
            <w:r w:rsidRPr="0019355A">
              <w:rPr>
                <w:rFonts w:ascii="Arial" w:hAnsi="Arial" w:cs="Arial"/>
                <w:b/>
                <w:sz w:val="20"/>
                <w:szCs w:val="20"/>
                <w:highlight w:val="yellow"/>
                <w:u w:val="single"/>
                <w:lang w:val="en-GB"/>
              </w:rPr>
              <w:t>PART  2:</w:t>
            </w:r>
            <w:r w:rsidRPr="0019355A">
              <w:rPr>
                <w:rFonts w:ascii="Arial" w:hAnsi="Arial" w:cs="Arial"/>
                <w:b/>
                <w:sz w:val="20"/>
                <w:szCs w:val="20"/>
                <w:u w:val="single"/>
                <w:lang w:val="en-GB"/>
              </w:rPr>
              <w:t xml:space="preserve"> </w:t>
            </w:r>
          </w:p>
          <w:p w14:paraId="5B767407" w14:textId="77777777" w:rsidR="00F1171E" w:rsidRPr="0019355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9355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9355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9355A" w:rsidRDefault="00F1171E" w:rsidP="007222C8">
            <w:pPr>
              <w:pStyle w:val="Heading2"/>
              <w:jc w:val="left"/>
              <w:rPr>
                <w:rFonts w:ascii="Arial" w:hAnsi="Arial" w:cs="Arial"/>
                <w:lang w:val="en-GB"/>
              </w:rPr>
            </w:pPr>
            <w:r w:rsidRPr="0019355A">
              <w:rPr>
                <w:rFonts w:ascii="Arial" w:hAnsi="Arial" w:cs="Arial"/>
                <w:lang w:val="en-GB"/>
              </w:rPr>
              <w:t>Reviewer’s comment</w:t>
            </w:r>
          </w:p>
        </w:tc>
        <w:tc>
          <w:tcPr>
            <w:tcW w:w="1342" w:type="pct"/>
          </w:tcPr>
          <w:p w14:paraId="6F48B50B" w14:textId="77777777" w:rsidR="00F1171E" w:rsidRPr="0019355A" w:rsidRDefault="00F1171E" w:rsidP="007222C8">
            <w:pPr>
              <w:pStyle w:val="Heading2"/>
              <w:jc w:val="left"/>
              <w:rPr>
                <w:rFonts w:ascii="Arial" w:hAnsi="Arial" w:cs="Arial"/>
                <w:b w:val="0"/>
                <w:lang w:val="en-GB"/>
              </w:rPr>
            </w:pPr>
            <w:r w:rsidRPr="0019355A">
              <w:rPr>
                <w:rFonts w:ascii="Arial" w:hAnsi="Arial" w:cs="Arial"/>
                <w:lang w:val="en-GB"/>
              </w:rPr>
              <w:t>Author’s comment</w:t>
            </w:r>
            <w:r w:rsidRPr="0019355A">
              <w:rPr>
                <w:rFonts w:ascii="Arial" w:hAnsi="Arial" w:cs="Arial"/>
                <w:b w:val="0"/>
                <w:lang w:val="en-GB"/>
              </w:rPr>
              <w:t xml:space="preserve"> </w:t>
            </w:r>
            <w:r w:rsidRPr="0019355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9355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9355A" w:rsidRDefault="00F1171E" w:rsidP="007222C8">
            <w:pPr>
              <w:pStyle w:val="NormalWeb"/>
              <w:spacing w:before="0" w:beforeAutospacing="0" w:after="0" w:afterAutospacing="0"/>
              <w:rPr>
                <w:rFonts w:ascii="Arial" w:hAnsi="Arial" w:cs="Arial"/>
                <w:b/>
                <w:sz w:val="20"/>
                <w:szCs w:val="20"/>
                <w:lang w:val="en-GB"/>
              </w:rPr>
            </w:pPr>
            <w:r w:rsidRPr="0019355A">
              <w:rPr>
                <w:rFonts w:ascii="Arial" w:hAnsi="Arial" w:cs="Arial"/>
                <w:b/>
                <w:sz w:val="20"/>
                <w:szCs w:val="20"/>
                <w:lang w:val="en-GB"/>
              </w:rPr>
              <w:t xml:space="preserve">Are there ethical issues in this manuscript? </w:t>
            </w:r>
          </w:p>
          <w:p w14:paraId="6034B476" w14:textId="77777777" w:rsidR="00F1171E" w:rsidRPr="0019355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7777777" w:rsidR="00F1171E" w:rsidRPr="0019355A" w:rsidRDefault="00F1171E" w:rsidP="00C7449D">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9355A" w:rsidRDefault="00F1171E" w:rsidP="007222C8">
            <w:pPr>
              <w:rPr>
                <w:rFonts w:ascii="Arial" w:eastAsia="Arial Unicode MS" w:hAnsi="Arial" w:cs="Arial"/>
                <w:sz w:val="20"/>
                <w:szCs w:val="20"/>
                <w:lang w:val="en-GB"/>
              </w:rPr>
            </w:pPr>
          </w:p>
          <w:p w14:paraId="4A981594" w14:textId="77777777" w:rsidR="00F1171E" w:rsidRPr="0019355A" w:rsidRDefault="00F1171E" w:rsidP="007222C8">
            <w:pPr>
              <w:rPr>
                <w:rFonts w:ascii="Arial" w:eastAsia="Arial Unicode MS" w:hAnsi="Arial" w:cs="Arial"/>
                <w:sz w:val="20"/>
                <w:szCs w:val="20"/>
                <w:lang w:val="en-GB"/>
              </w:rPr>
            </w:pPr>
          </w:p>
          <w:p w14:paraId="4780A682" w14:textId="77777777" w:rsidR="00F1171E" w:rsidRPr="0019355A" w:rsidRDefault="00F1171E" w:rsidP="007222C8">
            <w:pPr>
              <w:rPr>
                <w:rFonts w:ascii="Arial" w:eastAsia="Arial Unicode MS" w:hAnsi="Arial" w:cs="Arial"/>
                <w:sz w:val="20"/>
                <w:szCs w:val="20"/>
                <w:lang w:val="en-GB"/>
              </w:rPr>
            </w:pPr>
          </w:p>
          <w:p w14:paraId="2D80979A" w14:textId="77777777" w:rsidR="00F1171E" w:rsidRPr="0019355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9B62B01" w14:textId="77777777" w:rsidR="0019355A" w:rsidRPr="007F0B4F" w:rsidRDefault="0019355A" w:rsidP="0019355A">
      <w:pPr>
        <w:pStyle w:val="Affiliation"/>
        <w:spacing w:after="0" w:line="240" w:lineRule="auto"/>
        <w:jc w:val="left"/>
        <w:rPr>
          <w:rFonts w:ascii="Arial" w:hAnsi="Arial" w:cs="Arial"/>
          <w:b/>
          <w:u w:val="single"/>
        </w:rPr>
      </w:pPr>
      <w:r w:rsidRPr="007F0B4F">
        <w:rPr>
          <w:rFonts w:ascii="Arial" w:hAnsi="Arial" w:cs="Arial"/>
          <w:b/>
          <w:u w:val="single"/>
        </w:rPr>
        <w:t>Reviewer details:</w:t>
      </w:r>
    </w:p>
    <w:p w14:paraId="1C9C9803" w14:textId="77777777" w:rsidR="0019355A" w:rsidRDefault="0019355A" w:rsidP="0019355A">
      <w:r w:rsidRPr="007F0B4F">
        <w:rPr>
          <w:rFonts w:ascii="Arial" w:hAnsi="Arial" w:cs="Arial"/>
          <w:b/>
          <w:color w:val="000000"/>
          <w:sz w:val="20"/>
          <w:szCs w:val="20"/>
        </w:rPr>
        <w:t>George Edusei, University of Environment and Sustainable Development, Ghana</w:t>
      </w:r>
      <w:r w:rsidRPr="007F0B4F">
        <w:rPr>
          <w:rFonts w:ascii="Arial" w:hAnsi="Arial" w:cs="Arial"/>
          <w:b/>
          <w:color w:val="000000"/>
          <w:sz w:val="20"/>
          <w:szCs w:val="20"/>
        </w:rPr>
        <w:br/>
      </w:r>
    </w:p>
    <w:p w14:paraId="1505E93A" w14:textId="77777777" w:rsidR="0019355A" w:rsidRPr="0019355A" w:rsidRDefault="0019355A">
      <w:pPr>
        <w:rPr>
          <w:rFonts w:ascii="Arial" w:hAnsi="Arial" w:cs="Arial"/>
          <w:b/>
          <w:sz w:val="20"/>
          <w:szCs w:val="20"/>
        </w:rPr>
      </w:pPr>
    </w:p>
    <w:sectPr w:rsidR="0019355A" w:rsidRPr="0019355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870CF" w14:textId="77777777" w:rsidR="007C75F2" w:rsidRPr="0000007A" w:rsidRDefault="007C75F2" w:rsidP="0099583E">
      <w:r>
        <w:separator/>
      </w:r>
    </w:p>
  </w:endnote>
  <w:endnote w:type="continuationSeparator" w:id="0">
    <w:p w14:paraId="543134C9" w14:textId="77777777" w:rsidR="007C75F2" w:rsidRPr="0000007A" w:rsidRDefault="007C75F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3DD3A" w14:textId="77777777" w:rsidR="007C75F2" w:rsidRPr="0000007A" w:rsidRDefault="007C75F2" w:rsidP="0099583E">
      <w:r>
        <w:separator/>
      </w:r>
    </w:p>
  </w:footnote>
  <w:footnote w:type="continuationSeparator" w:id="0">
    <w:p w14:paraId="344E05FA" w14:textId="77777777" w:rsidR="007C75F2" w:rsidRPr="0000007A" w:rsidRDefault="007C75F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7453E"/>
    <w:multiLevelType w:val="multilevel"/>
    <w:tmpl w:val="1B94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74C91"/>
    <w:multiLevelType w:val="multilevel"/>
    <w:tmpl w:val="23CE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C6BC5"/>
    <w:multiLevelType w:val="multilevel"/>
    <w:tmpl w:val="5E48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60D8E"/>
    <w:multiLevelType w:val="hybridMultilevel"/>
    <w:tmpl w:val="4ED2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13420"/>
    <w:multiLevelType w:val="multilevel"/>
    <w:tmpl w:val="E3FE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DB6F83"/>
    <w:multiLevelType w:val="hybridMultilevel"/>
    <w:tmpl w:val="8B7A6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A641C"/>
    <w:multiLevelType w:val="multilevel"/>
    <w:tmpl w:val="9688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D91C4F"/>
    <w:multiLevelType w:val="multilevel"/>
    <w:tmpl w:val="6BAE53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A314CD9"/>
    <w:multiLevelType w:val="multilevel"/>
    <w:tmpl w:val="DDF8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68B34E6"/>
    <w:multiLevelType w:val="multilevel"/>
    <w:tmpl w:val="4EAA3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894BD3"/>
    <w:multiLevelType w:val="multilevel"/>
    <w:tmpl w:val="6566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307C13"/>
    <w:multiLevelType w:val="multilevel"/>
    <w:tmpl w:val="505E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6421C"/>
    <w:multiLevelType w:val="multilevel"/>
    <w:tmpl w:val="D88E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083372">
    <w:abstractNumId w:val="4"/>
  </w:num>
  <w:num w:numId="2" w16cid:durableId="1455322621">
    <w:abstractNumId w:val="11"/>
  </w:num>
  <w:num w:numId="3" w16cid:durableId="853155836">
    <w:abstractNumId w:val="9"/>
  </w:num>
  <w:num w:numId="4" w16cid:durableId="745689666">
    <w:abstractNumId w:val="12"/>
  </w:num>
  <w:num w:numId="5" w16cid:durableId="1273323664">
    <w:abstractNumId w:val="8"/>
  </w:num>
  <w:num w:numId="6" w16cid:durableId="34934797">
    <w:abstractNumId w:val="0"/>
  </w:num>
  <w:num w:numId="7" w16cid:durableId="1045835598">
    <w:abstractNumId w:val="2"/>
  </w:num>
  <w:num w:numId="8" w16cid:durableId="1821337203">
    <w:abstractNumId w:val="18"/>
  </w:num>
  <w:num w:numId="9" w16cid:durableId="1791128773">
    <w:abstractNumId w:val="16"/>
  </w:num>
  <w:num w:numId="10" w16cid:durableId="2085059934">
    <w:abstractNumId w:val="3"/>
  </w:num>
  <w:num w:numId="11" w16cid:durableId="2006005757">
    <w:abstractNumId w:val="22"/>
  </w:num>
  <w:num w:numId="12" w16cid:durableId="1231311843">
    <w:abstractNumId w:val="20"/>
  </w:num>
  <w:num w:numId="13" w16cid:durableId="2071614949">
    <w:abstractNumId w:val="21"/>
  </w:num>
  <w:num w:numId="14" w16cid:durableId="1207835807">
    <w:abstractNumId w:val="5"/>
  </w:num>
  <w:num w:numId="15" w16cid:durableId="1064991857">
    <w:abstractNumId w:val="1"/>
  </w:num>
  <w:num w:numId="16" w16cid:durableId="957638206">
    <w:abstractNumId w:val="17"/>
  </w:num>
  <w:num w:numId="17" w16cid:durableId="949505720">
    <w:abstractNumId w:val="10"/>
  </w:num>
  <w:num w:numId="18" w16cid:durableId="1810974910">
    <w:abstractNumId w:val="14"/>
  </w:num>
  <w:num w:numId="19" w16cid:durableId="169027686">
    <w:abstractNumId w:val="7"/>
  </w:num>
  <w:num w:numId="20" w16cid:durableId="1317687952">
    <w:abstractNumId w:val="19"/>
  </w:num>
  <w:num w:numId="21" w16cid:durableId="1767649048">
    <w:abstractNumId w:val="13"/>
  </w:num>
  <w:num w:numId="22" w16cid:durableId="1051273726">
    <w:abstractNumId w:val="15"/>
  </w:num>
  <w:num w:numId="23" w16cid:durableId="987594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55A"/>
    <w:rsid w:val="00197E68"/>
    <w:rsid w:val="001A1605"/>
    <w:rsid w:val="001A2F22"/>
    <w:rsid w:val="001B0C63"/>
    <w:rsid w:val="001B5029"/>
    <w:rsid w:val="001C6396"/>
    <w:rsid w:val="001D3A1D"/>
    <w:rsid w:val="001E4B3D"/>
    <w:rsid w:val="001F0936"/>
    <w:rsid w:val="001F24FF"/>
    <w:rsid w:val="001F2913"/>
    <w:rsid w:val="001F707F"/>
    <w:rsid w:val="002011F3"/>
    <w:rsid w:val="00201B85"/>
    <w:rsid w:val="00204D68"/>
    <w:rsid w:val="00207324"/>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0588"/>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076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88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672B"/>
    <w:rsid w:val="00602F7D"/>
    <w:rsid w:val="00605952"/>
    <w:rsid w:val="00620677"/>
    <w:rsid w:val="00624032"/>
    <w:rsid w:val="00626025"/>
    <w:rsid w:val="006311A1"/>
    <w:rsid w:val="00640538"/>
    <w:rsid w:val="00645A56"/>
    <w:rsid w:val="006478EB"/>
    <w:rsid w:val="006532DF"/>
    <w:rsid w:val="0065409E"/>
    <w:rsid w:val="0065579D"/>
    <w:rsid w:val="00663792"/>
    <w:rsid w:val="00664161"/>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37A2"/>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5F2"/>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26E3"/>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323"/>
    <w:rsid w:val="009F29EB"/>
    <w:rsid w:val="009F7A71"/>
    <w:rsid w:val="00A001A0"/>
    <w:rsid w:val="00A12C83"/>
    <w:rsid w:val="00A1527E"/>
    <w:rsid w:val="00A15F2F"/>
    <w:rsid w:val="00A17184"/>
    <w:rsid w:val="00A31AAC"/>
    <w:rsid w:val="00A32905"/>
    <w:rsid w:val="00A36C95"/>
    <w:rsid w:val="00A37DE3"/>
    <w:rsid w:val="00A40B00"/>
    <w:rsid w:val="00A4787C"/>
    <w:rsid w:val="00A51369"/>
    <w:rsid w:val="00A519D1"/>
    <w:rsid w:val="00A5303B"/>
    <w:rsid w:val="00A65C50"/>
    <w:rsid w:val="00A8290F"/>
    <w:rsid w:val="00A90486"/>
    <w:rsid w:val="00A94EC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040D"/>
    <w:rsid w:val="00B760E1"/>
    <w:rsid w:val="00B82FFC"/>
    <w:rsid w:val="00B942F5"/>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444"/>
    <w:rsid w:val="00C435C6"/>
    <w:rsid w:val="00C635B6"/>
    <w:rsid w:val="00C70DFC"/>
    <w:rsid w:val="00C7449D"/>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9F7"/>
    <w:rsid w:val="00D1283A"/>
    <w:rsid w:val="00D12970"/>
    <w:rsid w:val="00D1535B"/>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41F0"/>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A1E"/>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744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942F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B942F5"/>
    <w:rPr>
      <w:rFonts w:asciiTheme="majorHAnsi" w:eastAsiaTheme="majorEastAsia" w:hAnsiTheme="majorHAnsi" w:cstheme="majorBidi"/>
      <w:color w:val="243F60" w:themeColor="accent1" w:themeShade="7F"/>
      <w:sz w:val="24"/>
      <w:szCs w:val="24"/>
      <w:lang w:val="en-US" w:eastAsia="en-US"/>
    </w:rPr>
  </w:style>
  <w:style w:type="character" w:customStyle="1" w:styleId="Heading1Char">
    <w:name w:val="Heading 1 Char"/>
    <w:basedOn w:val="DefaultParagraphFont"/>
    <w:link w:val="Heading1"/>
    <w:uiPriority w:val="9"/>
    <w:rsid w:val="00C7449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9355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2025-12-05T11:52:00Z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