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C265D" w14:paraId="1643A4CA" w14:textId="77777777" w:rsidTr="004847FF">
        <w:trPr>
          <w:trHeight w:val="450"/>
        </w:trPr>
        <w:tc>
          <w:tcPr>
            <w:tcW w:w="5000" w:type="pct"/>
            <w:gridSpan w:val="2"/>
            <w:tcBorders>
              <w:top w:val="nil"/>
              <w:left w:val="nil"/>
              <w:right w:val="nil"/>
            </w:tcBorders>
          </w:tcPr>
          <w:p w14:paraId="4C55E51F" w14:textId="77777777" w:rsidR="00602F7D" w:rsidRPr="00BC265D" w:rsidRDefault="00602F7D" w:rsidP="00F2643C">
            <w:pPr>
              <w:pStyle w:val="Heading2"/>
              <w:jc w:val="left"/>
              <w:rPr>
                <w:rFonts w:ascii="Arial" w:hAnsi="Arial" w:cs="Arial"/>
                <w:b w:val="0"/>
                <w:bCs w:val="0"/>
                <w:lang w:val="en-US"/>
              </w:rPr>
            </w:pPr>
          </w:p>
        </w:tc>
      </w:tr>
      <w:tr w:rsidR="0000007A" w:rsidRPr="00BC265D" w14:paraId="127EAD7E" w14:textId="77777777" w:rsidTr="00F33C84">
        <w:trPr>
          <w:trHeight w:val="413"/>
        </w:trPr>
        <w:tc>
          <w:tcPr>
            <w:tcW w:w="1234" w:type="pct"/>
          </w:tcPr>
          <w:p w14:paraId="3C159AA5" w14:textId="77777777" w:rsidR="0000007A" w:rsidRPr="00BC265D" w:rsidRDefault="00D27A79" w:rsidP="00696CAD">
            <w:pPr>
              <w:pStyle w:val="BodyText"/>
              <w:ind w:left="90"/>
              <w:jc w:val="left"/>
              <w:rPr>
                <w:rFonts w:ascii="Arial" w:hAnsi="Arial" w:cs="Arial"/>
                <w:bCs/>
                <w:sz w:val="20"/>
                <w:szCs w:val="20"/>
                <w:lang w:val="en-GB"/>
              </w:rPr>
            </w:pPr>
            <w:r w:rsidRPr="00BC265D">
              <w:rPr>
                <w:rFonts w:ascii="Arial" w:hAnsi="Arial" w:cs="Arial"/>
                <w:bCs/>
                <w:sz w:val="20"/>
                <w:szCs w:val="20"/>
                <w:lang w:val="en-GB"/>
              </w:rPr>
              <w:t xml:space="preserve">Book </w:t>
            </w:r>
            <w:r w:rsidR="0000007A" w:rsidRPr="00BC265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6E87EEF" w:rsidR="0000007A" w:rsidRPr="00BC265D" w:rsidRDefault="00AD638A" w:rsidP="00054BC4">
            <w:pPr>
              <w:pStyle w:val="NormalWeb"/>
              <w:rPr>
                <w:rFonts w:ascii="Arial" w:hAnsi="Arial" w:cs="Arial"/>
                <w:b/>
                <w:bCs/>
                <w:sz w:val="20"/>
                <w:szCs w:val="20"/>
                <w:u w:val="single"/>
              </w:rPr>
            </w:pPr>
            <w:hyperlink r:id="rId7" w:history="1">
              <w:r w:rsidRPr="00BC265D">
                <w:rPr>
                  <w:rStyle w:val="Hyperlink"/>
                  <w:rFonts w:ascii="Arial" w:hAnsi="Arial" w:cs="Arial"/>
                  <w:b/>
                  <w:bCs/>
                  <w:sz w:val="20"/>
                  <w:szCs w:val="20"/>
                </w:rPr>
                <w:t>Pharmaceutical Science: New Insights and Developments</w:t>
              </w:r>
            </w:hyperlink>
          </w:p>
        </w:tc>
      </w:tr>
      <w:tr w:rsidR="0000007A" w:rsidRPr="00BC265D" w14:paraId="73C90375" w14:textId="77777777" w:rsidTr="002E7787">
        <w:trPr>
          <w:trHeight w:val="290"/>
        </w:trPr>
        <w:tc>
          <w:tcPr>
            <w:tcW w:w="1234" w:type="pct"/>
          </w:tcPr>
          <w:p w14:paraId="20D28135" w14:textId="77777777" w:rsidR="0000007A" w:rsidRPr="00BC265D" w:rsidRDefault="0000007A" w:rsidP="00696CAD">
            <w:pPr>
              <w:pStyle w:val="BodyText"/>
              <w:ind w:left="90"/>
              <w:jc w:val="left"/>
              <w:rPr>
                <w:rFonts w:ascii="Arial" w:hAnsi="Arial" w:cs="Arial"/>
                <w:bCs/>
                <w:sz w:val="20"/>
                <w:szCs w:val="20"/>
                <w:lang w:val="en-GB"/>
              </w:rPr>
            </w:pPr>
            <w:r w:rsidRPr="00BC265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DD2BD9" w:rsidR="0000007A" w:rsidRPr="00BC265D"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C265D">
              <w:rPr>
                <w:rFonts w:ascii="Arial" w:hAnsi="Arial" w:cs="Arial"/>
                <w:b/>
                <w:bCs/>
                <w:sz w:val="20"/>
                <w:szCs w:val="20"/>
                <w:lang w:val="en-GB"/>
              </w:rPr>
              <w:t>Ms_BP</w:t>
            </w:r>
            <w:r w:rsidR="00FC432A" w:rsidRPr="00BC265D">
              <w:rPr>
                <w:rFonts w:ascii="Arial" w:hAnsi="Arial" w:cs="Arial"/>
                <w:b/>
                <w:bCs/>
                <w:sz w:val="20"/>
                <w:szCs w:val="20"/>
                <w:lang w:val="en-GB"/>
              </w:rPr>
              <w:t>R</w:t>
            </w:r>
            <w:proofErr w:type="spellEnd"/>
            <w:r w:rsidRPr="00BC265D">
              <w:rPr>
                <w:rFonts w:ascii="Arial" w:hAnsi="Arial" w:cs="Arial"/>
                <w:b/>
                <w:bCs/>
                <w:sz w:val="20"/>
                <w:szCs w:val="20"/>
                <w:lang w:val="en-GB"/>
              </w:rPr>
              <w:t>_</w:t>
            </w:r>
            <w:r w:rsidR="0076038E" w:rsidRPr="00BC265D">
              <w:rPr>
                <w:rFonts w:ascii="Arial" w:hAnsi="Arial" w:cs="Arial"/>
                <w:b/>
                <w:bCs/>
                <w:sz w:val="20"/>
                <w:szCs w:val="20"/>
              </w:rPr>
              <w:t>6722</w:t>
            </w:r>
          </w:p>
        </w:tc>
      </w:tr>
      <w:tr w:rsidR="0000007A" w:rsidRPr="00BC265D" w14:paraId="05B60576" w14:textId="77777777" w:rsidTr="002109D6">
        <w:trPr>
          <w:trHeight w:val="331"/>
        </w:trPr>
        <w:tc>
          <w:tcPr>
            <w:tcW w:w="1234" w:type="pct"/>
          </w:tcPr>
          <w:p w14:paraId="0196A627" w14:textId="77777777" w:rsidR="0000007A" w:rsidRPr="00BC265D" w:rsidRDefault="0000007A" w:rsidP="00696CAD">
            <w:pPr>
              <w:pStyle w:val="BodyText"/>
              <w:ind w:left="90"/>
              <w:jc w:val="left"/>
              <w:rPr>
                <w:rFonts w:ascii="Arial" w:hAnsi="Arial" w:cs="Arial"/>
                <w:bCs/>
                <w:sz w:val="20"/>
                <w:szCs w:val="20"/>
                <w:lang w:val="en-GB"/>
              </w:rPr>
            </w:pPr>
            <w:r w:rsidRPr="00BC265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FDD68BC" w:rsidR="0000007A" w:rsidRPr="00BC265D" w:rsidRDefault="005A0781" w:rsidP="000450FC">
            <w:pPr>
              <w:pStyle w:val="NormalWeb"/>
              <w:spacing w:before="0" w:beforeAutospacing="0" w:after="0" w:afterAutospacing="0"/>
              <w:rPr>
                <w:rFonts w:ascii="Arial" w:hAnsi="Arial" w:cs="Arial"/>
                <w:b/>
                <w:sz w:val="20"/>
                <w:szCs w:val="20"/>
                <w:highlight w:val="yellow"/>
                <w:lang w:val="en-GB"/>
              </w:rPr>
            </w:pPr>
            <w:r w:rsidRPr="00BC265D">
              <w:rPr>
                <w:rFonts w:ascii="Arial" w:hAnsi="Arial" w:cs="Arial"/>
                <w:b/>
                <w:sz w:val="20"/>
                <w:szCs w:val="20"/>
                <w:lang w:val="en-GB"/>
              </w:rPr>
              <w:t>Tamarindus indica Leaf Extract as a Natural Analgesic, Anti-inflammatory, and CNS Depressant: Experimental Evidence in Mice</w:t>
            </w:r>
          </w:p>
        </w:tc>
      </w:tr>
      <w:tr w:rsidR="00CF0BBB" w:rsidRPr="00BC265D" w14:paraId="6D508B1C" w14:textId="77777777" w:rsidTr="002E7787">
        <w:trPr>
          <w:trHeight w:val="332"/>
        </w:trPr>
        <w:tc>
          <w:tcPr>
            <w:tcW w:w="1234" w:type="pct"/>
          </w:tcPr>
          <w:p w14:paraId="32FC28F7" w14:textId="77777777" w:rsidR="00CF0BBB" w:rsidRPr="00BC265D" w:rsidRDefault="00CF0BBB" w:rsidP="00696CAD">
            <w:pPr>
              <w:pStyle w:val="BodyText"/>
              <w:ind w:left="90"/>
              <w:jc w:val="left"/>
              <w:rPr>
                <w:rFonts w:ascii="Arial" w:hAnsi="Arial" w:cs="Arial"/>
                <w:bCs/>
                <w:sz w:val="20"/>
                <w:szCs w:val="20"/>
                <w:lang w:val="en-GB"/>
              </w:rPr>
            </w:pPr>
            <w:r w:rsidRPr="00BC265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344055D" w:rsidR="00CF0BBB" w:rsidRPr="00BC265D" w:rsidRDefault="0076038E" w:rsidP="000450FC">
            <w:pPr>
              <w:pStyle w:val="NormalWeb"/>
              <w:spacing w:before="0" w:beforeAutospacing="0" w:after="0" w:afterAutospacing="0"/>
              <w:rPr>
                <w:rFonts w:ascii="Arial" w:hAnsi="Arial" w:cs="Arial"/>
                <w:b/>
                <w:sz w:val="20"/>
                <w:szCs w:val="20"/>
                <w:lang w:val="en-GB"/>
              </w:rPr>
            </w:pPr>
            <w:r w:rsidRPr="00BC265D">
              <w:rPr>
                <w:rFonts w:ascii="Arial" w:hAnsi="Arial" w:cs="Arial"/>
                <w:b/>
                <w:sz w:val="20"/>
                <w:szCs w:val="20"/>
                <w:lang w:val="en-GB"/>
              </w:rPr>
              <w:t>Book Chapter</w:t>
            </w:r>
          </w:p>
        </w:tc>
      </w:tr>
    </w:tbl>
    <w:p w14:paraId="45F5983C" w14:textId="77777777" w:rsidR="00037D52" w:rsidRPr="00BC265D" w:rsidRDefault="00037D52" w:rsidP="0000007A">
      <w:pPr>
        <w:pStyle w:val="BodyText"/>
        <w:rPr>
          <w:rFonts w:ascii="Arial" w:hAnsi="Arial" w:cs="Arial"/>
          <w:b/>
          <w:bCs/>
          <w:sz w:val="20"/>
          <w:szCs w:val="20"/>
          <w:u w:val="single"/>
          <w:lang w:val="en-GB"/>
        </w:rPr>
      </w:pPr>
    </w:p>
    <w:p w14:paraId="37E43B60" w14:textId="77777777" w:rsidR="0086369B" w:rsidRPr="00BC265D" w:rsidRDefault="0086369B" w:rsidP="00626025">
      <w:pPr>
        <w:pStyle w:val="BodyText"/>
        <w:rPr>
          <w:rFonts w:ascii="Arial" w:hAnsi="Arial" w:cs="Arial"/>
          <w:b/>
          <w:color w:val="222222"/>
          <w:sz w:val="20"/>
          <w:szCs w:val="20"/>
          <w:u w:val="single"/>
          <w:lang w:val="en-US"/>
        </w:rPr>
      </w:pPr>
    </w:p>
    <w:p w14:paraId="63CD6BCB" w14:textId="0FFEAA9E" w:rsidR="00626025" w:rsidRPr="00BC265D" w:rsidRDefault="00640538" w:rsidP="00626025">
      <w:pPr>
        <w:pStyle w:val="BodyText"/>
        <w:rPr>
          <w:rFonts w:ascii="Arial" w:hAnsi="Arial" w:cs="Arial"/>
          <w:b/>
          <w:color w:val="222222"/>
          <w:sz w:val="20"/>
          <w:szCs w:val="20"/>
          <w:u w:val="single"/>
          <w:lang w:val="en-US"/>
        </w:rPr>
      </w:pPr>
      <w:r w:rsidRPr="00BC265D">
        <w:rPr>
          <w:rFonts w:ascii="Arial" w:hAnsi="Arial" w:cs="Arial"/>
          <w:b/>
          <w:color w:val="222222"/>
          <w:sz w:val="20"/>
          <w:szCs w:val="20"/>
          <w:u w:val="single"/>
          <w:lang w:val="en-US"/>
        </w:rPr>
        <w:t>Special note:</w:t>
      </w:r>
    </w:p>
    <w:p w14:paraId="1AC448A2" w14:textId="77777777" w:rsidR="007B54A4" w:rsidRPr="00BC265D" w:rsidRDefault="007B54A4" w:rsidP="00626025">
      <w:pPr>
        <w:pStyle w:val="BodyText"/>
        <w:rPr>
          <w:rFonts w:ascii="Arial" w:hAnsi="Arial" w:cs="Arial"/>
          <w:b/>
          <w:color w:val="222222"/>
          <w:sz w:val="20"/>
          <w:szCs w:val="20"/>
          <w:u w:val="single"/>
          <w:lang w:val="en-US"/>
        </w:rPr>
      </w:pPr>
    </w:p>
    <w:p w14:paraId="7F950B43" w14:textId="3CFD7BBC" w:rsidR="007B54A4" w:rsidRPr="00BC265D" w:rsidRDefault="00955E45" w:rsidP="00626025">
      <w:pPr>
        <w:pStyle w:val="BodyText"/>
        <w:rPr>
          <w:rFonts w:ascii="Arial" w:hAnsi="Arial" w:cs="Arial"/>
          <w:b/>
          <w:color w:val="222222"/>
          <w:sz w:val="20"/>
          <w:szCs w:val="20"/>
          <w:lang w:val="en-US"/>
        </w:rPr>
      </w:pPr>
      <w:r w:rsidRPr="00BC265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C265D" w:rsidRDefault="00000000" w:rsidP="00626025">
      <w:pPr>
        <w:pStyle w:val="BodyText"/>
        <w:rPr>
          <w:rFonts w:ascii="Arial" w:hAnsi="Arial" w:cs="Arial"/>
          <w:b/>
          <w:color w:val="222222"/>
          <w:sz w:val="20"/>
          <w:szCs w:val="20"/>
          <w:u w:val="single"/>
          <w:lang w:val="en-US"/>
        </w:rPr>
      </w:pPr>
      <w:r w:rsidRPr="00BC265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BA92881" w:rsidR="00E03C32" w:rsidRDefault="005408E5" w:rsidP="00E03C32">
                  <w:pPr>
                    <w:pStyle w:val="BodyText"/>
                    <w:jc w:val="left"/>
                    <w:rPr>
                      <w:rFonts w:ascii="Arial" w:hAnsi="Arial" w:cs="Arial"/>
                      <w:b/>
                      <w:color w:val="222222"/>
                      <w:sz w:val="32"/>
                      <w:lang w:val="en-US"/>
                    </w:rPr>
                  </w:pPr>
                  <w:r w:rsidRPr="005408E5">
                    <w:rPr>
                      <w:rFonts w:ascii="Arial" w:hAnsi="Arial" w:cs="Arial"/>
                      <w:b/>
                      <w:color w:val="222222"/>
                      <w:sz w:val="32"/>
                      <w:lang w:val="en-US"/>
                    </w:rPr>
                    <w:t>Journal of Advances in Medical and Pharmaceutical Sciences</w:t>
                  </w:r>
                  <w:r w:rsidR="00E03C32" w:rsidRPr="00640538">
                    <w:rPr>
                      <w:rFonts w:ascii="Arial" w:hAnsi="Arial" w:cs="Arial"/>
                      <w:b/>
                      <w:color w:val="222222"/>
                      <w:sz w:val="32"/>
                      <w:lang w:val="en-US"/>
                    </w:rPr>
                    <w:t xml:space="preserve">, </w:t>
                  </w:r>
                  <w:r>
                    <w:rPr>
                      <w:rFonts w:ascii="Arial" w:hAnsi="Arial" w:cs="Arial"/>
                      <w:b/>
                      <w:color w:val="222222"/>
                      <w:sz w:val="32"/>
                      <w:lang w:val="en-US"/>
                    </w:rPr>
                    <w:t>27</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5408E5">
                    <w:rPr>
                      <w:rFonts w:ascii="Arial" w:hAnsi="Arial" w:cs="Arial"/>
                      <w:b/>
                      <w:color w:val="222222"/>
                      <w:sz w:val="32"/>
                      <w:lang w:val="en-US"/>
                    </w:rPr>
                    <w:t>96-105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D94E501" w:rsidR="00E03C32" w:rsidRPr="007B54A4" w:rsidRDefault="007A27F9" w:rsidP="007A27F9">
                  <w:pPr>
                    <w:pStyle w:val="BodyText"/>
                    <w:jc w:val="left"/>
                    <w:rPr>
                      <w:rFonts w:ascii="Arial" w:hAnsi="Arial" w:cs="Arial"/>
                      <w:b/>
                      <w:color w:val="222222"/>
                      <w:sz w:val="32"/>
                      <w:lang w:val="en-US"/>
                    </w:rPr>
                  </w:pPr>
                  <w:r w:rsidRPr="007A27F9">
                    <w:rPr>
                      <w:rFonts w:ascii="Arial" w:hAnsi="Arial" w:cs="Arial"/>
                      <w:b/>
                      <w:bCs/>
                      <w:color w:val="222222"/>
                      <w:sz w:val="32"/>
                      <w:lang w:val="en-US"/>
                    </w:rPr>
                    <w:t>DOI: </w:t>
                  </w:r>
                  <w:hyperlink r:id="rId8" w:history="1">
                    <w:r w:rsidRPr="007A27F9">
                      <w:rPr>
                        <w:rStyle w:val="Hyperlink"/>
                        <w:rFonts w:ascii="Arial" w:hAnsi="Arial" w:cs="Arial"/>
                        <w:b/>
                        <w:sz w:val="32"/>
                        <w:lang w:val="en-US"/>
                      </w:rPr>
                      <w:t>10.9734/</w:t>
                    </w:r>
                    <w:proofErr w:type="spellStart"/>
                    <w:r w:rsidRPr="007A27F9">
                      <w:rPr>
                        <w:rStyle w:val="Hyperlink"/>
                        <w:rFonts w:ascii="Arial" w:hAnsi="Arial" w:cs="Arial"/>
                        <w:b/>
                        <w:sz w:val="32"/>
                        <w:lang w:val="en-US"/>
                      </w:rPr>
                      <w:t>jamps</w:t>
                    </w:r>
                    <w:proofErr w:type="spellEnd"/>
                    <w:r w:rsidRPr="007A27F9">
                      <w:rPr>
                        <w:rStyle w:val="Hyperlink"/>
                        <w:rFonts w:ascii="Arial" w:hAnsi="Arial" w:cs="Arial"/>
                        <w:b/>
                        <w:sz w:val="32"/>
                        <w:lang w:val="en-US"/>
                      </w:rPr>
                      <w:t>/2025/v27i8811</w:t>
                    </w:r>
                  </w:hyperlink>
                </w:p>
              </w:txbxContent>
            </v:textbox>
          </v:rect>
        </w:pict>
      </w:r>
    </w:p>
    <w:p w14:paraId="40641486" w14:textId="77777777" w:rsidR="00D9392F" w:rsidRPr="00BC265D" w:rsidRDefault="002A3D7C" w:rsidP="00626025">
      <w:pPr>
        <w:pStyle w:val="BodyText"/>
        <w:jc w:val="left"/>
        <w:rPr>
          <w:rFonts w:ascii="Arial" w:hAnsi="Arial" w:cs="Arial"/>
          <w:color w:val="222222"/>
          <w:sz w:val="20"/>
          <w:szCs w:val="20"/>
          <w:lang w:val="en-IN"/>
        </w:rPr>
      </w:pPr>
      <w:r w:rsidRPr="00BC265D">
        <w:rPr>
          <w:rFonts w:ascii="Arial" w:hAnsi="Arial" w:cs="Arial"/>
          <w:color w:val="222222"/>
          <w:sz w:val="20"/>
          <w:szCs w:val="20"/>
          <w:lang w:val="en-IN"/>
        </w:rPr>
        <w:br w:type="page"/>
      </w:r>
    </w:p>
    <w:p w14:paraId="5A743ECE" w14:textId="77777777" w:rsidR="00D27A79" w:rsidRPr="00BC265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C265D" w14:paraId="71A94C1F" w14:textId="77777777" w:rsidTr="007222C8">
        <w:tc>
          <w:tcPr>
            <w:tcW w:w="5000" w:type="pct"/>
            <w:gridSpan w:val="3"/>
            <w:tcBorders>
              <w:top w:val="nil"/>
              <w:left w:val="nil"/>
              <w:right w:val="nil"/>
            </w:tcBorders>
            <w:noWrap/>
          </w:tcPr>
          <w:p w14:paraId="0BC15285" w14:textId="75BEB51F" w:rsidR="00F1171E" w:rsidRPr="00BC265D" w:rsidRDefault="00F1171E" w:rsidP="007222C8">
            <w:pPr>
              <w:pStyle w:val="Heading2"/>
              <w:jc w:val="left"/>
              <w:rPr>
                <w:rFonts w:ascii="Arial" w:hAnsi="Arial" w:cs="Arial"/>
                <w:lang w:val="en-GB"/>
              </w:rPr>
            </w:pPr>
            <w:r w:rsidRPr="00BC265D">
              <w:rPr>
                <w:rFonts w:ascii="Arial" w:hAnsi="Arial" w:cs="Arial"/>
                <w:highlight w:val="yellow"/>
                <w:lang w:val="en-GB"/>
              </w:rPr>
              <w:t>PART  1:</w:t>
            </w:r>
            <w:r w:rsidRPr="00BC265D">
              <w:rPr>
                <w:rFonts w:ascii="Arial" w:hAnsi="Arial" w:cs="Arial"/>
                <w:lang w:val="en-GB"/>
              </w:rPr>
              <w:t xml:space="preserve"> Comments</w:t>
            </w:r>
          </w:p>
          <w:p w14:paraId="1287753C" w14:textId="77777777" w:rsidR="00F1171E" w:rsidRPr="00BC265D" w:rsidRDefault="00F1171E" w:rsidP="007222C8">
            <w:pPr>
              <w:rPr>
                <w:rFonts w:ascii="Arial" w:hAnsi="Arial" w:cs="Arial"/>
                <w:sz w:val="20"/>
                <w:szCs w:val="20"/>
                <w:lang w:val="en-GB"/>
              </w:rPr>
            </w:pPr>
          </w:p>
        </w:tc>
      </w:tr>
      <w:tr w:rsidR="00F1171E" w:rsidRPr="00BC265D" w14:paraId="5EA12279" w14:textId="77777777" w:rsidTr="007222C8">
        <w:tc>
          <w:tcPr>
            <w:tcW w:w="1265" w:type="pct"/>
            <w:noWrap/>
          </w:tcPr>
          <w:p w14:paraId="7AE9682F" w14:textId="77777777" w:rsidR="00F1171E" w:rsidRPr="00BC265D" w:rsidRDefault="00F1171E" w:rsidP="007222C8">
            <w:pPr>
              <w:pStyle w:val="Heading2"/>
              <w:jc w:val="left"/>
              <w:rPr>
                <w:rFonts w:ascii="Arial" w:hAnsi="Arial" w:cs="Arial"/>
                <w:lang w:val="en-GB"/>
              </w:rPr>
            </w:pPr>
          </w:p>
        </w:tc>
        <w:tc>
          <w:tcPr>
            <w:tcW w:w="2212" w:type="pct"/>
          </w:tcPr>
          <w:p w14:paraId="5B8DBE06" w14:textId="77777777" w:rsidR="00F1171E" w:rsidRPr="00BC265D" w:rsidRDefault="00F1171E" w:rsidP="007222C8">
            <w:pPr>
              <w:pStyle w:val="Heading2"/>
              <w:jc w:val="left"/>
              <w:rPr>
                <w:rFonts w:ascii="Arial" w:hAnsi="Arial" w:cs="Arial"/>
                <w:lang w:val="en-GB"/>
              </w:rPr>
            </w:pPr>
            <w:r w:rsidRPr="00BC265D">
              <w:rPr>
                <w:rFonts w:ascii="Arial" w:hAnsi="Arial" w:cs="Arial"/>
                <w:lang w:val="en-GB"/>
              </w:rPr>
              <w:t>Reviewer’s comment</w:t>
            </w:r>
          </w:p>
          <w:p w14:paraId="693A9C4D" w14:textId="77777777" w:rsidR="00421DBF" w:rsidRPr="00BC265D" w:rsidRDefault="00421DBF" w:rsidP="00421DBF">
            <w:pPr>
              <w:rPr>
                <w:rFonts w:ascii="Arial" w:hAnsi="Arial" w:cs="Arial"/>
                <w:b/>
                <w:bCs/>
                <w:sz w:val="20"/>
                <w:szCs w:val="20"/>
              </w:rPr>
            </w:pPr>
            <w:r w:rsidRPr="00BC265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C265D" w:rsidRDefault="00421DBF" w:rsidP="00421DBF">
            <w:pPr>
              <w:rPr>
                <w:rFonts w:ascii="Arial" w:hAnsi="Arial" w:cs="Arial"/>
                <w:sz w:val="20"/>
                <w:szCs w:val="20"/>
                <w:lang w:val="en-GB"/>
              </w:rPr>
            </w:pPr>
          </w:p>
        </w:tc>
        <w:tc>
          <w:tcPr>
            <w:tcW w:w="1523" w:type="pct"/>
          </w:tcPr>
          <w:p w14:paraId="57792C30" w14:textId="77777777" w:rsidR="00F1171E" w:rsidRPr="00BC265D" w:rsidRDefault="00F1171E" w:rsidP="007222C8">
            <w:pPr>
              <w:pStyle w:val="Heading2"/>
              <w:jc w:val="left"/>
              <w:rPr>
                <w:rFonts w:ascii="Arial" w:hAnsi="Arial" w:cs="Arial"/>
                <w:b w:val="0"/>
                <w:lang w:val="en-GB"/>
              </w:rPr>
            </w:pPr>
            <w:r w:rsidRPr="00BC265D">
              <w:rPr>
                <w:rFonts w:ascii="Arial" w:hAnsi="Arial" w:cs="Arial"/>
                <w:lang w:val="en-GB"/>
              </w:rPr>
              <w:t>Author’s Feedback</w:t>
            </w:r>
            <w:r w:rsidRPr="00BC265D">
              <w:rPr>
                <w:rFonts w:ascii="Arial" w:hAnsi="Arial" w:cs="Arial"/>
                <w:b w:val="0"/>
                <w:lang w:val="en-GB"/>
              </w:rPr>
              <w:t xml:space="preserve"> </w:t>
            </w:r>
            <w:r w:rsidRPr="00BC265D">
              <w:rPr>
                <w:rFonts w:ascii="Arial" w:hAnsi="Arial" w:cs="Arial"/>
                <w:b w:val="0"/>
                <w:i/>
                <w:lang w:val="en-GB"/>
              </w:rPr>
              <w:t>(Please correct the manuscript and highlight that part in the manuscript. It is mandatory that authors should write his/her feedback here)</w:t>
            </w:r>
          </w:p>
        </w:tc>
      </w:tr>
      <w:tr w:rsidR="00F1171E" w:rsidRPr="00BC265D" w14:paraId="5C0AB4EC" w14:textId="77777777" w:rsidTr="007222C8">
        <w:trPr>
          <w:trHeight w:val="1264"/>
        </w:trPr>
        <w:tc>
          <w:tcPr>
            <w:tcW w:w="1265" w:type="pct"/>
            <w:noWrap/>
          </w:tcPr>
          <w:p w14:paraId="66B47184" w14:textId="48030299" w:rsidR="00F1171E" w:rsidRPr="00BC265D" w:rsidRDefault="00F1171E" w:rsidP="007222C8">
            <w:pPr>
              <w:ind w:left="360"/>
              <w:rPr>
                <w:rFonts w:ascii="Arial" w:hAnsi="Arial" w:cs="Arial"/>
                <w:b/>
                <w:bCs/>
                <w:sz w:val="20"/>
                <w:szCs w:val="20"/>
                <w:lang w:val="en-GB"/>
              </w:rPr>
            </w:pPr>
            <w:r w:rsidRPr="00BC265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C265D" w:rsidRDefault="00F1171E" w:rsidP="007222C8">
            <w:pPr>
              <w:ind w:left="360"/>
              <w:rPr>
                <w:rFonts w:ascii="Arial" w:eastAsia="MS Mincho" w:hAnsi="Arial" w:cs="Arial"/>
                <w:b/>
                <w:bCs/>
                <w:sz w:val="20"/>
                <w:szCs w:val="20"/>
                <w:lang w:val="en-GB"/>
              </w:rPr>
            </w:pPr>
          </w:p>
        </w:tc>
        <w:tc>
          <w:tcPr>
            <w:tcW w:w="2212" w:type="pct"/>
          </w:tcPr>
          <w:p w14:paraId="7DBC9196" w14:textId="5D4579C5" w:rsidR="00F1171E" w:rsidRPr="00BC265D" w:rsidRDefault="004F50F8" w:rsidP="004F50F8">
            <w:pPr>
              <w:pStyle w:val="ListParagraph"/>
              <w:spacing w:line="360" w:lineRule="auto"/>
              <w:ind w:left="0"/>
              <w:jc w:val="both"/>
              <w:rPr>
                <w:rFonts w:ascii="Arial" w:hAnsi="Arial" w:cs="Arial"/>
                <w:b/>
                <w:bCs/>
                <w:sz w:val="20"/>
                <w:szCs w:val="20"/>
                <w:lang w:val="en-GB"/>
              </w:rPr>
            </w:pPr>
            <w:r w:rsidRPr="00BC265D">
              <w:rPr>
                <w:rFonts w:ascii="Arial" w:hAnsi="Arial" w:cs="Arial"/>
                <w:b/>
                <w:bCs/>
                <w:sz w:val="20"/>
                <w:szCs w:val="20"/>
                <w:lang w:val="en-GB"/>
              </w:rPr>
              <w:t>This manuscript provides valuable experimental evidence supporting the analgesic, anti-inflammatory, and CNS depressant properties of Tamarindus indica leaves, a plant widely used in traditional medicine but still lacking comprehensive pharmacological validation. By employing standardized animal models and comparing outcomes with established reference drugs, the study helps bridge the gap between ethnomedicinal claims and scientific verification. The findings contribute to the growing interest in plant-based therapeutic alternatives, especially for regions with limited access to conventional pharmaceuticals.</w:t>
            </w:r>
          </w:p>
        </w:tc>
        <w:tc>
          <w:tcPr>
            <w:tcW w:w="1523" w:type="pct"/>
          </w:tcPr>
          <w:p w14:paraId="462A339C" w14:textId="77777777" w:rsidR="00F1171E" w:rsidRPr="00BC265D" w:rsidRDefault="00F1171E" w:rsidP="007222C8">
            <w:pPr>
              <w:pStyle w:val="Heading2"/>
              <w:jc w:val="left"/>
              <w:rPr>
                <w:rFonts w:ascii="Arial" w:hAnsi="Arial" w:cs="Arial"/>
                <w:b w:val="0"/>
                <w:lang w:val="en-GB"/>
              </w:rPr>
            </w:pPr>
          </w:p>
        </w:tc>
      </w:tr>
      <w:tr w:rsidR="00F1171E" w:rsidRPr="00BC265D" w14:paraId="0D8B5B2C" w14:textId="77777777" w:rsidTr="007222C8">
        <w:trPr>
          <w:trHeight w:val="1262"/>
        </w:trPr>
        <w:tc>
          <w:tcPr>
            <w:tcW w:w="1265" w:type="pct"/>
            <w:noWrap/>
          </w:tcPr>
          <w:p w14:paraId="21CBA5FE" w14:textId="77777777" w:rsidR="00F1171E" w:rsidRPr="00BC265D" w:rsidRDefault="00F1171E" w:rsidP="007222C8">
            <w:pPr>
              <w:ind w:left="360"/>
              <w:rPr>
                <w:rFonts w:ascii="Arial" w:hAnsi="Arial" w:cs="Arial"/>
                <w:b/>
                <w:bCs/>
                <w:sz w:val="20"/>
                <w:szCs w:val="20"/>
                <w:lang w:val="en-GB"/>
              </w:rPr>
            </w:pPr>
            <w:r w:rsidRPr="00BC265D">
              <w:rPr>
                <w:rFonts w:ascii="Arial" w:hAnsi="Arial" w:cs="Arial"/>
                <w:b/>
                <w:bCs/>
                <w:sz w:val="20"/>
                <w:szCs w:val="20"/>
                <w:lang w:val="en-GB"/>
              </w:rPr>
              <w:t>Is the title of the article suitable?</w:t>
            </w:r>
          </w:p>
          <w:p w14:paraId="1CABB61A" w14:textId="77777777" w:rsidR="00F1171E" w:rsidRPr="00BC265D" w:rsidRDefault="00F1171E" w:rsidP="007222C8">
            <w:pPr>
              <w:ind w:left="360"/>
              <w:rPr>
                <w:rFonts w:ascii="Arial" w:hAnsi="Arial" w:cs="Arial"/>
                <w:b/>
                <w:bCs/>
                <w:sz w:val="20"/>
                <w:szCs w:val="20"/>
                <w:lang w:val="en-GB"/>
              </w:rPr>
            </w:pPr>
            <w:r w:rsidRPr="00BC265D">
              <w:rPr>
                <w:rFonts w:ascii="Arial" w:hAnsi="Arial" w:cs="Arial"/>
                <w:b/>
                <w:bCs/>
                <w:sz w:val="20"/>
                <w:szCs w:val="20"/>
                <w:lang w:val="en-GB"/>
              </w:rPr>
              <w:t>(If not please suggest an alternative title)</w:t>
            </w:r>
          </w:p>
          <w:p w14:paraId="0275B919" w14:textId="77777777" w:rsidR="00F1171E" w:rsidRPr="00BC265D" w:rsidRDefault="00F1171E" w:rsidP="007222C8">
            <w:pPr>
              <w:pStyle w:val="Heading2"/>
              <w:jc w:val="left"/>
              <w:rPr>
                <w:rFonts w:ascii="Arial" w:hAnsi="Arial" w:cs="Arial"/>
                <w:u w:val="single"/>
                <w:lang w:val="en-GB"/>
              </w:rPr>
            </w:pPr>
          </w:p>
        </w:tc>
        <w:tc>
          <w:tcPr>
            <w:tcW w:w="2212" w:type="pct"/>
          </w:tcPr>
          <w:p w14:paraId="6AD8BEA7" w14:textId="77777777" w:rsidR="00D2506D" w:rsidRPr="00BC265D" w:rsidRDefault="00D2506D" w:rsidP="00225E61">
            <w:pPr>
              <w:spacing w:line="360" w:lineRule="auto"/>
              <w:rPr>
                <w:rFonts w:ascii="Arial" w:hAnsi="Arial" w:cs="Arial"/>
                <w:b/>
                <w:bCs/>
                <w:sz w:val="20"/>
                <w:szCs w:val="20"/>
                <w:lang w:val="en-GB"/>
              </w:rPr>
            </w:pPr>
          </w:p>
          <w:p w14:paraId="794AA9A7" w14:textId="7DEC3C78" w:rsidR="00F1171E" w:rsidRPr="00BC265D" w:rsidRDefault="00225E61" w:rsidP="00225E61">
            <w:pPr>
              <w:spacing w:line="360" w:lineRule="auto"/>
              <w:rPr>
                <w:rFonts w:ascii="Arial" w:hAnsi="Arial" w:cs="Arial"/>
                <w:b/>
                <w:bCs/>
                <w:sz w:val="20"/>
                <w:szCs w:val="20"/>
                <w:lang w:val="en-GB"/>
              </w:rPr>
            </w:pPr>
            <w:r w:rsidRPr="00BC265D">
              <w:rPr>
                <w:rFonts w:ascii="Arial" w:hAnsi="Arial" w:cs="Arial"/>
                <w:b/>
                <w:bCs/>
                <w:sz w:val="20"/>
                <w:szCs w:val="20"/>
                <w:lang w:val="en-GB"/>
              </w:rPr>
              <w:t>Yes, the title is generally suitable, it is clear, descriptive, and accurately reflects the major pharmacological activities evaluated in the study.</w:t>
            </w:r>
          </w:p>
        </w:tc>
        <w:tc>
          <w:tcPr>
            <w:tcW w:w="1523" w:type="pct"/>
          </w:tcPr>
          <w:p w14:paraId="405B6701" w14:textId="77777777" w:rsidR="00F1171E" w:rsidRPr="00BC265D" w:rsidRDefault="00F1171E" w:rsidP="007222C8">
            <w:pPr>
              <w:pStyle w:val="Heading2"/>
              <w:jc w:val="left"/>
              <w:rPr>
                <w:rFonts w:ascii="Arial" w:hAnsi="Arial" w:cs="Arial"/>
                <w:b w:val="0"/>
                <w:lang w:val="en-GB"/>
              </w:rPr>
            </w:pPr>
          </w:p>
        </w:tc>
      </w:tr>
      <w:tr w:rsidR="00F1171E" w:rsidRPr="00BC265D" w14:paraId="5604762A" w14:textId="77777777" w:rsidTr="007222C8">
        <w:trPr>
          <w:trHeight w:val="1262"/>
        </w:trPr>
        <w:tc>
          <w:tcPr>
            <w:tcW w:w="1265" w:type="pct"/>
            <w:noWrap/>
          </w:tcPr>
          <w:p w14:paraId="3635573D" w14:textId="77777777" w:rsidR="00F1171E" w:rsidRPr="00BC265D" w:rsidRDefault="00F1171E" w:rsidP="007222C8">
            <w:pPr>
              <w:pStyle w:val="Heading2"/>
              <w:ind w:left="360"/>
              <w:jc w:val="left"/>
              <w:rPr>
                <w:rFonts w:ascii="Arial" w:hAnsi="Arial" w:cs="Arial"/>
                <w:lang w:val="en-GB"/>
              </w:rPr>
            </w:pPr>
            <w:r w:rsidRPr="00BC265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C265D" w:rsidRDefault="00F1171E" w:rsidP="007222C8">
            <w:pPr>
              <w:pStyle w:val="Heading2"/>
              <w:jc w:val="left"/>
              <w:rPr>
                <w:rFonts w:ascii="Arial" w:hAnsi="Arial" w:cs="Arial"/>
                <w:u w:val="single"/>
                <w:lang w:val="en-GB"/>
              </w:rPr>
            </w:pPr>
          </w:p>
        </w:tc>
        <w:tc>
          <w:tcPr>
            <w:tcW w:w="2212" w:type="pct"/>
          </w:tcPr>
          <w:p w14:paraId="0FB7E83A" w14:textId="7036DBA1" w:rsidR="00F1171E" w:rsidRPr="00BC265D" w:rsidRDefault="002E3C1C" w:rsidP="00D62AAC">
            <w:pPr>
              <w:spacing w:line="360" w:lineRule="auto"/>
              <w:ind w:left="37"/>
              <w:jc w:val="both"/>
              <w:rPr>
                <w:rFonts w:ascii="Arial" w:hAnsi="Arial" w:cs="Arial"/>
                <w:b/>
                <w:bCs/>
                <w:sz w:val="20"/>
                <w:szCs w:val="20"/>
                <w:lang w:val="en-GB"/>
              </w:rPr>
            </w:pPr>
            <w:r w:rsidRPr="00BC265D">
              <w:rPr>
                <w:rFonts w:ascii="Arial" w:hAnsi="Arial" w:cs="Arial"/>
                <w:b/>
                <w:bCs/>
                <w:sz w:val="20"/>
                <w:szCs w:val="20"/>
                <w:lang w:val="en-GB"/>
              </w:rPr>
              <w:t xml:space="preserve">While the abstract is generally well-structured and clear, a few refinements could enhance its precision, conciseness, and alignment with standard scientific conventions. The background is good but could be slightly more concise, with the addition of a brief statement highlighting the research gap to strengthen relevance. The methods section is clear and complete, though repeated wording </w:t>
            </w:r>
            <w:proofErr w:type="gramStart"/>
            <w:r w:rsidRPr="00BC265D">
              <w:rPr>
                <w:rFonts w:ascii="Arial" w:hAnsi="Arial" w:cs="Arial"/>
                <w:b/>
                <w:bCs/>
                <w:sz w:val="20"/>
                <w:szCs w:val="20"/>
                <w:lang w:val="en-GB"/>
              </w:rPr>
              <w:t>(</w:t>
            </w:r>
            <w:r w:rsidR="00574726" w:rsidRPr="00BC265D">
              <w:rPr>
                <w:rFonts w:ascii="Arial" w:hAnsi="Arial" w:cs="Arial"/>
                <w:b/>
                <w:bCs/>
                <w:sz w:val="20"/>
                <w:szCs w:val="20"/>
                <w:lang w:val="en-GB"/>
              </w:rPr>
              <w:t xml:space="preserve"> for</w:t>
            </w:r>
            <w:proofErr w:type="gramEnd"/>
            <w:r w:rsidR="00574726" w:rsidRPr="00BC265D">
              <w:rPr>
                <w:rFonts w:ascii="Arial" w:hAnsi="Arial" w:cs="Arial"/>
                <w:b/>
                <w:bCs/>
                <w:sz w:val="20"/>
                <w:szCs w:val="20"/>
                <w:lang w:val="en-GB"/>
              </w:rPr>
              <w:t xml:space="preserve"> </w:t>
            </w:r>
            <w:r w:rsidRPr="00BC265D">
              <w:rPr>
                <w:rFonts w:ascii="Arial" w:hAnsi="Arial" w:cs="Arial"/>
                <w:b/>
                <w:bCs/>
                <w:sz w:val="20"/>
                <w:szCs w:val="20"/>
                <w:lang w:val="en-GB"/>
              </w:rPr>
              <w:t xml:space="preserve">example “analyses changes in locomotion and exploration”) could be reduced. The results are well-presented, but including at least one numerical example of anti-inflammatory activity and replacing </w:t>
            </w:r>
            <w:r w:rsidR="00D62AAC" w:rsidRPr="00BC265D">
              <w:rPr>
                <w:rFonts w:ascii="Arial" w:hAnsi="Arial" w:cs="Arial"/>
                <w:b/>
                <w:bCs/>
                <w:sz w:val="20"/>
                <w:szCs w:val="20"/>
                <w:lang w:val="en-GB"/>
              </w:rPr>
              <w:t>unclear</w:t>
            </w:r>
            <w:r w:rsidRPr="00BC265D">
              <w:rPr>
                <w:rFonts w:ascii="Arial" w:hAnsi="Arial" w:cs="Arial"/>
                <w:b/>
                <w:bCs/>
                <w:sz w:val="20"/>
                <w:szCs w:val="20"/>
                <w:lang w:val="en-GB"/>
              </w:rPr>
              <w:t xml:space="preserve"> phrases like “notable reductions” with quantified or more precise scientific terms would improve clarity. The conclusion is strong overall.</w:t>
            </w:r>
          </w:p>
        </w:tc>
        <w:tc>
          <w:tcPr>
            <w:tcW w:w="1523" w:type="pct"/>
          </w:tcPr>
          <w:p w14:paraId="1D54B730" w14:textId="77777777" w:rsidR="00F1171E" w:rsidRPr="00BC265D" w:rsidRDefault="00F1171E" w:rsidP="007222C8">
            <w:pPr>
              <w:pStyle w:val="Heading2"/>
              <w:jc w:val="left"/>
              <w:rPr>
                <w:rFonts w:ascii="Arial" w:hAnsi="Arial" w:cs="Arial"/>
                <w:b w:val="0"/>
                <w:lang w:val="en-GB"/>
              </w:rPr>
            </w:pPr>
          </w:p>
        </w:tc>
      </w:tr>
      <w:tr w:rsidR="00F1171E" w:rsidRPr="00BC265D" w14:paraId="2F579F54" w14:textId="77777777" w:rsidTr="007222C8">
        <w:trPr>
          <w:trHeight w:val="859"/>
        </w:trPr>
        <w:tc>
          <w:tcPr>
            <w:tcW w:w="1265" w:type="pct"/>
            <w:noWrap/>
          </w:tcPr>
          <w:p w14:paraId="04361F46" w14:textId="368783AB" w:rsidR="00F1171E" w:rsidRPr="00BC265D" w:rsidRDefault="00DC6FED" w:rsidP="007222C8">
            <w:pPr>
              <w:ind w:left="360"/>
              <w:rPr>
                <w:rFonts w:ascii="Arial" w:hAnsi="Arial" w:cs="Arial"/>
                <w:b/>
                <w:bCs/>
                <w:sz w:val="20"/>
                <w:szCs w:val="20"/>
                <w:u w:val="single"/>
                <w:lang w:val="en-GB"/>
              </w:rPr>
            </w:pPr>
            <w:r w:rsidRPr="00BC265D">
              <w:rPr>
                <w:rFonts w:ascii="Arial" w:hAnsi="Arial" w:cs="Arial"/>
                <w:b/>
                <w:bCs/>
                <w:sz w:val="20"/>
                <w:szCs w:val="20"/>
                <w:lang w:val="en-GB"/>
              </w:rPr>
              <w:t xml:space="preserve">Is the manuscript scientifically, correct? Please write here. </w:t>
            </w:r>
          </w:p>
        </w:tc>
        <w:tc>
          <w:tcPr>
            <w:tcW w:w="2212" w:type="pct"/>
          </w:tcPr>
          <w:p w14:paraId="2B5A7721" w14:textId="09F93C09" w:rsidR="00F1171E" w:rsidRPr="00BC265D" w:rsidRDefault="00A82045" w:rsidP="00A82045">
            <w:pPr>
              <w:pStyle w:val="ListParagraph"/>
              <w:spacing w:line="360" w:lineRule="auto"/>
              <w:ind w:left="0"/>
              <w:jc w:val="both"/>
              <w:rPr>
                <w:rFonts w:ascii="Arial" w:hAnsi="Arial" w:cs="Arial"/>
                <w:b/>
                <w:bCs/>
                <w:sz w:val="20"/>
                <w:szCs w:val="20"/>
                <w:lang w:val="en-GB"/>
              </w:rPr>
            </w:pPr>
            <w:r w:rsidRPr="00BC265D">
              <w:rPr>
                <w:rFonts w:ascii="Arial" w:hAnsi="Arial" w:cs="Arial"/>
                <w:b/>
                <w:bCs/>
                <w:sz w:val="20"/>
                <w:szCs w:val="20"/>
                <w:lang w:val="en-GB"/>
              </w:rPr>
              <w:t>The manuscript is generally scientifically sound and the experimental models are appropriate; however, important methodological details such as extract type, dose justification, and statistical analysis are missing, and inconsistencies in data interpretation, particularly in the CNS tests, should be corrected before publication.</w:t>
            </w:r>
          </w:p>
        </w:tc>
        <w:tc>
          <w:tcPr>
            <w:tcW w:w="1523" w:type="pct"/>
          </w:tcPr>
          <w:p w14:paraId="4898F764" w14:textId="77777777" w:rsidR="00F1171E" w:rsidRPr="00BC265D" w:rsidRDefault="00F1171E" w:rsidP="007222C8">
            <w:pPr>
              <w:pStyle w:val="Heading2"/>
              <w:jc w:val="left"/>
              <w:rPr>
                <w:rFonts w:ascii="Arial" w:hAnsi="Arial" w:cs="Arial"/>
                <w:b w:val="0"/>
                <w:lang w:val="en-GB"/>
              </w:rPr>
            </w:pPr>
          </w:p>
        </w:tc>
      </w:tr>
      <w:tr w:rsidR="00F1171E" w:rsidRPr="00BC265D" w14:paraId="73739464" w14:textId="77777777" w:rsidTr="007222C8">
        <w:trPr>
          <w:trHeight w:val="703"/>
        </w:trPr>
        <w:tc>
          <w:tcPr>
            <w:tcW w:w="1265" w:type="pct"/>
            <w:noWrap/>
          </w:tcPr>
          <w:p w14:paraId="09C25322" w14:textId="77777777" w:rsidR="00F1171E" w:rsidRPr="00BC265D" w:rsidRDefault="00F1171E" w:rsidP="007222C8">
            <w:pPr>
              <w:ind w:left="360"/>
              <w:rPr>
                <w:rFonts w:ascii="Arial" w:hAnsi="Arial" w:cs="Arial"/>
                <w:b/>
                <w:bCs/>
                <w:sz w:val="20"/>
                <w:szCs w:val="20"/>
                <w:lang w:val="en-GB"/>
              </w:rPr>
            </w:pPr>
            <w:r w:rsidRPr="00BC265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C265D" w:rsidRDefault="00F1171E" w:rsidP="007222C8">
            <w:pPr>
              <w:ind w:left="360"/>
              <w:rPr>
                <w:rFonts w:ascii="Arial" w:hAnsi="Arial" w:cs="Arial"/>
                <w:b/>
                <w:bCs/>
                <w:sz w:val="20"/>
                <w:szCs w:val="20"/>
                <w:u w:val="single"/>
                <w:lang w:val="en-GB"/>
              </w:rPr>
            </w:pPr>
            <w:r w:rsidRPr="00BC265D">
              <w:rPr>
                <w:rFonts w:ascii="Arial" w:hAnsi="Arial" w:cs="Arial"/>
                <w:b/>
                <w:bCs/>
                <w:sz w:val="20"/>
                <w:szCs w:val="20"/>
                <w:u w:val="single"/>
                <w:lang w:val="en-GB"/>
              </w:rPr>
              <w:t>-</w:t>
            </w:r>
          </w:p>
        </w:tc>
        <w:tc>
          <w:tcPr>
            <w:tcW w:w="2212" w:type="pct"/>
          </w:tcPr>
          <w:p w14:paraId="24FE0567" w14:textId="6272399D" w:rsidR="00F1171E" w:rsidRPr="00BC265D" w:rsidRDefault="00F5527F" w:rsidP="00F5527F">
            <w:pPr>
              <w:pStyle w:val="ListParagraph"/>
              <w:spacing w:line="360" w:lineRule="auto"/>
              <w:ind w:left="0"/>
              <w:rPr>
                <w:rFonts w:ascii="Arial" w:hAnsi="Arial" w:cs="Arial"/>
                <w:b/>
                <w:bCs/>
                <w:sz w:val="20"/>
                <w:szCs w:val="20"/>
                <w:lang w:val="en-GB"/>
              </w:rPr>
            </w:pPr>
            <w:r w:rsidRPr="00BC265D">
              <w:rPr>
                <w:rFonts w:ascii="Arial" w:hAnsi="Arial" w:cs="Arial"/>
                <w:b/>
                <w:bCs/>
                <w:sz w:val="20"/>
                <w:szCs w:val="20"/>
                <w:lang w:val="en-GB"/>
              </w:rPr>
              <w:t>The reference list is generally adequate and includes several recent and relevant studies on Tamarindus indica (particularly from 2022–2024). However, some citations are outdated, and a number of key recent works on phytochemical profiling, anti-inflammatory activity, and neuropharmacology of T. indica could further strengthen the manuscript. I recommend adding more recent primary research</w:t>
            </w:r>
            <w:r w:rsidR="00935E49" w:rsidRPr="00BC265D">
              <w:rPr>
                <w:rFonts w:ascii="Arial" w:hAnsi="Arial" w:cs="Arial"/>
                <w:b/>
                <w:bCs/>
                <w:sz w:val="20"/>
                <w:szCs w:val="20"/>
                <w:lang w:val="en-GB"/>
              </w:rPr>
              <w:t>.</w:t>
            </w:r>
          </w:p>
        </w:tc>
        <w:tc>
          <w:tcPr>
            <w:tcW w:w="1523" w:type="pct"/>
          </w:tcPr>
          <w:p w14:paraId="40220055" w14:textId="77777777" w:rsidR="00F1171E" w:rsidRPr="00BC265D" w:rsidRDefault="00F1171E" w:rsidP="007222C8">
            <w:pPr>
              <w:pStyle w:val="Heading2"/>
              <w:jc w:val="left"/>
              <w:rPr>
                <w:rFonts w:ascii="Arial" w:hAnsi="Arial" w:cs="Arial"/>
                <w:b w:val="0"/>
                <w:lang w:val="en-GB"/>
              </w:rPr>
            </w:pPr>
          </w:p>
        </w:tc>
      </w:tr>
      <w:tr w:rsidR="00F1171E" w:rsidRPr="00BC265D" w14:paraId="73CC4A50" w14:textId="77777777" w:rsidTr="007222C8">
        <w:trPr>
          <w:trHeight w:val="386"/>
        </w:trPr>
        <w:tc>
          <w:tcPr>
            <w:tcW w:w="1265" w:type="pct"/>
            <w:noWrap/>
          </w:tcPr>
          <w:p w14:paraId="029CE8D0" w14:textId="77777777" w:rsidR="00F1171E" w:rsidRPr="00BC265D" w:rsidRDefault="00F1171E" w:rsidP="007222C8">
            <w:pPr>
              <w:pStyle w:val="Heading2"/>
              <w:jc w:val="left"/>
              <w:rPr>
                <w:rFonts w:ascii="Arial" w:hAnsi="Arial" w:cs="Arial"/>
                <w:b w:val="0"/>
                <w:lang w:val="en-GB"/>
              </w:rPr>
            </w:pPr>
          </w:p>
          <w:p w14:paraId="589C16C7" w14:textId="77777777" w:rsidR="00F1171E" w:rsidRPr="00BC265D" w:rsidRDefault="00F1171E" w:rsidP="007222C8">
            <w:pPr>
              <w:pStyle w:val="Heading2"/>
              <w:ind w:left="360"/>
              <w:jc w:val="left"/>
              <w:rPr>
                <w:rFonts w:ascii="Arial" w:hAnsi="Arial" w:cs="Arial"/>
                <w:bCs w:val="0"/>
                <w:lang w:val="en-GB"/>
              </w:rPr>
            </w:pPr>
            <w:r w:rsidRPr="00BC265D">
              <w:rPr>
                <w:rFonts w:ascii="Arial" w:hAnsi="Arial" w:cs="Arial"/>
                <w:bCs w:val="0"/>
                <w:lang w:val="en-GB"/>
              </w:rPr>
              <w:t>Is the language/English quality of the article suitable for scholarly communications?</w:t>
            </w:r>
          </w:p>
          <w:p w14:paraId="7722B85E" w14:textId="77777777" w:rsidR="00F1171E" w:rsidRPr="00BC265D" w:rsidRDefault="00F1171E" w:rsidP="007222C8">
            <w:pPr>
              <w:rPr>
                <w:rFonts w:ascii="Arial" w:hAnsi="Arial" w:cs="Arial"/>
                <w:sz w:val="20"/>
                <w:szCs w:val="20"/>
                <w:lang w:val="en-GB"/>
              </w:rPr>
            </w:pPr>
          </w:p>
        </w:tc>
        <w:tc>
          <w:tcPr>
            <w:tcW w:w="2212" w:type="pct"/>
          </w:tcPr>
          <w:p w14:paraId="0A07EA75" w14:textId="77777777" w:rsidR="00F1171E" w:rsidRPr="00BC265D" w:rsidRDefault="00F1171E" w:rsidP="007222C8">
            <w:pPr>
              <w:rPr>
                <w:rFonts w:ascii="Arial" w:eastAsia="MS Mincho" w:hAnsi="Arial" w:cs="Arial"/>
                <w:b/>
                <w:sz w:val="20"/>
                <w:szCs w:val="20"/>
                <w:lang w:val="en-GB"/>
              </w:rPr>
            </w:pPr>
          </w:p>
          <w:p w14:paraId="6CBA4B2A" w14:textId="77777777" w:rsidR="00F1171E" w:rsidRPr="00BC265D" w:rsidRDefault="00F1171E" w:rsidP="007222C8">
            <w:pPr>
              <w:rPr>
                <w:rFonts w:ascii="Arial" w:eastAsia="MS Mincho" w:hAnsi="Arial" w:cs="Arial"/>
                <w:b/>
                <w:sz w:val="20"/>
                <w:szCs w:val="20"/>
                <w:lang w:val="en-GB"/>
              </w:rPr>
            </w:pPr>
          </w:p>
          <w:p w14:paraId="5D1293FB" w14:textId="763D4AF7" w:rsidR="00935E49" w:rsidRPr="00BC265D" w:rsidRDefault="0065064B" w:rsidP="006939ED">
            <w:pPr>
              <w:spacing w:line="360" w:lineRule="auto"/>
              <w:rPr>
                <w:rFonts w:ascii="Arial" w:eastAsia="MS Mincho" w:hAnsi="Arial" w:cs="Arial"/>
                <w:b/>
                <w:sz w:val="20"/>
                <w:szCs w:val="20"/>
                <w:lang w:val="en-GB"/>
              </w:rPr>
            </w:pPr>
            <w:r w:rsidRPr="00BC265D">
              <w:rPr>
                <w:rFonts w:ascii="Arial" w:eastAsia="MS Mincho" w:hAnsi="Arial" w:cs="Arial"/>
                <w:b/>
                <w:sz w:val="20"/>
                <w:szCs w:val="20"/>
                <w:lang w:val="en-GB"/>
              </w:rPr>
              <w:t>The language quality is acceptable; however, numerous grammatical errors, inconsistent tense usage, and unclear expressions need revision. A thorough English editing or proofreading is recommended before publication.</w:t>
            </w:r>
            <w:r w:rsidR="00935E49" w:rsidRPr="00BC265D">
              <w:rPr>
                <w:rFonts w:ascii="Arial" w:eastAsia="MS Mincho" w:hAnsi="Arial" w:cs="Arial"/>
                <w:b/>
                <w:sz w:val="20"/>
                <w:szCs w:val="20"/>
                <w:lang w:val="en-GB"/>
              </w:rPr>
              <w:t xml:space="preserve"> Examples of Language Problems in the Manuscript:</w:t>
            </w:r>
          </w:p>
          <w:p w14:paraId="2CC3DF39" w14:textId="77777777" w:rsidR="00935E49" w:rsidRPr="00BC265D" w:rsidRDefault="00935E49" w:rsidP="006939ED">
            <w:p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1. Grammatical Errors</w:t>
            </w:r>
          </w:p>
          <w:p w14:paraId="71575BC8" w14:textId="72561ED1" w:rsidR="00935E49" w:rsidRPr="00BC265D" w:rsidRDefault="000A7F7C" w:rsidP="006939ED">
            <w:pPr>
              <w:numPr>
                <w:ilvl w:val="0"/>
                <w:numId w:val="14"/>
              </w:num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Error</w:t>
            </w:r>
            <w:r w:rsidR="00935E49" w:rsidRPr="00BC265D">
              <w:rPr>
                <w:rFonts w:ascii="Arial" w:eastAsia="MS Mincho" w:hAnsi="Arial" w:cs="Arial"/>
                <w:b/>
                <w:sz w:val="20"/>
                <w:szCs w:val="20"/>
                <w:lang w:val="en-GB"/>
              </w:rPr>
              <w:t xml:space="preserve">: “The extract </w:t>
            </w:r>
            <w:proofErr w:type="gramStart"/>
            <w:r w:rsidR="00935E49" w:rsidRPr="00BC265D">
              <w:rPr>
                <w:rFonts w:ascii="Arial" w:eastAsia="MS Mincho" w:hAnsi="Arial" w:cs="Arial"/>
                <w:b/>
                <w:sz w:val="20"/>
                <w:szCs w:val="20"/>
                <w:lang w:val="en-GB"/>
              </w:rPr>
              <w:t>were</w:t>
            </w:r>
            <w:proofErr w:type="gramEnd"/>
            <w:r w:rsidR="00935E49" w:rsidRPr="00BC265D">
              <w:rPr>
                <w:rFonts w:ascii="Arial" w:eastAsia="MS Mincho" w:hAnsi="Arial" w:cs="Arial"/>
                <w:b/>
                <w:sz w:val="20"/>
                <w:szCs w:val="20"/>
                <w:lang w:val="en-GB"/>
              </w:rPr>
              <w:t xml:space="preserve"> administered orally to the animals.”</w:t>
            </w:r>
          </w:p>
          <w:p w14:paraId="3F68EBD6" w14:textId="77777777" w:rsidR="00935E49" w:rsidRPr="00BC265D" w:rsidRDefault="00935E49" w:rsidP="006939ED">
            <w:pPr>
              <w:numPr>
                <w:ilvl w:val="0"/>
                <w:numId w:val="14"/>
              </w:num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Corrected: “The extract was administered orally to the animals.”</w:t>
            </w:r>
          </w:p>
          <w:p w14:paraId="372C450A" w14:textId="77777777" w:rsidR="00935E49" w:rsidRPr="00BC265D" w:rsidRDefault="00935E49" w:rsidP="006939ED">
            <w:p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2. Inconsistent Terminology</w:t>
            </w:r>
          </w:p>
          <w:p w14:paraId="3861515F" w14:textId="77777777" w:rsidR="00935E49" w:rsidRPr="00BC265D" w:rsidRDefault="00935E49" w:rsidP="006939ED">
            <w:pPr>
              <w:numPr>
                <w:ilvl w:val="0"/>
                <w:numId w:val="13"/>
              </w:num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Sometimes the manuscript refers to “aqueous extract”, elsewhere to “water extract”, and in other places to “leaf extract” without specifying the solvent.</w:t>
            </w:r>
          </w:p>
          <w:p w14:paraId="087B80F5" w14:textId="77777777" w:rsidR="00935E49" w:rsidRPr="00BC265D" w:rsidRDefault="00935E49" w:rsidP="006939ED">
            <w:pPr>
              <w:numPr>
                <w:ilvl w:val="0"/>
                <w:numId w:val="13"/>
              </w:num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This inconsistency makes it difficult to understand which extract was actually tested.</w:t>
            </w:r>
          </w:p>
          <w:p w14:paraId="050EE982" w14:textId="77777777" w:rsidR="00935E49" w:rsidRPr="00BC265D" w:rsidRDefault="00935E49" w:rsidP="006939ED">
            <w:p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3. Ambiguous Phrasing</w:t>
            </w:r>
          </w:p>
          <w:p w14:paraId="2820E40A" w14:textId="46738DDA" w:rsidR="00935E49" w:rsidRPr="00BC265D" w:rsidRDefault="000A7F7C" w:rsidP="006939ED">
            <w:pPr>
              <w:pStyle w:val="ListParagraph"/>
              <w:numPr>
                <w:ilvl w:val="0"/>
                <w:numId w:val="12"/>
              </w:numPr>
              <w:spacing w:line="360" w:lineRule="auto"/>
              <w:ind w:left="709"/>
              <w:rPr>
                <w:rFonts w:ascii="Arial" w:eastAsia="MS Mincho" w:hAnsi="Arial" w:cs="Arial"/>
                <w:b/>
                <w:sz w:val="20"/>
                <w:szCs w:val="20"/>
                <w:lang w:val="en-GB"/>
              </w:rPr>
            </w:pPr>
            <w:r w:rsidRPr="00BC265D">
              <w:rPr>
                <w:rFonts w:ascii="Arial" w:eastAsia="MS Mincho" w:hAnsi="Arial" w:cs="Arial"/>
                <w:b/>
                <w:sz w:val="20"/>
                <w:szCs w:val="20"/>
                <w:lang w:val="en-GB"/>
              </w:rPr>
              <w:t>Error</w:t>
            </w:r>
            <w:r w:rsidR="00935E49" w:rsidRPr="00BC265D">
              <w:rPr>
                <w:rFonts w:ascii="Arial" w:eastAsia="MS Mincho" w:hAnsi="Arial" w:cs="Arial"/>
                <w:b/>
                <w:sz w:val="20"/>
                <w:szCs w:val="20"/>
                <w:lang w:val="en-GB"/>
              </w:rPr>
              <w:t>: “The animals was showed significant reduction in activity.”</w:t>
            </w:r>
          </w:p>
          <w:p w14:paraId="10D915DF" w14:textId="77777777" w:rsidR="00935E49" w:rsidRPr="00BC265D" w:rsidRDefault="00935E49" w:rsidP="006939ED">
            <w:pPr>
              <w:pStyle w:val="ListParagraph"/>
              <w:numPr>
                <w:ilvl w:val="0"/>
                <w:numId w:val="12"/>
              </w:numPr>
              <w:spacing w:line="360" w:lineRule="auto"/>
              <w:ind w:left="709"/>
              <w:rPr>
                <w:rFonts w:ascii="Arial" w:eastAsia="MS Mincho" w:hAnsi="Arial" w:cs="Arial"/>
                <w:b/>
                <w:sz w:val="20"/>
                <w:szCs w:val="20"/>
                <w:lang w:val="en-GB"/>
              </w:rPr>
            </w:pPr>
            <w:r w:rsidRPr="00BC265D">
              <w:rPr>
                <w:rFonts w:ascii="Arial" w:eastAsia="MS Mincho" w:hAnsi="Arial" w:cs="Arial"/>
                <w:b/>
                <w:sz w:val="20"/>
                <w:szCs w:val="20"/>
                <w:lang w:val="en-GB"/>
              </w:rPr>
              <w:t>Corrected: “The treated animals showed a significant reduction in locomotor activity.”</w:t>
            </w:r>
          </w:p>
          <w:p w14:paraId="7328D55D" w14:textId="77777777" w:rsidR="00935E49" w:rsidRPr="00BC265D" w:rsidRDefault="00935E49" w:rsidP="006939ED">
            <w:p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4. Long, Run-on Sentences</w:t>
            </w:r>
          </w:p>
          <w:p w14:paraId="008E4A53" w14:textId="66AB7CF4" w:rsidR="00935E49" w:rsidRPr="00BC265D" w:rsidRDefault="000A7F7C" w:rsidP="000A7F7C">
            <w:pPr>
              <w:rPr>
                <w:rFonts w:ascii="Arial" w:eastAsia="MS Mincho" w:hAnsi="Arial" w:cs="Arial"/>
                <w:b/>
                <w:sz w:val="20"/>
                <w:szCs w:val="20"/>
                <w:lang w:val="en-GB"/>
              </w:rPr>
            </w:pPr>
            <w:r w:rsidRPr="00BC265D">
              <w:rPr>
                <w:rFonts w:ascii="Arial" w:eastAsia="MS Mincho" w:hAnsi="Arial" w:cs="Arial"/>
                <w:b/>
                <w:sz w:val="20"/>
                <w:szCs w:val="20"/>
                <w:lang w:val="en-GB"/>
              </w:rPr>
              <w:t>Error</w:t>
            </w:r>
            <w:r w:rsidR="00935E49" w:rsidRPr="00BC265D">
              <w:rPr>
                <w:rFonts w:ascii="Arial" w:eastAsia="MS Mincho" w:hAnsi="Arial" w:cs="Arial"/>
                <w:b/>
                <w:sz w:val="20"/>
                <w:szCs w:val="20"/>
                <w:lang w:val="en-GB"/>
              </w:rPr>
              <w:t>: “The plant was collected and washed and then dried and used for the extraction which was done by maceration.”</w:t>
            </w:r>
          </w:p>
          <w:p w14:paraId="297F52DB" w14:textId="2113754A" w:rsidR="00F1171E" w:rsidRPr="00BC265D" w:rsidRDefault="00935E49" w:rsidP="00964A2B">
            <w:pPr>
              <w:numPr>
                <w:ilvl w:val="0"/>
                <w:numId w:val="11"/>
              </w:numPr>
              <w:spacing w:line="259" w:lineRule="auto"/>
              <w:rPr>
                <w:rFonts w:ascii="Arial" w:eastAsia="MS Mincho" w:hAnsi="Arial" w:cs="Arial"/>
                <w:b/>
                <w:sz w:val="20"/>
                <w:szCs w:val="20"/>
                <w:lang w:val="en-GB"/>
              </w:rPr>
            </w:pPr>
            <w:r w:rsidRPr="00BC265D">
              <w:rPr>
                <w:rFonts w:ascii="Arial" w:eastAsia="MS Mincho" w:hAnsi="Arial" w:cs="Arial"/>
                <w:b/>
                <w:sz w:val="20"/>
                <w:szCs w:val="20"/>
                <w:lang w:val="en-GB"/>
              </w:rPr>
              <w:t>Corrected: “The plant material was collected, washed, and dried. The extract was then prepared using maceration.”</w:t>
            </w:r>
          </w:p>
          <w:p w14:paraId="149A6CEF" w14:textId="77777777" w:rsidR="00F1171E" w:rsidRPr="00BC265D" w:rsidRDefault="00F1171E" w:rsidP="007222C8">
            <w:pPr>
              <w:rPr>
                <w:rFonts w:ascii="Arial" w:eastAsia="MS Mincho" w:hAnsi="Arial" w:cs="Arial"/>
                <w:b/>
                <w:sz w:val="20"/>
                <w:szCs w:val="20"/>
                <w:lang w:val="en-GB"/>
              </w:rPr>
            </w:pPr>
          </w:p>
        </w:tc>
        <w:tc>
          <w:tcPr>
            <w:tcW w:w="1523" w:type="pct"/>
          </w:tcPr>
          <w:p w14:paraId="0351CA58" w14:textId="77777777" w:rsidR="00F1171E" w:rsidRPr="00BC265D" w:rsidRDefault="00F1171E" w:rsidP="007222C8">
            <w:pPr>
              <w:rPr>
                <w:rFonts w:ascii="Arial" w:eastAsia="MS Mincho" w:hAnsi="Arial" w:cs="Arial"/>
                <w:b/>
                <w:sz w:val="20"/>
                <w:szCs w:val="20"/>
                <w:lang w:val="en-GB"/>
              </w:rPr>
            </w:pPr>
          </w:p>
        </w:tc>
      </w:tr>
      <w:tr w:rsidR="00F1171E" w:rsidRPr="00BC265D" w14:paraId="20A16C0C" w14:textId="77777777" w:rsidTr="007222C8">
        <w:trPr>
          <w:trHeight w:val="1178"/>
        </w:trPr>
        <w:tc>
          <w:tcPr>
            <w:tcW w:w="1265" w:type="pct"/>
            <w:noWrap/>
          </w:tcPr>
          <w:p w14:paraId="7F4BCFAE" w14:textId="77777777" w:rsidR="00F1171E" w:rsidRPr="00BC265D" w:rsidRDefault="00F1171E" w:rsidP="007222C8">
            <w:pPr>
              <w:pStyle w:val="Heading2"/>
              <w:jc w:val="left"/>
              <w:rPr>
                <w:rFonts w:ascii="Arial" w:hAnsi="Arial" w:cs="Arial"/>
                <w:b w:val="0"/>
                <w:bCs w:val="0"/>
                <w:lang w:val="en-GB"/>
              </w:rPr>
            </w:pPr>
            <w:r w:rsidRPr="00BC265D">
              <w:rPr>
                <w:rFonts w:ascii="Arial" w:hAnsi="Arial" w:cs="Arial"/>
                <w:bCs w:val="0"/>
                <w:u w:val="single"/>
                <w:lang w:val="en-GB"/>
              </w:rPr>
              <w:t>Optional/General</w:t>
            </w:r>
            <w:r w:rsidRPr="00BC265D">
              <w:rPr>
                <w:rFonts w:ascii="Arial" w:hAnsi="Arial" w:cs="Arial"/>
                <w:bCs w:val="0"/>
                <w:lang w:val="en-GB"/>
              </w:rPr>
              <w:t xml:space="preserve"> </w:t>
            </w:r>
            <w:r w:rsidRPr="00BC265D">
              <w:rPr>
                <w:rFonts w:ascii="Arial" w:hAnsi="Arial" w:cs="Arial"/>
                <w:b w:val="0"/>
                <w:bCs w:val="0"/>
                <w:lang w:val="en-GB"/>
              </w:rPr>
              <w:t>comments</w:t>
            </w:r>
          </w:p>
          <w:p w14:paraId="1A6B3748" w14:textId="77777777" w:rsidR="00F1171E" w:rsidRPr="00BC265D" w:rsidRDefault="00F1171E" w:rsidP="007222C8">
            <w:pPr>
              <w:pStyle w:val="Heading2"/>
              <w:jc w:val="left"/>
              <w:rPr>
                <w:rFonts w:ascii="Arial" w:hAnsi="Arial" w:cs="Arial"/>
                <w:b w:val="0"/>
                <w:lang w:val="en-GB"/>
              </w:rPr>
            </w:pPr>
          </w:p>
        </w:tc>
        <w:tc>
          <w:tcPr>
            <w:tcW w:w="2212" w:type="pct"/>
          </w:tcPr>
          <w:p w14:paraId="15DFD0E8" w14:textId="4C923D70" w:rsidR="00F1171E" w:rsidRPr="00BC265D" w:rsidRDefault="000A7F7C" w:rsidP="000A7F7C">
            <w:pPr>
              <w:spacing w:line="360" w:lineRule="auto"/>
              <w:jc w:val="both"/>
              <w:rPr>
                <w:rFonts w:ascii="Arial" w:hAnsi="Arial" w:cs="Arial"/>
                <w:sz w:val="20"/>
                <w:szCs w:val="20"/>
              </w:rPr>
            </w:pPr>
            <w:r w:rsidRPr="00BC265D">
              <w:rPr>
                <w:rFonts w:ascii="Arial" w:hAnsi="Arial" w:cs="Arial"/>
                <w:b/>
                <w:bCs/>
                <w:sz w:val="20"/>
                <w:szCs w:val="20"/>
              </w:rPr>
              <w:t>The manuscript addresses a relevant pharmacological topic and presents potentially valuable findings; however, several aspects require improvement before the work is suitable for publication. The methodology lacks important procedural and statistical details, some results are inconsistently interpreted, and the extraction process is not clearly described. In addition, the language quality needs substantial revision to correct grammatical errors and improve clarity. Strengthening these areas will significantly enhance the scientific rigor and readability of the manuscript.</w:t>
            </w:r>
          </w:p>
        </w:tc>
        <w:tc>
          <w:tcPr>
            <w:tcW w:w="1523" w:type="pct"/>
          </w:tcPr>
          <w:p w14:paraId="465E098E" w14:textId="77777777" w:rsidR="00F1171E" w:rsidRPr="00BC265D" w:rsidRDefault="00F1171E" w:rsidP="007222C8">
            <w:pPr>
              <w:rPr>
                <w:rFonts w:ascii="Arial" w:hAnsi="Arial" w:cs="Arial"/>
                <w:sz w:val="20"/>
                <w:szCs w:val="20"/>
                <w:lang w:val="en-GB"/>
              </w:rPr>
            </w:pPr>
          </w:p>
        </w:tc>
      </w:tr>
    </w:tbl>
    <w:p w14:paraId="1B0E4DC5" w14:textId="77777777" w:rsidR="00F1171E" w:rsidRPr="00BC265D" w:rsidRDefault="00F1171E" w:rsidP="00F1171E">
      <w:pPr>
        <w:pStyle w:val="BodyText"/>
        <w:rPr>
          <w:rFonts w:ascii="Arial" w:hAnsi="Arial" w:cs="Arial"/>
          <w:b/>
          <w:bCs/>
          <w:sz w:val="20"/>
          <w:szCs w:val="20"/>
          <w:u w:val="single"/>
          <w:lang w:val="en-GB"/>
        </w:rPr>
      </w:pPr>
    </w:p>
    <w:tbl>
      <w:tblPr>
        <w:tblpPr w:leftFromText="141" w:rightFromText="141" w:vertAnchor="text" w:horzAnchor="margin" w:tblpY="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2F4924" w:rsidRPr="00BC265D" w14:paraId="04564D43" w14:textId="77777777" w:rsidTr="002F4924">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25E96817" w14:textId="77777777" w:rsidR="002F4924" w:rsidRPr="00BC265D" w:rsidRDefault="002F4924" w:rsidP="002F4924">
            <w:pPr>
              <w:pStyle w:val="NormalWeb"/>
              <w:spacing w:before="0" w:beforeAutospacing="0" w:after="0" w:afterAutospacing="0"/>
              <w:rPr>
                <w:rFonts w:ascii="Arial" w:hAnsi="Arial" w:cs="Arial"/>
                <w:b/>
                <w:sz w:val="20"/>
                <w:szCs w:val="20"/>
                <w:u w:val="single"/>
                <w:lang w:val="en-GB"/>
              </w:rPr>
            </w:pPr>
            <w:r w:rsidRPr="00BC265D">
              <w:rPr>
                <w:rFonts w:ascii="Arial" w:hAnsi="Arial" w:cs="Arial"/>
                <w:b/>
                <w:sz w:val="20"/>
                <w:szCs w:val="20"/>
                <w:highlight w:val="yellow"/>
                <w:u w:val="single"/>
                <w:lang w:val="en-GB"/>
              </w:rPr>
              <w:t>PART  2:</w:t>
            </w:r>
            <w:r w:rsidRPr="00BC265D">
              <w:rPr>
                <w:rFonts w:ascii="Arial" w:hAnsi="Arial" w:cs="Arial"/>
                <w:b/>
                <w:sz w:val="20"/>
                <w:szCs w:val="20"/>
                <w:u w:val="single"/>
                <w:lang w:val="en-GB"/>
              </w:rPr>
              <w:t xml:space="preserve"> </w:t>
            </w:r>
          </w:p>
          <w:p w14:paraId="064AF2EE" w14:textId="77777777" w:rsidR="002F4924" w:rsidRPr="00BC265D" w:rsidRDefault="002F4924" w:rsidP="002F4924">
            <w:pPr>
              <w:pStyle w:val="NormalWeb"/>
              <w:spacing w:before="0" w:beforeAutospacing="0" w:after="0" w:afterAutospacing="0"/>
              <w:rPr>
                <w:rFonts w:ascii="Arial" w:hAnsi="Arial" w:cs="Arial"/>
                <w:b/>
                <w:sz w:val="20"/>
                <w:szCs w:val="20"/>
                <w:u w:val="single"/>
                <w:lang w:val="en-GB"/>
              </w:rPr>
            </w:pPr>
          </w:p>
        </w:tc>
      </w:tr>
      <w:tr w:rsidR="002F4924" w:rsidRPr="00BC265D" w14:paraId="2E5254D6" w14:textId="77777777" w:rsidTr="002F4924">
        <w:trPr>
          <w:trHeight w:val="935"/>
        </w:trPr>
        <w:tc>
          <w:tcPr>
            <w:tcW w:w="1615" w:type="pct"/>
            <w:noWrap/>
            <w:tcMar>
              <w:top w:w="0" w:type="dxa"/>
              <w:left w:w="108" w:type="dxa"/>
              <w:bottom w:w="0" w:type="dxa"/>
              <w:right w:w="108" w:type="dxa"/>
            </w:tcMar>
            <w:vAlign w:val="center"/>
          </w:tcPr>
          <w:p w14:paraId="7DDEAAAC" w14:textId="77777777" w:rsidR="002F4924" w:rsidRPr="00BC265D" w:rsidRDefault="002F4924" w:rsidP="002F4924">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246968C" w14:textId="77777777" w:rsidR="002F4924" w:rsidRPr="00BC265D" w:rsidRDefault="002F4924" w:rsidP="002F4924">
            <w:pPr>
              <w:pStyle w:val="Heading2"/>
              <w:jc w:val="left"/>
              <w:rPr>
                <w:rFonts w:ascii="Arial" w:hAnsi="Arial" w:cs="Arial"/>
                <w:lang w:val="en-GB"/>
              </w:rPr>
            </w:pPr>
            <w:r w:rsidRPr="00BC265D">
              <w:rPr>
                <w:rFonts w:ascii="Arial" w:hAnsi="Arial" w:cs="Arial"/>
                <w:lang w:val="en-GB"/>
              </w:rPr>
              <w:t>Reviewer’s comment</w:t>
            </w:r>
          </w:p>
        </w:tc>
        <w:tc>
          <w:tcPr>
            <w:tcW w:w="1342" w:type="pct"/>
          </w:tcPr>
          <w:p w14:paraId="490A61AF" w14:textId="77777777" w:rsidR="002F4924" w:rsidRPr="00BC265D" w:rsidRDefault="002F4924" w:rsidP="002F4924">
            <w:pPr>
              <w:pStyle w:val="Heading2"/>
              <w:jc w:val="left"/>
              <w:rPr>
                <w:rFonts w:ascii="Arial" w:hAnsi="Arial" w:cs="Arial"/>
                <w:b w:val="0"/>
                <w:lang w:val="en-GB"/>
              </w:rPr>
            </w:pPr>
            <w:r w:rsidRPr="00BC265D">
              <w:rPr>
                <w:rFonts w:ascii="Arial" w:hAnsi="Arial" w:cs="Arial"/>
                <w:lang w:val="en-GB"/>
              </w:rPr>
              <w:t>Author’s comment</w:t>
            </w:r>
            <w:r w:rsidRPr="00BC265D">
              <w:rPr>
                <w:rFonts w:ascii="Arial" w:hAnsi="Arial" w:cs="Arial"/>
                <w:b w:val="0"/>
                <w:lang w:val="en-GB"/>
              </w:rPr>
              <w:t xml:space="preserve"> </w:t>
            </w:r>
            <w:r w:rsidRPr="00BC265D">
              <w:rPr>
                <w:rFonts w:ascii="Arial" w:hAnsi="Arial" w:cs="Arial"/>
                <w:b w:val="0"/>
                <w:i/>
                <w:lang w:val="en-GB"/>
              </w:rPr>
              <w:t>(if agreed with the reviewer, correct the manuscript and highlight that part in the manuscript. It is mandatory that authors should write his/her feedback here)</w:t>
            </w:r>
          </w:p>
        </w:tc>
      </w:tr>
      <w:tr w:rsidR="002F4924" w:rsidRPr="00BC265D" w14:paraId="04715549" w14:textId="77777777" w:rsidTr="002F4924">
        <w:trPr>
          <w:trHeight w:val="697"/>
        </w:trPr>
        <w:tc>
          <w:tcPr>
            <w:tcW w:w="1615" w:type="pct"/>
            <w:noWrap/>
            <w:tcMar>
              <w:top w:w="0" w:type="dxa"/>
              <w:left w:w="108" w:type="dxa"/>
              <w:bottom w:w="0" w:type="dxa"/>
              <w:right w:w="108" w:type="dxa"/>
            </w:tcMar>
            <w:vAlign w:val="center"/>
          </w:tcPr>
          <w:p w14:paraId="278D5C8D" w14:textId="77777777" w:rsidR="002F4924" w:rsidRPr="00BC265D" w:rsidRDefault="002F4924" w:rsidP="002F4924">
            <w:pPr>
              <w:pStyle w:val="NormalWeb"/>
              <w:spacing w:before="0" w:beforeAutospacing="0" w:after="0" w:afterAutospacing="0"/>
              <w:rPr>
                <w:rFonts w:ascii="Arial" w:hAnsi="Arial" w:cs="Arial"/>
                <w:b/>
                <w:sz w:val="20"/>
                <w:szCs w:val="20"/>
                <w:lang w:val="en-GB"/>
              </w:rPr>
            </w:pPr>
            <w:r w:rsidRPr="00BC265D">
              <w:rPr>
                <w:rFonts w:ascii="Arial" w:hAnsi="Arial" w:cs="Arial"/>
                <w:b/>
                <w:sz w:val="20"/>
                <w:szCs w:val="20"/>
                <w:lang w:val="en-GB"/>
              </w:rPr>
              <w:t xml:space="preserve">Are there ethical issues in this manuscript? </w:t>
            </w:r>
          </w:p>
          <w:p w14:paraId="752459A6" w14:textId="77777777" w:rsidR="002F4924" w:rsidRPr="00BC265D" w:rsidRDefault="002F4924" w:rsidP="002F4924">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49343E15" w14:textId="77777777" w:rsidR="002F4924" w:rsidRPr="00BC265D" w:rsidRDefault="002F4924" w:rsidP="002F4924">
            <w:pPr>
              <w:pStyle w:val="NormalWeb"/>
              <w:spacing w:before="0" w:beforeAutospacing="0" w:after="0" w:afterAutospacing="0"/>
              <w:rPr>
                <w:rFonts w:ascii="Arial" w:hAnsi="Arial" w:cs="Arial"/>
                <w:sz w:val="20"/>
                <w:szCs w:val="20"/>
                <w:lang w:val="en-GB"/>
              </w:rPr>
            </w:pPr>
          </w:p>
        </w:tc>
        <w:tc>
          <w:tcPr>
            <w:tcW w:w="1342" w:type="pct"/>
            <w:vAlign w:val="center"/>
          </w:tcPr>
          <w:p w14:paraId="743E8A7C" w14:textId="77777777" w:rsidR="002F4924" w:rsidRPr="00BC265D" w:rsidRDefault="002F4924" w:rsidP="002F4924">
            <w:pPr>
              <w:rPr>
                <w:rFonts w:ascii="Arial" w:eastAsia="Arial Unicode MS" w:hAnsi="Arial" w:cs="Arial"/>
                <w:sz w:val="20"/>
                <w:szCs w:val="20"/>
                <w:lang w:val="en-GB"/>
              </w:rPr>
            </w:pPr>
          </w:p>
          <w:p w14:paraId="1E53B59A" w14:textId="77777777" w:rsidR="002F4924" w:rsidRPr="00BC265D" w:rsidRDefault="002F4924" w:rsidP="002F4924">
            <w:pPr>
              <w:rPr>
                <w:rFonts w:ascii="Arial" w:eastAsia="Arial Unicode MS" w:hAnsi="Arial" w:cs="Arial"/>
                <w:sz w:val="20"/>
                <w:szCs w:val="20"/>
                <w:lang w:val="en-GB"/>
              </w:rPr>
            </w:pPr>
          </w:p>
          <w:p w14:paraId="0C6AA6D8" w14:textId="77777777" w:rsidR="002F4924" w:rsidRPr="00BC265D" w:rsidRDefault="002F4924" w:rsidP="002F4924">
            <w:pPr>
              <w:rPr>
                <w:rFonts w:ascii="Arial" w:eastAsia="Arial Unicode MS" w:hAnsi="Arial" w:cs="Arial"/>
                <w:sz w:val="20"/>
                <w:szCs w:val="20"/>
                <w:lang w:val="en-GB"/>
              </w:rPr>
            </w:pPr>
          </w:p>
          <w:p w14:paraId="728F7466" w14:textId="77777777" w:rsidR="002F4924" w:rsidRPr="00BC265D" w:rsidRDefault="002F4924" w:rsidP="002F4924">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D665505" w14:textId="77777777" w:rsidR="00BC265D" w:rsidRPr="00D85DE9" w:rsidRDefault="00BC265D" w:rsidP="00BC265D">
      <w:pPr>
        <w:pStyle w:val="Affiliation"/>
        <w:spacing w:after="0" w:line="240" w:lineRule="auto"/>
        <w:jc w:val="left"/>
        <w:rPr>
          <w:rFonts w:ascii="Arial" w:hAnsi="Arial" w:cs="Arial"/>
          <w:b/>
          <w:u w:val="single"/>
        </w:rPr>
      </w:pPr>
      <w:r w:rsidRPr="00D85DE9">
        <w:rPr>
          <w:rFonts w:ascii="Arial" w:hAnsi="Arial" w:cs="Arial"/>
          <w:b/>
          <w:u w:val="single"/>
        </w:rPr>
        <w:t>Reviewer details:</w:t>
      </w:r>
    </w:p>
    <w:p w14:paraId="19D86514" w14:textId="77777777" w:rsidR="00BC265D" w:rsidRPr="00D85DE9" w:rsidRDefault="00BC265D" w:rsidP="00BC265D">
      <w:pPr>
        <w:pStyle w:val="Affiliation"/>
        <w:spacing w:after="0" w:line="240" w:lineRule="auto"/>
        <w:jc w:val="left"/>
        <w:rPr>
          <w:rFonts w:ascii="Arial" w:hAnsi="Arial" w:cs="Arial"/>
          <w:b/>
        </w:rPr>
      </w:pPr>
      <w:proofErr w:type="spellStart"/>
      <w:r w:rsidRPr="00D85DE9">
        <w:rPr>
          <w:rFonts w:ascii="Arial" w:hAnsi="Arial" w:cs="Arial"/>
          <w:b/>
          <w:color w:val="000000"/>
        </w:rPr>
        <w:t>Zriouel</w:t>
      </w:r>
      <w:proofErr w:type="spellEnd"/>
      <w:r w:rsidRPr="00D85DE9">
        <w:rPr>
          <w:rFonts w:ascii="Arial" w:hAnsi="Arial" w:cs="Arial"/>
          <w:b/>
          <w:color w:val="000000"/>
        </w:rPr>
        <w:t xml:space="preserve"> Wafaa, University Hassan II of Casablanca, Morocco</w:t>
      </w:r>
    </w:p>
    <w:p w14:paraId="784F3B8A" w14:textId="77777777" w:rsidR="00BC265D" w:rsidRPr="00BC265D" w:rsidRDefault="00BC265D">
      <w:pPr>
        <w:rPr>
          <w:rFonts w:ascii="Arial" w:hAnsi="Arial" w:cs="Arial"/>
          <w:b/>
          <w:sz w:val="20"/>
          <w:szCs w:val="20"/>
        </w:rPr>
      </w:pPr>
    </w:p>
    <w:sectPr w:rsidR="00BC265D" w:rsidRPr="00BC265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8DA5" w14:textId="77777777" w:rsidR="004402D0" w:rsidRPr="0000007A" w:rsidRDefault="004402D0" w:rsidP="0099583E">
      <w:r>
        <w:separator/>
      </w:r>
    </w:p>
  </w:endnote>
  <w:endnote w:type="continuationSeparator" w:id="0">
    <w:p w14:paraId="78E60A98" w14:textId="77777777" w:rsidR="004402D0" w:rsidRPr="0000007A" w:rsidRDefault="004402D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7779A" w14:textId="77777777" w:rsidR="004402D0" w:rsidRPr="0000007A" w:rsidRDefault="004402D0" w:rsidP="0099583E">
      <w:r>
        <w:separator/>
      </w:r>
    </w:p>
  </w:footnote>
  <w:footnote w:type="continuationSeparator" w:id="0">
    <w:p w14:paraId="46EF6376" w14:textId="77777777" w:rsidR="004402D0" w:rsidRPr="0000007A" w:rsidRDefault="004402D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C35AA2"/>
    <w:multiLevelType w:val="hybridMultilevel"/>
    <w:tmpl w:val="7C8205A0"/>
    <w:lvl w:ilvl="0" w:tplc="0492C420">
      <w:start w:val="1"/>
      <w:numFmt w:val="bullet"/>
      <w:lvlText w:val=""/>
      <w:lvlJc w:val="left"/>
      <w:pPr>
        <w:ind w:left="1080" w:hanging="360"/>
      </w:pPr>
      <w:rPr>
        <w:rFonts w:ascii="Symbol" w:hAnsi="Symbol" w:hint="default"/>
      </w:rPr>
    </w:lvl>
    <w:lvl w:ilvl="1" w:tplc="380C0003" w:tentative="1">
      <w:start w:val="1"/>
      <w:numFmt w:val="bullet"/>
      <w:lvlText w:val="o"/>
      <w:lvlJc w:val="left"/>
      <w:pPr>
        <w:ind w:left="1800" w:hanging="360"/>
      </w:pPr>
      <w:rPr>
        <w:rFonts w:ascii="Courier New" w:hAnsi="Courier New" w:cs="Courier New" w:hint="default"/>
      </w:rPr>
    </w:lvl>
    <w:lvl w:ilvl="2" w:tplc="380C0005" w:tentative="1">
      <w:start w:val="1"/>
      <w:numFmt w:val="bullet"/>
      <w:lvlText w:val=""/>
      <w:lvlJc w:val="left"/>
      <w:pPr>
        <w:ind w:left="2520" w:hanging="360"/>
      </w:pPr>
      <w:rPr>
        <w:rFonts w:ascii="Wingdings" w:hAnsi="Wingdings" w:hint="default"/>
      </w:rPr>
    </w:lvl>
    <w:lvl w:ilvl="3" w:tplc="380C0001" w:tentative="1">
      <w:start w:val="1"/>
      <w:numFmt w:val="bullet"/>
      <w:lvlText w:val=""/>
      <w:lvlJc w:val="left"/>
      <w:pPr>
        <w:ind w:left="3240" w:hanging="360"/>
      </w:pPr>
      <w:rPr>
        <w:rFonts w:ascii="Symbol" w:hAnsi="Symbol" w:hint="default"/>
      </w:rPr>
    </w:lvl>
    <w:lvl w:ilvl="4" w:tplc="380C0003" w:tentative="1">
      <w:start w:val="1"/>
      <w:numFmt w:val="bullet"/>
      <w:lvlText w:val="o"/>
      <w:lvlJc w:val="left"/>
      <w:pPr>
        <w:ind w:left="3960" w:hanging="360"/>
      </w:pPr>
      <w:rPr>
        <w:rFonts w:ascii="Courier New" w:hAnsi="Courier New" w:cs="Courier New" w:hint="default"/>
      </w:rPr>
    </w:lvl>
    <w:lvl w:ilvl="5" w:tplc="380C0005" w:tentative="1">
      <w:start w:val="1"/>
      <w:numFmt w:val="bullet"/>
      <w:lvlText w:val=""/>
      <w:lvlJc w:val="left"/>
      <w:pPr>
        <w:ind w:left="4680" w:hanging="360"/>
      </w:pPr>
      <w:rPr>
        <w:rFonts w:ascii="Wingdings" w:hAnsi="Wingdings" w:hint="default"/>
      </w:rPr>
    </w:lvl>
    <w:lvl w:ilvl="6" w:tplc="380C0001" w:tentative="1">
      <w:start w:val="1"/>
      <w:numFmt w:val="bullet"/>
      <w:lvlText w:val=""/>
      <w:lvlJc w:val="left"/>
      <w:pPr>
        <w:ind w:left="5400" w:hanging="360"/>
      </w:pPr>
      <w:rPr>
        <w:rFonts w:ascii="Symbol" w:hAnsi="Symbol" w:hint="default"/>
      </w:rPr>
    </w:lvl>
    <w:lvl w:ilvl="7" w:tplc="380C0003" w:tentative="1">
      <w:start w:val="1"/>
      <w:numFmt w:val="bullet"/>
      <w:lvlText w:val="o"/>
      <w:lvlJc w:val="left"/>
      <w:pPr>
        <w:ind w:left="6120" w:hanging="360"/>
      </w:pPr>
      <w:rPr>
        <w:rFonts w:ascii="Courier New" w:hAnsi="Courier New" w:cs="Courier New" w:hint="default"/>
      </w:rPr>
    </w:lvl>
    <w:lvl w:ilvl="8" w:tplc="380C0005" w:tentative="1">
      <w:start w:val="1"/>
      <w:numFmt w:val="bullet"/>
      <w:lvlText w:val=""/>
      <w:lvlJc w:val="left"/>
      <w:pPr>
        <w:ind w:left="6840" w:hanging="360"/>
      </w:pPr>
      <w:rPr>
        <w:rFonts w:ascii="Wingdings" w:hAnsi="Wingdings" w:hint="default"/>
      </w:rPr>
    </w:lvl>
  </w:abstractNum>
  <w:abstractNum w:abstractNumId="5" w15:restartNumberingAfterBreak="0">
    <w:nsid w:val="2CED4C6E"/>
    <w:multiLevelType w:val="multilevel"/>
    <w:tmpl w:val="8F90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F41AA"/>
    <w:multiLevelType w:val="multilevel"/>
    <w:tmpl w:val="C12A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8E43564"/>
    <w:multiLevelType w:val="multilevel"/>
    <w:tmpl w:val="F41C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028779">
    <w:abstractNumId w:val="3"/>
  </w:num>
  <w:num w:numId="2" w16cid:durableId="922373555">
    <w:abstractNumId w:val="8"/>
  </w:num>
  <w:num w:numId="3" w16cid:durableId="1080444866">
    <w:abstractNumId w:val="7"/>
  </w:num>
  <w:num w:numId="4" w16cid:durableId="863516344">
    <w:abstractNumId w:val="9"/>
  </w:num>
  <w:num w:numId="5" w16cid:durableId="1617834849">
    <w:abstractNumId w:val="6"/>
  </w:num>
  <w:num w:numId="6" w16cid:durableId="1091896359">
    <w:abstractNumId w:val="0"/>
  </w:num>
  <w:num w:numId="7" w16cid:durableId="1326741910">
    <w:abstractNumId w:val="1"/>
  </w:num>
  <w:num w:numId="8" w16cid:durableId="1876306254">
    <w:abstractNumId w:val="12"/>
  </w:num>
  <w:num w:numId="9" w16cid:durableId="202711792">
    <w:abstractNumId w:val="11"/>
  </w:num>
  <w:num w:numId="10" w16cid:durableId="1278678792">
    <w:abstractNumId w:val="2"/>
  </w:num>
  <w:num w:numId="11" w16cid:durableId="1850486544">
    <w:abstractNumId w:val="5"/>
  </w:num>
  <w:num w:numId="12" w16cid:durableId="1425345197">
    <w:abstractNumId w:val="4"/>
  </w:num>
  <w:num w:numId="13" w16cid:durableId="14813187">
    <w:abstractNumId w:val="10"/>
  </w:num>
  <w:num w:numId="14" w16cid:durableId="20012308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0DC"/>
    <w:rsid w:val="00081012"/>
    <w:rsid w:val="00084D7C"/>
    <w:rsid w:val="000936AC"/>
    <w:rsid w:val="00095A59"/>
    <w:rsid w:val="000A2134"/>
    <w:rsid w:val="000A2D36"/>
    <w:rsid w:val="000A6F41"/>
    <w:rsid w:val="000A7F7C"/>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2D2"/>
    <w:rsid w:val="001E4B3D"/>
    <w:rsid w:val="001F24FF"/>
    <w:rsid w:val="001F2913"/>
    <w:rsid w:val="001F707F"/>
    <w:rsid w:val="002011F3"/>
    <w:rsid w:val="00201B85"/>
    <w:rsid w:val="00204D68"/>
    <w:rsid w:val="002105F7"/>
    <w:rsid w:val="00210915"/>
    <w:rsid w:val="002109D6"/>
    <w:rsid w:val="00220111"/>
    <w:rsid w:val="002218DB"/>
    <w:rsid w:val="0022369C"/>
    <w:rsid w:val="00225E61"/>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4DBF"/>
    <w:rsid w:val="002D60EF"/>
    <w:rsid w:val="002E10DF"/>
    <w:rsid w:val="002E1211"/>
    <w:rsid w:val="002E2339"/>
    <w:rsid w:val="002E3C1C"/>
    <w:rsid w:val="002E5C81"/>
    <w:rsid w:val="002E6D86"/>
    <w:rsid w:val="002E7787"/>
    <w:rsid w:val="002F4924"/>
    <w:rsid w:val="002F6935"/>
    <w:rsid w:val="003023EA"/>
    <w:rsid w:val="00312559"/>
    <w:rsid w:val="003204B8"/>
    <w:rsid w:val="00326D7D"/>
    <w:rsid w:val="0033018A"/>
    <w:rsid w:val="003314AB"/>
    <w:rsid w:val="0033692F"/>
    <w:rsid w:val="00353718"/>
    <w:rsid w:val="00374F93"/>
    <w:rsid w:val="00377F1D"/>
    <w:rsid w:val="00394901"/>
    <w:rsid w:val="003A04E7"/>
    <w:rsid w:val="003A1C45"/>
    <w:rsid w:val="003A2953"/>
    <w:rsid w:val="003A4991"/>
    <w:rsid w:val="003A6E1A"/>
    <w:rsid w:val="003B1D0B"/>
    <w:rsid w:val="003B2172"/>
    <w:rsid w:val="003D1BDE"/>
    <w:rsid w:val="003E746A"/>
    <w:rsid w:val="00401C12"/>
    <w:rsid w:val="00403CD9"/>
    <w:rsid w:val="00421DBF"/>
    <w:rsid w:val="0042465A"/>
    <w:rsid w:val="00435B36"/>
    <w:rsid w:val="004402D0"/>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50F8"/>
    <w:rsid w:val="004F741F"/>
    <w:rsid w:val="004F78F5"/>
    <w:rsid w:val="004F7BF2"/>
    <w:rsid w:val="00503AB6"/>
    <w:rsid w:val="005047C5"/>
    <w:rsid w:val="0050495C"/>
    <w:rsid w:val="00510920"/>
    <w:rsid w:val="005142F5"/>
    <w:rsid w:val="0052339F"/>
    <w:rsid w:val="00530A2D"/>
    <w:rsid w:val="00531C82"/>
    <w:rsid w:val="00533FC1"/>
    <w:rsid w:val="005408E5"/>
    <w:rsid w:val="0054564B"/>
    <w:rsid w:val="00545A13"/>
    <w:rsid w:val="00546343"/>
    <w:rsid w:val="00546E3F"/>
    <w:rsid w:val="00551160"/>
    <w:rsid w:val="0055462B"/>
    <w:rsid w:val="00555430"/>
    <w:rsid w:val="00557CD3"/>
    <w:rsid w:val="00560D3C"/>
    <w:rsid w:val="00565D90"/>
    <w:rsid w:val="00567DE0"/>
    <w:rsid w:val="005735A5"/>
    <w:rsid w:val="00574726"/>
    <w:rsid w:val="005757CF"/>
    <w:rsid w:val="00581FF9"/>
    <w:rsid w:val="005A0781"/>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064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39ED"/>
    <w:rsid w:val="00696CAD"/>
    <w:rsid w:val="006A5E0B"/>
    <w:rsid w:val="006A7405"/>
    <w:rsid w:val="006B11FC"/>
    <w:rsid w:val="006C3797"/>
    <w:rsid w:val="006D467C"/>
    <w:rsid w:val="006E01EE"/>
    <w:rsid w:val="006E6014"/>
    <w:rsid w:val="006E7D6E"/>
    <w:rsid w:val="00700A1D"/>
    <w:rsid w:val="00700EF2"/>
    <w:rsid w:val="00701186"/>
    <w:rsid w:val="00704621"/>
    <w:rsid w:val="00707BE1"/>
    <w:rsid w:val="007238EB"/>
    <w:rsid w:val="007317C3"/>
    <w:rsid w:val="0073332F"/>
    <w:rsid w:val="00734756"/>
    <w:rsid w:val="00734BFB"/>
    <w:rsid w:val="0073538B"/>
    <w:rsid w:val="00737BC9"/>
    <w:rsid w:val="0074253C"/>
    <w:rsid w:val="007426E6"/>
    <w:rsid w:val="00751520"/>
    <w:rsid w:val="0076038E"/>
    <w:rsid w:val="00766889"/>
    <w:rsid w:val="00766A0D"/>
    <w:rsid w:val="00767F8C"/>
    <w:rsid w:val="00780B67"/>
    <w:rsid w:val="007811D0"/>
    <w:rsid w:val="00781D07"/>
    <w:rsid w:val="007A27F9"/>
    <w:rsid w:val="007A62F8"/>
    <w:rsid w:val="007B1099"/>
    <w:rsid w:val="007B54A4"/>
    <w:rsid w:val="007C6CDF"/>
    <w:rsid w:val="007D0246"/>
    <w:rsid w:val="007E5F1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1383"/>
    <w:rsid w:val="00935E49"/>
    <w:rsid w:val="00942DEE"/>
    <w:rsid w:val="00944F67"/>
    <w:rsid w:val="009553EC"/>
    <w:rsid w:val="00955E45"/>
    <w:rsid w:val="00960DA9"/>
    <w:rsid w:val="00962B70"/>
    <w:rsid w:val="00964A2B"/>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9AF"/>
    <w:rsid w:val="00A12C83"/>
    <w:rsid w:val="00A15F2F"/>
    <w:rsid w:val="00A17184"/>
    <w:rsid w:val="00A31AAC"/>
    <w:rsid w:val="00A3233A"/>
    <w:rsid w:val="00A32905"/>
    <w:rsid w:val="00A36C95"/>
    <w:rsid w:val="00A37DE3"/>
    <w:rsid w:val="00A40B00"/>
    <w:rsid w:val="00A4787C"/>
    <w:rsid w:val="00A51369"/>
    <w:rsid w:val="00A519D1"/>
    <w:rsid w:val="00A5303B"/>
    <w:rsid w:val="00A65C50"/>
    <w:rsid w:val="00A82045"/>
    <w:rsid w:val="00A8290F"/>
    <w:rsid w:val="00AA41B3"/>
    <w:rsid w:val="00AA49A2"/>
    <w:rsid w:val="00AA5338"/>
    <w:rsid w:val="00AB1ED6"/>
    <w:rsid w:val="00AB397D"/>
    <w:rsid w:val="00AB638A"/>
    <w:rsid w:val="00AB65BF"/>
    <w:rsid w:val="00AB6E43"/>
    <w:rsid w:val="00AC1349"/>
    <w:rsid w:val="00AD638A"/>
    <w:rsid w:val="00AD6C51"/>
    <w:rsid w:val="00AE0E9B"/>
    <w:rsid w:val="00AE54CD"/>
    <w:rsid w:val="00AF3016"/>
    <w:rsid w:val="00AF44D2"/>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265D"/>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69E3"/>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033"/>
    <w:rsid w:val="00CF7035"/>
    <w:rsid w:val="00D1283A"/>
    <w:rsid w:val="00D12970"/>
    <w:rsid w:val="00D15B3C"/>
    <w:rsid w:val="00D17979"/>
    <w:rsid w:val="00D2075F"/>
    <w:rsid w:val="00D24CBE"/>
    <w:rsid w:val="00D2506D"/>
    <w:rsid w:val="00D27A79"/>
    <w:rsid w:val="00D32AC2"/>
    <w:rsid w:val="00D40416"/>
    <w:rsid w:val="00D430AB"/>
    <w:rsid w:val="00D4782A"/>
    <w:rsid w:val="00D62AAC"/>
    <w:rsid w:val="00D709EB"/>
    <w:rsid w:val="00D7603E"/>
    <w:rsid w:val="00D90124"/>
    <w:rsid w:val="00D930F6"/>
    <w:rsid w:val="00D9392F"/>
    <w:rsid w:val="00D9427C"/>
    <w:rsid w:val="00DA2679"/>
    <w:rsid w:val="00DA3C3D"/>
    <w:rsid w:val="00DA41F5"/>
    <w:rsid w:val="00DB7E1B"/>
    <w:rsid w:val="00DC1D81"/>
    <w:rsid w:val="00DC6FED"/>
    <w:rsid w:val="00DD0C4A"/>
    <w:rsid w:val="00DD274C"/>
    <w:rsid w:val="00DE7D30"/>
    <w:rsid w:val="00DF04E3"/>
    <w:rsid w:val="00E03C32"/>
    <w:rsid w:val="00E2073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527F"/>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D41"/>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408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408E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C265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jamps/2025/v27i8811"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876</Words>
  <Characters>4998</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5863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134</cp:revision>
  <dcterms:created xsi:type="dcterms:W3CDTF">2023-08-30T09:21:00Z</dcterms:created>
  <dcterms:modified xsi:type="dcterms:W3CDTF">2025-11-20T12:09:00Z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