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30964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3096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30964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53096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096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3096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D8F267C" w:rsidR="0000007A" w:rsidRPr="00530964" w:rsidRDefault="008C77C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530964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Ideas Concerning Arts and Social Studies</w:t>
              </w:r>
            </w:hyperlink>
          </w:p>
        </w:tc>
      </w:tr>
      <w:tr w:rsidR="0000007A" w:rsidRPr="00530964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53096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096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C6741B3" w:rsidR="0000007A" w:rsidRPr="0053096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5309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309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5309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A10A9" w:rsidRPr="00530964">
              <w:rPr>
                <w:rFonts w:ascii="Arial" w:hAnsi="Arial" w:cs="Arial"/>
                <w:b/>
                <w:bCs/>
                <w:sz w:val="20"/>
                <w:szCs w:val="20"/>
              </w:rPr>
              <w:t>6731</w:t>
            </w:r>
          </w:p>
        </w:tc>
      </w:tr>
      <w:tr w:rsidR="0000007A" w:rsidRPr="00530964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53096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096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E289CB7" w:rsidR="0000007A" w:rsidRPr="00530964" w:rsidRDefault="008C77C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30964">
              <w:rPr>
                <w:rFonts w:ascii="Arial" w:hAnsi="Arial" w:cs="Arial"/>
                <w:b/>
                <w:sz w:val="20"/>
                <w:szCs w:val="20"/>
                <w:lang w:val="en-GB"/>
              </w:rPr>
              <w:t>Influence of Work Stress on the Productivity of Faculties in Nigeria Federal University: A Descriptive Approach</w:t>
            </w:r>
          </w:p>
        </w:tc>
      </w:tr>
      <w:tr w:rsidR="00CF0BBB" w:rsidRPr="00530964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53096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3096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D420C66" w:rsidR="00CF0BBB" w:rsidRPr="00530964" w:rsidRDefault="002A10A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3096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530964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530964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530964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530964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30964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530964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530964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530964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530964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30964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1F314F3C" w:rsidR="00E03C32" w:rsidRDefault="0058142E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58142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Journal of Education, Society and </w:t>
                  </w:r>
                  <w:proofErr w:type="spellStart"/>
                  <w:r w:rsidRPr="0058142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Behavioural</w:t>
                  </w:r>
                  <w:proofErr w:type="spellEnd"/>
                  <w:r w:rsidRPr="0058142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Science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58142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14-22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1DD5C3E0" w:rsidR="00E03C32" w:rsidRPr="007B54A4" w:rsidRDefault="005D6B6A" w:rsidP="005D6B6A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5D6B6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5D6B6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jesbs</w:t>
                  </w:r>
                  <w:proofErr w:type="spellEnd"/>
                  <w:r w:rsidRPr="005D6B6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/2025/v38i61437</w:t>
                  </w:r>
                </w:p>
              </w:txbxContent>
            </v:textbox>
          </v:rect>
        </w:pict>
      </w:r>
    </w:p>
    <w:p w14:paraId="40641486" w14:textId="77777777" w:rsidR="00D9392F" w:rsidRPr="00530964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530964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530964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3096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3096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3096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3096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3096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3096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3096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3096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3096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3096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096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3096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3096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30964">
              <w:rPr>
                <w:rFonts w:ascii="Arial" w:hAnsi="Arial" w:cs="Arial"/>
                <w:lang w:val="en-GB"/>
              </w:rPr>
              <w:t>Author’s Feedback</w:t>
            </w:r>
            <w:r w:rsidRPr="0053096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3096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8F4868" w:rsidRPr="0053096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8F4868" w:rsidRPr="00530964" w:rsidRDefault="008F4868" w:rsidP="008F48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09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8F4868" w:rsidRPr="00530964" w:rsidRDefault="008F4868" w:rsidP="008F486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6EF3FA0" w:rsidR="008F4868" w:rsidRPr="00530964" w:rsidRDefault="008F4868" w:rsidP="008F486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09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 good and appropriate</w:t>
            </w:r>
          </w:p>
        </w:tc>
        <w:tc>
          <w:tcPr>
            <w:tcW w:w="1523" w:type="pct"/>
          </w:tcPr>
          <w:p w14:paraId="462A339C" w14:textId="77777777" w:rsidR="008F4868" w:rsidRPr="00530964" w:rsidRDefault="008F4868" w:rsidP="008F486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F4868" w:rsidRPr="00530964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8F4868" w:rsidRPr="00530964" w:rsidRDefault="008F4868" w:rsidP="008F48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09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8F4868" w:rsidRPr="00530964" w:rsidRDefault="008F4868" w:rsidP="008F48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09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8F4868" w:rsidRPr="00530964" w:rsidRDefault="008F4868" w:rsidP="008F486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368A090" w:rsidR="008F4868" w:rsidRPr="00530964" w:rsidRDefault="008F4868" w:rsidP="001B59B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09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article is suitable and relevant. </w:t>
            </w:r>
          </w:p>
        </w:tc>
        <w:tc>
          <w:tcPr>
            <w:tcW w:w="1523" w:type="pct"/>
          </w:tcPr>
          <w:p w14:paraId="405B6701" w14:textId="77777777" w:rsidR="008F4868" w:rsidRPr="00530964" w:rsidRDefault="008F4868" w:rsidP="008F486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F4868" w:rsidRPr="0053096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8F4868" w:rsidRPr="00530964" w:rsidRDefault="008F4868" w:rsidP="008F486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3096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8F4868" w:rsidRPr="00530964" w:rsidRDefault="008F4868" w:rsidP="008F486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FE47A14" w:rsidR="008F4868" w:rsidRPr="00530964" w:rsidRDefault="008F4868" w:rsidP="001B59B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09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Abstract is good.</w:t>
            </w:r>
          </w:p>
        </w:tc>
        <w:tc>
          <w:tcPr>
            <w:tcW w:w="1523" w:type="pct"/>
          </w:tcPr>
          <w:p w14:paraId="1D54B730" w14:textId="77777777" w:rsidR="008F4868" w:rsidRPr="00530964" w:rsidRDefault="008F4868" w:rsidP="008F486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F4868" w:rsidRPr="0053096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8F4868" w:rsidRPr="00530964" w:rsidRDefault="008F4868" w:rsidP="008F48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309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41E855A9" w14:textId="6E4E80A1" w:rsidR="008F4868" w:rsidRPr="00530964" w:rsidRDefault="001B59B2" w:rsidP="001B59B2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09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More Review of the literature is required</w:t>
            </w:r>
          </w:p>
          <w:p w14:paraId="7F86A93A" w14:textId="58EC1F1D" w:rsidR="001B59B2" w:rsidRPr="00530964" w:rsidRDefault="001B59B2" w:rsidP="001B59B2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09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sample population are Lecturers and Medical Practitioners; there are different working conditions in both of these professions, and this research should also include some common parameters for choosing these 2 different professions.</w:t>
            </w:r>
          </w:p>
          <w:p w14:paraId="43545B6F" w14:textId="77777777" w:rsidR="001B59B2" w:rsidRPr="00530964" w:rsidRDefault="001B59B2" w:rsidP="008F486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B5A7721" w14:textId="63C9705C" w:rsidR="001B59B2" w:rsidRPr="00530964" w:rsidRDefault="001B59B2" w:rsidP="008F486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8F4868" w:rsidRPr="00530964" w:rsidRDefault="008F4868" w:rsidP="008F486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F4868" w:rsidRPr="0053096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8F4868" w:rsidRPr="00530964" w:rsidRDefault="008F4868" w:rsidP="008F48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09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8F4868" w:rsidRPr="00530964" w:rsidRDefault="008F4868" w:rsidP="008F48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3096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4870684" w:rsidR="008F4868" w:rsidRPr="00530964" w:rsidRDefault="008F4868" w:rsidP="008F486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09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References are </w:t>
            </w:r>
            <w:r w:rsidR="001B59B2" w:rsidRPr="005309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not </w:t>
            </w:r>
            <w:r w:rsidRPr="005309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sufficient</w:t>
            </w:r>
            <w:r w:rsidR="001B59B2" w:rsidRPr="005309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0220055" w14:textId="77777777" w:rsidR="008F4868" w:rsidRPr="00530964" w:rsidRDefault="008F4868" w:rsidP="008F486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F4868" w:rsidRPr="0053096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8F4868" w:rsidRPr="00530964" w:rsidRDefault="008F4868" w:rsidP="008F486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8F4868" w:rsidRPr="00530964" w:rsidRDefault="008F4868" w:rsidP="008F486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3096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8F4868" w:rsidRPr="00530964" w:rsidRDefault="008F4868" w:rsidP="008F48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8BD3592" w14:textId="77777777" w:rsidR="008F4868" w:rsidRPr="00530964" w:rsidRDefault="008F4868" w:rsidP="008F48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DBD035F" w14:textId="77777777" w:rsidR="008F4868" w:rsidRPr="00530964" w:rsidRDefault="008F4868" w:rsidP="008F486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309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17372B8E" w14:textId="77777777" w:rsidR="008F4868" w:rsidRPr="00530964" w:rsidRDefault="008F4868" w:rsidP="008F48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A8EAA8C" w14:textId="77777777" w:rsidR="008F4868" w:rsidRPr="00530964" w:rsidRDefault="008F4868" w:rsidP="008F48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8F4868" w:rsidRPr="00530964" w:rsidRDefault="008F4868" w:rsidP="008F48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8F4868" w:rsidRPr="00530964" w:rsidRDefault="008F4868" w:rsidP="008F48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F4868" w:rsidRPr="0053096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8F4868" w:rsidRPr="00530964" w:rsidRDefault="008F4868" w:rsidP="008F486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3096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3096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3096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8F4868" w:rsidRPr="00530964" w:rsidRDefault="008F4868" w:rsidP="008F486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5DFD0E8" w14:textId="2038FE97" w:rsidR="008F4868" w:rsidRPr="00530964" w:rsidRDefault="001B59B2" w:rsidP="008F48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30964">
              <w:rPr>
                <w:rFonts w:ascii="Arial" w:hAnsi="Arial" w:cs="Arial"/>
                <w:sz w:val="20"/>
                <w:szCs w:val="20"/>
                <w:lang w:val="en-GB"/>
              </w:rPr>
              <w:t>No Future implications are mentioned so better to add it.</w:t>
            </w:r>
          </w:p>
        </w:tc>
        <w:tc>
          <w:tcPr>
            <w:tcW w:w="1523" w:type="pct"/>
          </w:tcPr>
          <w:p w14:paraId="465E098E" w14:textId="77777777" w:rsidR="008F4868" w:rsidRPr="00530964" w:rsidRDefault="008F4868" w:rsidP="008F48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53096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53096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53096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53096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53096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53096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53096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53096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53096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53096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53096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53096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53096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530964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53096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3096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30964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53096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530964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53096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53096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30964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53096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30964">
              <w:rPr>
                <w:rFonts w:ascii="Arial" w:hAnsi="Arial" w:cs="Arial"/>
                <w:lang w:val="en-GB"/>
              </w:rPr>
              <w:t>Author’s comment</w:t>
            </w:r>
            <w:r w:rsidRPr="0053096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30964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530964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53096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3096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53096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53096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3096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3096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3096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53096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53096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53096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53096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53096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53096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E72D205" w14:textId="77777777" w:rsidR="00530964" w:rsidRPr="00AD72FB" w:rsidRDefault="00530964" w:rsidP="0053096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D72FB">
        <w:rPr>
          <w:rFonts w:ascii="Arial" w:hAnsi="Arial" w:cs="Arial"/>
          <w:b/>
          <w:u w:val="single"/>
        </w:rPr>
        <w:t>Reviewer details:</w:t>
      </w:r>
    </w:p>
    <w:p w14:paraId="25EFE89A" w14:textId="77777777" w:rsidR="00530964" w:rsidRDefault="00530964" w:rsidP="00530964">
      <w:r w:rsidRPr="00AD72FB">
        <w:rPr>
          <w:rFonts w:ascii="Arial" w:hAnsi="Arial" w:cs="Arial"/>
          <w:b/>
          <w:color w:val="000000"/>
          <w:sz w:val="20"/>
          <w:szCs w:val="20"/>
        </w:rPr>
        <w:t>Sneha Sharma, S. S. Jain Subodh P.G. College Jaipur, India</w:t>
      </w:r>
      <w:r w:rsidRPr="00AD72FB">
        <w:rPr>
          <w:rFonts w:ascii="Arial" w:hAnsi="Arial" w:cs="Arial"/>
          <w:b/>
          <w:color w:val="000000"/>
          <w:sz w:val="20"/>
          <w:szCs w:val="20"/>
        </w:rPr>
        <w:br/>
      </w:r>
    </w:p>
    <w:p w14:paraId="1B3DB7D1" w14:textId="77777777" w:rsidR="00530964" w:rsidRPr="00530964" w:rsidRDefault="00530964">
      <w:pPr>
        <w:rPr>
          <w:rFonts w:ascii="Arial" w:hAnsi="Arial" w:cs="Arial"/>
          <w:b/>
          <w:sz w:val="20"/>
          <w:szCs w:val="20"/>
        </w:rPr>
      </w:pPr>
    </w:p>
    <w:sectPr w:rsidR="00530964" w:rsidRPr="00530964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D3CDF" w14:textId="77777777" w:rsidR="00303688" w:rsidRPr="0000007A" w:rsidRDefault="00303688" w:rsidP="0099583E">
      <w:r>
        <w:separator/>
      </w:r>
    </w:p>
  </w:endnote>
  <w:endnote w:type="continuationSeparator" w:id="0">
    <w:p w14:paraId="0B9CCB86" w14:textId="77777777" w:rsidR="00303688" w:rsidRPr="0000007A" w:rsidRDefault="0030368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662D5" w14:textId="77777777" w:rsidR="00303688" w:rsidRPr="0000007A" w:rsidRDefault="00303688" w:rsidP="0099583E">
      <w:r>
        <w:separator/>
      </w:r>
    </w:p>
  </w:footnote>
  <w:footnote w:type="continuationSeparator" w:id="0">
    <w:p w14:paraId="09DF08BE" w14:textId="77777777" w:rsidR="00303688" w:rsidRPr="0000007A" w:rsidRDefault="0030368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805E6"/>
    <w:multiLevelType w:val="hybridMultilevel"/>
    <w:tmpl w:val="979E0BE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12210623">
    <w:abstractNumId w:val="3"/>
  </w:num>
  <w:num w:numId="2" w16cid:durableId="1214076529">
    <w:abstractNumId w:val="6"/>
  </w:num>
  <w:num w:numId="3" w16cid:durableId="478693770">
    <w:abstractNumId w:val="5"/>
  </w:num>
  <w:num w:numId="4" w16cid:durableId="178782907">
    <w:abstractNumId w:val="7"/>
  </w:num>
  <w:num w:numId="5" w16cid:durableId="31541128">
    <w:abstractNumId w:val="4"/>
  </w:num>
  <w:num w:numId="6" w16cid:durableId="606085766">
    <w:abstractNumId w:val="0"/>
  </w:num>
  <w:num w:numId="7" w16cid:durableId="663439129">
    <w:abstractNumId w:val="1"/>
  </w:num>
  <w:num w:numId="8" w16cid:durableId="447048296">
    <w:abstractNumId w:val="10"/>
  </w:num>
  <w:num w:numId="9" w16cid:durableId="539754662">
    <w:abstractNumId w:val="9"/>
  </w:num>
  <w:num w:numId="10" w16cid:durableId="816188711">
    <w:abstractNumId w:val="2"/>
  </w:num>
  <w:num w:numId="11" w16cid:durableId="7300799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0B0E"/>
    <w:rsid w:val="00197E68"/>
    <w:rsid w:val="001A1605"/>
    <w:rsid w:val="001A2F22"/>
    <w:rsid w:val="001B0C63"/>
    <w:rsid w:val="001B5029"/>
    <w:rsid w:val="001B59B2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10A9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3688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3576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2D2"/>
    <w:rsid w:val="00503AB6"/>
    <w:rsid w:val="005047C5"/>
    <w:rsid w:val="0050495C"/>
    <w:rsid w:val="00510920"/>
    <w:rsid w:val="0052339F"/>
    <w:rsid w:val="00530964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42E"/>
    <w:rsid w:val="00581FF9"/>
    <w:rsid w:val="005A4F17"/>
    <w:rsid w:val="005B3509"/>
    <w:rsid w:val="005C25A0"/>
    <w:rsid w:val="005D09F5"/>
    <w:rsid w:val="005D1494"/>
    <w:rsid w:val="005D230D"/>
    <w:rsid w:val="005D6B6A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46DC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0A27"/>
    <w:rsid w:val="008B265C"/>
    <w:rsid w:val="008C2F62"/>
    <w:rsid w:val="008C4B1F"/>
    <w:rsid w:val="008C75AD"/>
    <w:rsid w:val="008C77C7"/>
    <w:rsid w:val="008D020E"/>
    <w:rsid w:val="008E5067"/>
    <w:rsid w:val="008F036B"/>
    <w:rsid w:val="008F36E4"/>
    <w:rsid w:val="008F4868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07AC"/>
    <w:rsid w:val="00AF3016"/>
    <w:rsid w:val="00B03A45"/>
    <w:rsid w:val="00B2236C"/>
    <w:rsid w:val="00B22FE6"/>
    <w:rsid w:val="00B3033D"/>
    <w:rsid w:val="00B334D9"/>
    <w:rsid w:val="00B53059"/>
    <w:rsid w:val="00B562D2"/>
    <w:rsid w:val="00B60F03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21D4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14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8142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53096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ideas-concerning-arts-and-social-studi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2025-11-28T13:08:00Z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